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6E9" w:rsidRPr="007028AB" w:rsidRDefault="009016E9" w:rsidP="00CE32F8">
      <w:pPr>
        <w:jc w:val="center"/>
        <w:rPr>
          <w:rFonts w:ascii="Times New Roman" w:hAnsi="Times New Roman" w:cs="Times New Roman"/>
          <w:b/>
          <w:sz w:val="40"/>
          <w:szCs w:val="40"/>
          <w:lang w:val="ru-RU"/>
        </w:rPr>
      </w:pPr>
      <w:r w:rsidRPr="007028AB">
        <w:rPr>
          <w:rFonts w:ascii="Times New Roman" w:hAnsi="Times New Roman" w:cs="Times New Roman"/>
          <w:b/>
          <w:sz w:val="40"/>
          <w:szCs w:val="40"/>
          <w:lang w:val="ru-RU"/>
        </w:rPr>
        <w:t>УНИВЕРЗИТЕТ УМЕТНОСТИ У БЕОГРАДУ ФАКУЛТЕТ МУЗИЧКЕ УМЕТНОСТИ</w:t>
      </w:r>
    </w:p>
    <w:p w:rsidR="009016E9" w:rsidRPr="007028AB" w:rsidRDefault="009016E9" w:rsidP="00CE32F8">
      <w:pPr>
        <w:jc w:val="center"/>
        <w:rPr>
          <w:rFonts w:ascii="Times New Roman" w:hAnsi="Times New Roman" w:cs="Times New Roman"/>
          <w:sz w:val="32"/>
          <w:szCs w:val="32"/>
          <w:lang w:val="ru-RU"/>
        </w:rPr>
      </w:pPr>
    </w:p>
    <w:p w:rsidR="009016E9" w:rsidRPr="007028AB" w:rsidRDefault="009016E9" w:rsidP="00C843C5">
      <w:pPr>
        <w:jc w:val="both"/>
        <w:rPr>
          <w:rFonts w:ascii="Times New Roman" w:hAnsi="Times New Roman" w:cs="Times New Roman"/>
          <w:sz w:val="32"/>
          <w:szCs w:val="32"/>
          <w:lang w:val="ru-RU"/>
        </w:rPr>
      </w:pPr>
    </w:p>
    <w:p w:rsidR="009016E9" w:rsidRPr="007028AB" w:rsidRDefault="009016E9" w:rsidP="00C843C5">
      <w:pPr>
        <w:jc w:val="both"/>
        <w:rPr>
          <w:rFonts w:ascii="Times New Roman" w:hAnsi="Times New Roman" w:cs="Times New Roman"/>
          <w:sz w:val="32"/>
          <w:szCs w:val="32"/>
          <w:lang w:val="ru-RU"/>
        </w:rPr>
      </w:pPr>
    </w:p>
    <w:p w:rsidR="009016E9" w:rsidRPr="007028AB" w:rsidRDefault="009016E9" w:rsidP="00CE32F8">
      <w:pPr>
        <w:jc w:val="center"/>
        <w:rPr>
          <w:rFonts w:ascii="Times New Roman" w:hAnsi="Times New Roman" w:cs="Times New Roman"/>
          <w:b/>
          <w:sz w:val="32"/>
          <w:szCs w:val="32"/>
          <w:lang w:val="ru-RU"/>
        </w:rPr>
      </w:pPr>
      <w:r w:rsidRPr="007028AB">
        <w:rPr>
          <w:rFonts w:ascii="Times New Roman" w:hAnsi="Times New Roman" w:cs="Times New Roman"/>
          <w:b/>
          <w:sz w:val="32"/>
          <w:szCs w:val="32"/>
          <w:lang w:val="ru-RU"/>
        </w:rPr>
        <w:t>Душан Здравковић</w:t>
      </w:r>
    </w:p>
    <w:p w:rsidR="009016E9" w:rsidRPr="007028AB" w:rsidRDefault="009016E9" w:rsidP="00C843C5">
      <w:pPr>
        <w:jc w:val="both"/>
        <w:rPr>
          <w:rFonts w:ascii="Times New Roman" w:hAnsi="Times New Roman" w:cs="Times New Roman"/>
          <w:b/>
          <w:sz w:val="32"/>
          <w:szCs w:val="32"/>
          <w:lang w:val="ru-RU"/>
        </w:rPr>
      </w:pPr>
    </w:p>
    <w:p w:rsidR="009016E9" w:rsidRPr="007028AB" w:rsidRDefault="009016E9" w:rsidP="00C843C5">
      <w:pPr>
        <w:pStyle w:val="NoSpacing"/>
        <w:spacing w:line="360" w:lineRule="auto"/>
        <w:jc w:val="both"/>
        <w:rPr>
          <w:rFonts w:ascii="Times New Roman" w:hAnsi="Times New Roman"/>
          <w:i/>
          <w:sz w:val="24"/>
          <w:szCs w:val="24"/>
          <w:lang w:val="ru-RU"/>
        </w:rPr>
      </w:pPr>
    </w:p>
    <w:p w:rsidR="009016E9" w:rsidRPr="007028AB" w:rsidRDefault="009016E9" w:rsidP="00C843C5">
      <w:pPr>
        <w:pStyle w:val="NoSpacing"/>
        <w:spacing w:line="360" w:lineRule="auto"/>
        <w:jc w:val="both"/>
        <w:rPr>
          <w:rFonts w:ascii="Times New Roman" w:hAnsi="Times New Roman"/>
          <w:i/>
          <w:sz w:val="24"/>
          <w:szCs w:val="24"/>
          <w:lang w:val="ru-RU"/>
        </w:rPr>
      </w:pPr>
    </w:p>
    <w:p w:rsidR="009016E9" w:rsidRPr="007028AB" w:rsidRDefault="009016E9" w:rsidP="00CE32F8">
      <w:pPr>
        <w:pStyle w:val="NoSpacing"/>
        <w:spacing w:line="360" w:lineRule="auto"/>
        <w:jc w:val="center"/>
        <w:rPr>
          <w:rFonts w:ascii="Times New Roman" w:hAnsi="Times New Roman"/>
          <w:b/>
          <w:i/>
          <w:sz w:val="32"/>
          <w:szCs w:val="32"/>
          <w:lang w:val="ru-RU"/>
        </w:rPr>
      </w:pPr>
      <w:r w:rsidRPr="007028AB">
        <w:rPr>
          <w:rFonts w:ascii="Times New Roman" w:hAnsi="Times New Roman"/>
          <w:b/>
          <w:i/>
          <w:sz w:val="32"/>
          <w:szCs w:val="32"/>
          <w:lang w:val="ru-RU"/>
        </w:rPr>
        <w:t>Интерпретативни и технички захтеви композиција за контрабас Нина Роте, Франка Прота и Ивана Јевтића под утица</w:t>
      </w:r>
      <w:r w:rsidR="00337E80" w:rsidRPr="007028AB">
        <w:rPr>
          <w:rFonts w:ascii="Times New Roman" w:hAnsi="Times New Roman"/>
          <w:b/>
          <w:i/>
          <w:sz w:val="32"/>
          <w:szCs w:val="32"/>
          <w:lang w:val="ru-RU"/>
        </w:rPr>
        <w:t>јем различитих музичких наслеђа</w:t>
      </w:r>
    </w:p>
    <w:p w:rsidR="009016E9" w:rsidRPr="007028AB" w:rsidRDefault="009016E9" w:rsidP="00C843C5">
      <w:pPr>
        <w:pStyle w:val="NoSpacing"/>
        <w:spacing w:line="360" w:lineRule="auto"/>
        <w:jc w:val="both"/>
        <w:rPr>
          <w:rFonts w:ascii="Times New Roman" w:hAnsi="Times New Roman"/>
          <w:i/>
          <w:sz w:val="24"/>
          <w:szCs w:val="24"/>
          <w:lang w:val="ru-RU"/>
        </w:rPr>
      </w:pPr>
    </w:p>
    <w:p w:rsidR="009016E9" w:rsidRPr="007028AB" w:rsidRDefault="009016E9" w:rsidP="00C843C5">
      <w:pPr>
        <w:jc w:val="both"/>
        <w:rPr>
          <w:rFonts w:ascii="Times New Roman" w:hAnsi="Times New Roman" w:cs="Times New Roman"/>
          <w:lang w:val="ru-RU"/>
        </w:rPr>
      </w:pPr>
    </w:p>
    <w:p w:rsidR="009016E9" w:rsidRPr="007028AB" w:rsidRDefault="009016E9" w:rsidP="00C843C5">
      <w:pPr>
        <w:jc w:val="both"/>
        <w:rPr>
          <w:rFonts w:ascii="Times New Roman" w:hAnsi="Times New Roman" w:cs="Times New Roman"/>
          <w:lang w:val="ru-RU"/>
        </w:rPr>
      </w:pPr>
    </w:p>
    <w:p w:rsidR="009016E9" w:rsidRPr="007028AB" w:rsidRDefault="009016E9" w:rsidP="00C843C5">
      <w:pPr>
        <w:jc w:val="both"/>
        <w:rPr>
          <w:rFonts w:ascii="Times New Roman" w:hAnsi="Times New Roman" w:cs="Times New Roman"/>
          <w:lang w:val="ru-RU"/>
        </w:rPr>
      </w:pPr>
    </w:p>
    <w:p w:rsidR="00CE32F8" w:rsidRPr="007028AB" w:rsidRDefault="00CE32F8" w:rsidP="00C843C5">
      <w:pPr>
        <w:jc w:val="both"/>
        <w:rPr>
          <w:rFonts w:ascii="Times New Roman" w:hAnsi="Times New Roman" w:cs="Times New Roman"/>
          <w:sz w:val="32"/>
          <w:szCs w:val="32"/>
          <w:lang w:val="ru-RU"/>
        </w:rPr>
      </w:pPr>
    </w:p>
    <w:p w:rsidR="009016E9" w:rsidRPr="007028AB" w:rsidRDefault="009016E9" w:rsidP="00C843C5">
      <w:pPr>
        <w:jc w:val="both"/>
        <w:rPr>
          <w:rFonts w:ascii="Times New Roman" w:hAnsi="Times New Roman" w:cs="Times New Roman"/>
          <w:sz w:val="32"/>
          <w:szCs w:val="32"/>
          <w:lang w:val="ru-RU"/>
        </w:rPr>
      </w:pPr>
      <w:r w:rsidRPr="007028AB">
        <w:rPr>
          <w:rFonts w:ascii="Times New Roman" w:hAnsi="Times New Roman" w:cs="Times New Roman"/>
          <w:sz w:val="32"/>
          <w:szCs w:val="32"/>
          <w:lang w:val="ru-RU"/>
        </w:rPr>
        <w:t>Писани део докторског уметничког пројекта</w:t>
      </w:r>
    </w:p>
    <w:p w:rsidR="009016E9" w:rsidRPr="007028AB" w:rsidRDefault="009016E9" w:rsidP="00C843C5">
      <w:pPr>
        <w:jc w:val="both"/>
        <w:rPr>
          <w:rFonts w:ascii="Times New Roman" w:hAnsi="Times New Roman" w:cs="Times New Roman"/>
          <w:lang w:val="ru-RU"/>
        </w:rPr>
      </w:pPr>
    </w:p>
    <w:p w:rsidR="009016E9" w:rsidRPr="007028AB" w:rsidRDefault="009016E9" w:rsidP="00C843C5">
      <w:pPr>
        <w:jc w:val="both"/>
        <w:rPr>
          <w:rFonts w:ascii="Times New Roman" w:hAnsi="Times New Roman" w:cs="Times New Roman"/>
          <w:lang w:val="ru-RU"/>
        </w:rPr>
      </w:pPr>
    </w:p>
    <w:p w:rsidR="009016E9" w:rsidRPr="007028AB" w:rsidRDefault="009016E9" w:rsidP="00C843C5">
      <w:pPr>
        <w:jc w:val="both"/>
        <w:rPr>
          <w:rFonts w:ascii="Times New Roman" w:hAnsi="Times New Roman" w:cs="Times New Roman"/>
          <w:lang w:val="ru-RU"/>
        </w:rPr>
      </w:pPr>
      <w:r w:rsidRPr="007028AB">
        <w:rPr>
          <w:rFonts w:ascii="Times New Roman" w:hAnsi="Times New Roman" w:cs="Times New Roman"/>
          <w:lang w:val="ru-RU"/>
        </w:rPr>
        <w:t>Ментор: др ум. Слободан Герић, ред. проф.</w:t>
      </w:r>
    </w:p>
    <w:p w:rsidR="009016E9" w:rsidRPr="007028AB" w:rsidRDefault="009016E9" w:rsidP="00C843C5">
      <w:pPr>
        <w:jc w:val="both"/>
        <w:rPr>
          <w:rFonts w:ascii="Times New Roman" w:hAnsi="Times New Roman" w:cs="Times New Roman"/>
          <w:lang w:val="ru-RU"/>
        </w:rPr>
      </w:pPr>
      <w:r w:rsidRPr="007028AB">
        <w:rPr>
          <w:rFonts w:ascii="Times New Roman" w:hAnsi="Times New Roman" w:cs="Times New Roman"/>
          <w:lang w:val="ru-RU"/>
        </w:rPr>
        <w:t>Универзитет уметности у Београду, Факултет музичке уметности</w:t>
      </w:r>
    </w:p>
    <w:p w:rsidR="009016E9" w:rsidRPr="007028AB" w:rsidRDefault="009016E9" w:rsidP="00C843C5">
      <w:pPr>
        <w:jc w:val="both"/>
        <w:rPr>
          <w:rFonts w:ascii="Times New Roman" w:hAnsi="Times New Roman" w:cs="Times New Roman"/>
          <w:lang w:val="ru-RU"/>
        </w:rPr>
      </w:pPr>
      <w:r w:rsidRPr="007028AB">
        <w:rPr>
          <w:rFonts w:ascii="Times New Roman" w:hAnsi="Times New Roman" w:cs="Times New Roman"/>
          <w:lang w:val="ru-RU"/>
        </w:rPr>
        <w:t>Коментор: др Александра Паладин, доцент</w:t>
      </w:r>
    </w:p>
    <w:p w:rsidR="009016E9" w:rsidRPr="007028AB" w:rsidRDefault="009016E9" w:rsidP="00C843C5">
      <w:pPr>
        <w:jc w:val="both"/>
        <w:rPr>
          <w:rFonts w:ascii="Times New Roman" w:hAnsi="Times New Roman" w:cs="Times New Roman"/>
          <w:lang w:val="ru-RU"/>
        </w:rPr>
      </w:pPr>
      <w:r w:rsidRPr="007028AB">
        <w:rPr>
          <w:rFonts w:ascii="Times New Roman" w:hAnsi="Times New Roman" w:cs="Times New Roman"/>
          <w:lang w:val="ru-RU"/>
        </w:rPr>
        <w:t xml:space="preserve">Факултет савремених уметности </w:t>
      </w:r>
    </w:p>
    <w:p w:rsidR="009016E9" w:rsidRPr="007028AB" w:rsidRDefault="009016E9" w:rsidP="00C843C5">
      <w:pPr>
        <w:jc w:val="both"/>
        <w:rPr>
          <w:rFonts w:ascii="Times New Roman" w:hAnsi="Times New Roman" w:cs="Times New Roman"/>
          <w:lang w:val="ru-RU"/>
        </w:rPr>
      </w:pPr>
    </w:p>
    <w:p w:rsidR="00050FF3" w:rsidRPr="0066084A" w:rsidRDefault="009016E9" w:rsidP="00990CEF">
      <w:pPr>
        <w:jc w:val="center"/>
        <w:rPr>
          <w:rFonts w:ascii="Times New Roman" w:hAnsi="Times New Roman" w:cs="Times New Roman"/>
        </w:rPr>
      </w:pPr>
      <w:r w:rsidRPr="0066084A">
        <w:rPr>
          <w:rFonts w:ascii="Times New Roman" w:hAnsi="Times New Roman" w:cs="Times New Roman"/>
        </w:rPr>
        <w:t>Београд, 2025.</w:t>
      </w:r>
    </w:p>
    <w:p w:rsidR="00050FF3" w:rsidRPr="0066084A" w:rsidRDefault="00050FF3" w:rsidP="00D6524F">
      <w:pPr>
        <w:jc w:val="center"/>
        <w:rPr>
          <w:rFonts w:ascii="Times New Roman" w:hAnsi="Times New Roman" w:cs="Times New Roman"/>
          <w:color w:val="000000" w:themeColor="text1"/>
          <w:sz w:val="28"/>
          <w:szCs w:val="28"/>
        </w:rPr>
      </w:pPr>
      <w:r w:rsidRPr="0066084A">
        <w:rPr>
          <w:rFonts w:ascii="Times New Roman" w:hAnsi="Times New Roman" w:cs="Times New Roman"/>
          <w:sz w:val="28"/>
          <w:szCs w:val="28"/>
        </w:rPr>
        <w:lastRenderedPageBreak/>
        <w:t>Садржај</w:t>
      </w:r>
      <w:r w:rsidRPr="0066084A">
        <w:rPr>
          <w:rFonts w:ascii="Times New Roman" w:hAnsi="Times New Roman" w:cs="Times New Roman"/>
          <w:color w:val="000000" w:themeColor="text1"/>
          <w:sz w:val="28"/>
          <w:szCs w:val="28"/>
        </w:rPr>
        <w:t>:</w:t>
      </w:r>
    </w:p>
    <w:sdt>
      <w:sdtPr>
        <w:rPr>
          <w:rFonts w:ascii="Times New Roman" w:eastAsiaTheme="minorHAnsi" w:hAnsi="Times New Roman" w:cs="Times New Roman"/>
          <w:b w:val="0"/>
          <w:bCs w:val="0"/>
          <w:color w:val="auto"/>
          <w:sz w:val="22"/>
          <w:szCs w:val="22"/>
          <w:lang w:val="en-GB"/>
        </w:rPr>
        <w:id w:val="455726344"/>
        <w:docPartObj>
          <w:docPartGallery w:val="Table of Contents"/>
          <w:docPartUnique/>
        </w:docPartObj>
      </w:sdtPr>
      <w:sdtContent>
        <w:p w:rsidR="00265C99" w:rsidRPr="0066084A" w:rsidRDefault="00265C99">
          <w:pPr>
            <w:pStyle w:val="TOCHeading"/>
            <w:rPr>
              <w:rFonts w:ascii="Times New Roman" w:hAnsi="Times New Roman" w:cs="Times New Roman"/>
            </w:rPr>
          </w:pPr>
        </w:p>
        <w:p w:rsidR="0066084A" w:rsidRPr="0066084A" w:rsidRDefault="002D793E">
          <w:pPr>
            <w:pStyle w:val="TOC1"/>
            <w:tabs>
              <w:tab w:val="left" w:pos="440"/>
              <w:tab w:val="right" w:leader="dot" w:pos="9016"/>
            </w:tabs>
            <w:rPr>
              <w:rFonts w:ascii="Times New Roman" w:eastAsiaTheme="minorEastAsia" w:hAnsi="Times New Roman" w:cs="Times New Roman"/>
              <w:noProof/>
              <w:lang w:eastAsia="en-GB"/>
            </w:rPr>
          </w:pPr>
          <w:r w:rsidRPr="0066084A">
            <w:rPr>
              <w:rFonts w:ascii="Times New Roman" w:hAnsi="Times New Roman" w:cs="Times New Roman"/>
            </w:rPr>
            <w:fldChar w:fldCharType="begin"/>
          </w:r>
          <w:r w:rsidR="00265C99" w:rsidRPr="0066084A">
            <w:rPr>
              <w:rFonts w:ascii="Times New Roman" w:hAnsi="Times New Roman" w:cs="Times New Roman"/>
            </w:rPr>
            <w:instrText xml:space="preserve"> TOC \o "1-3" \h \z \u </w:instrText>
          </w:r>
          <w:r w:rsidRPr="0066084A">
            <w:rPr>
              <w:rFonts w:ascii="Times New Roman" w:hAnsi="Times New Roman" w:cs="Times New Roman"/>
            </w:rPr>
            <w:fldChar w:fldCharType="separate"/>
          </w:r>
          <w:hyperlink w:anchor="_Toc191506968" w:history="1">
            <w:r w:rsidR="0066084A" w:rsidRPr="0066084A">
              <w:rPr>
                <w:rStyle w:val="Hyperlink"/>
                <w:rFonts w:ascii="Times New Roman" w:hAnsi="Times New Roman" w:cs="Times New Roman"/>
                <w:noProof/>
              </w:rPr>
              <w:t>1.</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Увод</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_Toc191506968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4</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69" w:history="1">
            <w:r w:rsidR="0066084A" w:rsidRPr="0066084A">
              <w:rPr>
                <w:rStyle w:val="Hyperlink"/>
                <w:rFonts w:ascii="Times New Roman" w:hAnsi="Times New Roman" w:cs="Times New Roman"/>
                <w:noProof/>
              </w:rPr>
              <w:t>1.1.</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Експликација идеје и план реализације пројекта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_Toc191506969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5</w:t>
            </w:r>
            <w:r w:rsidRPr="0066084A">
              <w:rPr>
                <w:rFonts w:ascii="Times New Roman" w:hAnsi="Times New Roman" w:cs="Times New Roman"/>
                <w:noProof/>
                <w:webHidden/>
              </w:rPr>
              <w:fldChar w:fldCharType="end"/>
            </w:r>
          </w:hyperlink>
        </w:p>
        <w:p w:rsidR="0066084A" w:rsidRPr="0066084A" w:rsidRDefault="002D793E">
          <w:pPr>
            <w:pStyle w:val="TOC1"/>
            <w:tabs>
              <w:tab w:val="left" w:pos="440"/>
              <w:tab w:val="right" w:leader="dot" w:pos="9016"/>
            </w:tabs>
            <w:rPr>
              <w:rFonts w:ascii="Times New Roman" w:eastAsiaTheme="minorEastAsia" w:hAnsi="Times New Roman" w:cs="Times New Roman"/>
              <w:noProof/>
              <w:lang w:eastAsia="en-GB"/>
            </w:rPr>
          </w:pPr>
          <w:hyperlink w:anchor="_Toc191506970" w:history="1">
            <w:r w:rsidR="0066084A" w:rsidRPr="0066084A">
              <w:rPr>
                <w:rStyle w:val="Hyperlink"/>
                <w:rFonts w:ascii="Times New Roman" w:hAnsi="Times New Roman" w:cs="Times New Roman"/>
                <w:noProof/>
              </w:rPr>
              <w:t>2.</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Предмет и циљ истраживања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_Toc191506970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6</w:t>
            </w:r>
            <w:r w:rsidRPr="0066084A">
              <w:rPr>
                <w:rFonts w:ascii="Times New Roman" w:hAnsi="Times New Roman" w:cs="Times New Roman"/>
                <w:noProof/>
                <w:webHidden/>
              </w:rPr>
              <w:fldChar w:fldCharType="end"/>
            </w:r>
          </w:hyperlink>
        </w:p>
        <w:p w:rsidR="0066084A" w:rsidRPr="0066084A" w:rsidRDefault="002D793E">
          <w:pPr>
            <w:pStyle w:val="TOC1"/>
            <w:tabs>
              <w:tab w:val="left" w:pos="440"/>
              <w:tab w:val="right" w:leader="dot" w:pos="9016"/>
            </w:tabs>
            <w:rPr>
              <w:rFonts w:ascii="Times New Roman" w:eastAsiaTheme="minorEastAsia" w:hAnsi="Times New Roman" w:cs="Times New Roman"/>
              <w:noProof/>
              <w:lang w:eastAsia="en-GB"/>
            </w:rPr>
          </w:pPr>
          <w:hyperlink w:anchor="_Toc191506971" w:history="1">
            <w:r w:rsidR="0066084A" w:rsidRPr="0066084A">
              <w:rPr>
                <w:rStyle w:val="Hyperlink"/>
                <w:rFonts w:ascii="Times New Roman" w:hAnsi="Times New Roman" w:cs="Times New Roman"/>
                <w:noProof/>
              </w:rPr>
              <w:t>3.</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Методе истраживања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_Toc191506971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6</w:t>
            </w:r>
            <w:r w:rsidRPr="0066084A">
              <w:rPr>
                <w:rFonts w:ascii="Times New Roman" w:hAnsi="Times New Roman" w:cs="Times New Roman"/>
                <w:noProof/>
                <w:webHidden/>
              </w:rPr>
              <w:fldChar w:fldCharType="end"/>
            </w:r>
          </w:hyperlink>
        </w:p>
        <w:p w:rsidR="0066084A" w:rsidRPr="0066084A" w:rsidRDefault="002D793E">
          <w:pPr>
            <w:pStyle w:val="TOC1"/>
            <w:tabs>
              <w:tab w:val="left" w:pos="440"/>
              <w:tab w:val="right" w:leader="dot" w:pos="9016"/>
            </w:tabs>
            <w:rPr>
              <w:rFonts w:ascii="Times New Roman" w:eastAsiaTheme="minorEastAsia" w:hAnsi="Times New Roman" w:cs="Times New Roman"/>
              <w:noProof/>
              <w:lang w:eastAsia="en-GB"/>
            </w:rPr>
          </w:pPr>
          <w:hyperlink w:anchor="_Toc191506972" w:history="1">
            <w:r w:rsidR="0066084A" w:rsidRPr="0066084A">
              <w:rPr>
                <w:rStyle w:val="Hyperlink"/>
                <w:rFonts w:ascii="Times New Roman" w:hAnsi="Times New Roman" w:cs="Times New Roman"/>
                <w:noProof/>
              </w:rPr>
              <w:t>4.</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 xml:space="preserve">Концерт за контрабас: </w:t>
            </w:r>
            <w:r w:rsidR="0066084A" w:rsidRPr="0066084A">
              <w:rPr>
                <w:rStyle w:val="Hyperlink"/>
                <w:rFonts w:ascii="Times New Roman" w:hAnsi="Times New Roman" w:cs="Times New Roman"/>
                <w:i/>
                <w:noProof/>
              </w:rPr>
              <w:t>Divertimento Concertante per contrabass e orchestra</w:t>
            </w:r>
            <w:r w:rsidR="0066084A" w:rsidRPr="0066084A">
              <w:rPr>
                <w:rStyle w:val="Hyperlink"/>
                <w:rFonts w:ascii="Times New Roman" w:hAnsi="Times New Roman" w:cs="Times New Roman"/>
                <w:noProof/>
              </w:rPr>
              <w:t xml:space="preserve"> Нино Рота (Nino Rota)</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_Toc191506972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7</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73" w:history="1">
            <w:r w:rsidR="0066084A" w:rsidRPr="0066084A">
              <w:rPr>
                <w:rStyle w:val="Hyperlink"/>
                <w:rFonts w:ascii="Times New Roman" w:hAnsi="Times New Roman" w:cs="Times New Roman"/>
                <w:noProof/>
              </w:rPr>
              <w:t>4.1.</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О композитору</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_Toc191506973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8</w:t>
            </w:r>
            <w:r w:rsidRPr="0066084A">
              <w:rPr>
                <w:rFonts w:ascii="Times New Roman" w:hAnsi="Times New Roman" w:cs="Times New Roman"/>
                <w:noProof/>
                <w:webHidden/>
              </w:rPr>
              <w:fldChar w:fldCharType="end"/>
            </w:r>
          </w:hyperlink>
        </w:p>
        <w:p w:rsidR="0066084A" w:rsidRPr="0066084A" w:rsidRDefault="002D793E">
          <w:pPr>
            <w:pStyle w:val="TOC3"/>
            <w:tabs>
              <w:tab w:val="left" w:pos="1320"/>
              <w:tab w:val="right" w:leader="dot" w:pos="9016"/>
            </w:tabs>
            <w:rPr>
              <w:rFonts w:ascii="Times New Roman" w:eastAsiaTheme="minorEastAsia" w:hAnsi="Times New Roman" w:cs="Times New Roman"/>
              <w:noProof/>
              <w:lang w:eastAsia="en-GB"/>
            </w:rPr>
          </w:pPr>
          <w:hyperlink w:anchor="_Toc191506974" w:history="1">
            <w:r w:rsidR="0066084A" w:rsidRPr="0066084A">
              <w:rPr>
                <w:rStyle w:val="Hyperlink"/>
                <w:rFonts w:ascii="Times New Roman" w:hAnsi="Times New Roman" w:cs="Times New Roman"/>
                <w:noProof/>
              </w:rPr>
              <w:t>4.1.1.</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Каријера у филмској музици</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_Toc191506974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8</w:t>
            </w:r>
            <w:r w:rsidRPr="0066084A">
              <w:rPr>
                <w:rFonts w:ascii="Times New Roman" w:hAnsi="Times New Roman" w:cs="Times New Roman"/>
                <w:noProof/>
                <w:webHidden/>
              </w:rPr>
              <w:fldChar w:fldCharType="end"/>
            </w:r>
          </w:hyperlink>
        </w:p>
        <w:p w:rsidR="0066084A" w:rsidRPr="0066084A" w:rsidRDefault="002D793E">
          <w:pPr>
            <w:pStyle w:val="TOC3"/>
            <w:tabs>
              <w:tab w:val="right" w:leader="dot" w:pos="9016"/>
            </w:tabs>
            <w:rPr>
              <w:rFonts w:ascii="Times New Roman" w:eastAsiaTheme="minorEastAsia" w:hAnsi="Times New Roman" w:cs="Times New Roman"/>
              <w:noProof/>
              <w:lang w:eastAsia="en-GB"/>
            </w:rPr>
          </w:pPr>
          <w:hyperlink w:anchor="_Toc191506975" w:history="1">
            <w:r w:rsidR="0066084A" w:rsidRPr="0066084A">
              <w:rPr>
                <w:rStyle w:val="Hyperlink"/>
                <w:rFonts w:ascii="Times New Roman" w:hAnsi="Times New Roman" w:cs="Times New Roman"/>
                <w:noProof/>
              </w:rPr>
              <w:t>4.1.2. Педагошки рад</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_Toc191506975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9</w:t>
            </w:r>
            <w:r w:rsidRPr="0066084A">
              <w:rPr>
                <w:rFonts w:ascii="Times New Roman" w:hAnsi="Times New Roman" w:cs="Times New Roman"/>
                <w:noProof/>
                <w:webHidden/>
              </w:rPr>
              <w:fldChar w:fldCharType="end"/>
            </w:r>
          </w:hyperlink>
        </w:p>
        <w:p w:rsidR="0066084A" w:rsidRPr="0066084A" w:rsidRDefault="002D793E">
          <w:pPr>
            <w:pStyle w:val="TOC3"/>
            <w:tabs>
              <w:tab w:val="left" w:pos="1320"/>
              <w:tab w:val="right" w:leader="dot" w:pos="9016"/>
            </w:tabs>
            <w:rPr>
              <w:rFonts w:ascii="Times New Roman" w:eastAsiaTheme="minorEastAsia" w:hAnsi="Times New Roman" w:cs="Times New Roman"/>
              <w:noProof/>
              <w:lang w:eastAsia="en-GB"/>
            </w:rPr>
          </w:pPr>
          <w:hyperlink w:anchor="_Toc191506976" w:history="1">
            <w:r w:rsidR="0066084A" w:rsidRPr="0066084A">
              <w:rPr>
                <w:rStyle w:val="Hyperlink"/>
                <w:rFonts w:ascii="Times New Roman" w:hAnsi="Times New Roman" w:cs="Times New Roman"/>
                <w:noProof/>
              </w:rPr>
              <w:t>4.1.3.</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Лични живот и наслеђе</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_Toc191506976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9</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77" w:history="1">
            <w:r w:rsidR="0066084A" w:rsidRPr="0066084A">
              <w:rPr>
                <w:rStyle w:val="Hyperlink"/>
                <w:rFonts w:ascii="Times New Roman" w:eastAsia="Times New Roman" w:hAnsi="Times New Roman" w:cs="Times New Roman"/>
                <w:noProof/>
                <w:lang w:eastAsia="en-GB"/>
              </w:rPr>
              <w:t>4.2.</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eastAsia="Times New Roman" w:hAnsi="Times New Roman" w:cs="Times New Roman"/>
                <w:noProof/>
                <w:lang w:eastAsia="en-GB"/>
              </w:rPr>
              <w:t>Настанак концерта и естетски параметри</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_Toc191506977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10</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78" w:history="1">
            <w:r w:rsidR="0066084A" w:rsidRPr="0066084A">
              <w:rPr>
                <w:rStyle w:val="Hyperlink"/>
                <w:rFonts w:ascii="Times New Roman" w:hAnsi="Times New Roman" w:cs="Times New Roman"/>
                <w:noProof/>
              </w:rPr>
              <w:t>4.3.</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Увид у композициони стил</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_Toc191506978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13</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79" w:history="1">
            <w:r w:rsidR="0066084A" w:rsidRPr="0066084A">
              <w:rPr>
                <w:rStyle w:val="Hyperlink"/>
                <w:rFonts w:ascii="Times New Roman" w:hAnsi="Times New Roman" w:cs="Times New Roman"/>
                <w:noProof/>
              </w:rPr>
              <w:t>4.4.</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 xml:space="preserve">Технички и интерпретативни захтеви концерта </w:t>
            </w:r>
            <w:r w:rsidR="0066084A" w:rsidRPr="0066084A">
              <w:rPr>
                <w:rStyle w:val="Hyperlink"/>
                <w:rFonts w:ascii="Times New Roman" w:hAnsi="Times New Roman" w:cs="Times New Roman"/>
                <w:i/>
                <w:noProof/>
              </w:rPr>
              <w:t>Divertimento Concertante per Contrabbasso e orchestra</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_Toc191506979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14</w:t>
            </w:r>
            <w:r w:rsidRPr="0066084A">
              <w:rPr>
                <w:rFonts w:ascii="Times New Roman" w:hAnsi="Times New Roman" w:cs="Times New Roman"/>
                <w:noProof/>
                <w:webHidden/>
              </w:rPr>
              <w:fldChar w:fldCharType="end"/>
            </w:r>
          </w:hyperlink>
        </w:p>
        <w:p w:rsidR="0066084A" w:rsidRPr="0066084A" w:rsidRDefault="002D793E">
          <w:pPr>
            <w:pStyle w:val="TOC3"/>
            <w:tabs>
              <w:tab w:val="right" w:leader="dot" w:pos="9016"/>
            </w:tabs>
            <w:rPr>
              <w:rFonts w:ascii="Times New Roman" w:eastAsiaTheme="minorEastAsia" w:hAnsi="Times New Roman" w:cs="Times New Roman"/>
              <w:noProof/>
              <w:lang w:eastAsia="en-GB"/>
            </w:rPr>
          </w:pPr>
          <w:hyperlink w:anchor="_Toc191506980" w:history="1">
            <w:r w:rsidR="0066084A" w:rsidRPr="0066084A">
              <w:rPr>
                <w:rStyle w:val="Hyperlink"/>
                <w:rFonts w:ascii="Times New Roman" w:hAnsi="Times New Roman" w:cs="Times New Roman"/>
                <w:noProof/>
              </w:rPr>
              <w:t>4.4.1. Економија покрета леве руке и појам позиције</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_Toc191506980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14</w:t>
            </w:r>
            <w:r w:rsidRPr="0066084A">
              <w:rPr>
                <w:rFonts w:ascii="Times New Roman" w:hAnsi="Times New Roman" w:cs="Times New Roman"/>
                <w:noProof/>
                <w:webHidden/>
              </w:rPr>
              <w:fldChar w:fldCharType="end"/>
            </w:r>
          </w:hyperlink>
        </w:p>
        <w:p w:rsidR="0066084A" w:rsidRPr="0066084A" w:rsidRDefault="002D793E">
          <w:pPr>
            <w:pStyle w:val="TOC3"/>
            <w:tabs>
              <w:tab w:val="right" w:leader="dot" w:pos="9016"/>
            </w:tabs>
            <w:rPr>
              <w:rFonts w:ascii="Times New Roman" w:eastAsiaTheme="minorEastAsia" w:hAnsi="Times New Roman" w:cs="Times New Roman"/>
              <w:noProof/>
              <w:lang w:eastAsia="en-GB"/>
            </w:rPr>
          </w:pPr>
          <w:hyperlink w:anchor="_Toc191506981" w:history="1">
            <w:r w:rsidR="0066084A" w:rsidRPr="0066084A">
              <w:rPr>
                <w:rStyle w:val="Hyperlink"/>
                <w:rFonts w:ascii="Times New Roman" w:hAnsi="Times New Roman" w:cs="Times New Roman"/>
                <w:noProof/>
              </w:rPr>
              <w:t>4.4.2. Техника десне руке као предуслов жељеног карактера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_Toc191506981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16</w:t>
            </w:r>
            <w:r w:rsidRPr="0066084A">
              <w:rPr>
                <w:rFonts w:ascii="Times New Roman" w:hAnsi="Times New Roman" w:cs="Times New Roman"/>
                <w:noProof/>
                <w:webHidden/>
              </w:rPr>
              <w:fldChar w:fldCharType="end"/>
            </w:r>
          </w:hyperlink>
        </w:p>
        <w:p w:rsidR="0066084A" w:rsidRPr="0066084A" w:rsidRDefault="002D793E">
          <w:pPr>
            <w:pStyle w:val="TOC3"/>
            <w:tabs>
              <w:tab w:val="right" w:leader="dot" w:pos="9016"/>
            </w:tabs>
            <w:rPr>
              <w:rFonts w:ascii="Times New Roman" w:eastAsiaTheme="minorEastAsia" w:hAnsi="Times New Roman" w:cs="Times New Roman"/>
              <w:noProof/>
              <w:lang w:eastAsia="en-GB"/>
            </w:rPr>
          </w:pPr>
          <w:hyperlink w:anchor="_Toc191506982" w:history="1">
            <w:r w:rsidR="0066084A" w:rsidRPr="0066084A">
              <w:rPr>
                <w:rStyle w:val="Hyperlink"/>
                <w:rFonts w:ascii="Times New Roman" w:hAnsi="Times New Roman" w:cs="Times New Roman"/>
                <w:noProof/>
              </w:rPr>
              <w:t>4.4.3. Естетски параметри</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_Toc191506982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18</w:t>
            </w:r>
            <w:r w:rsidRPr="0066084A">
              <w:rPr>
                <w:rFonts w:ascii="Times New Roman" w:hAnsi="Times New Roman" w:cs="Times New Roman"/>
                <w:noProof/>
                <w:webHidden/>
              </w:rPr>
              <w:fldChar w:fldCharType="end"/>
            </w:r>
          </w:hyperlink>
        </w:p>
        <w:p w:rsidR="0066084A" w:rsidRPr="0066084A" w:rsidRDefault="002D793E">
          <w:pPr>
            <w:pStyle w:val="TOC3"/>
            <w:tabs>
              <w:tab w:val="right" w:leader="dot" w:pos="9016"/>
            </w:tabs>
            <w:rPr>
              <w:rFonts w:ascii="Times New Roman" w:eastAsiaTheme="minorEastAsia" w:hAnsi="Times New Roman" w:cs="Times New Roman"/>
              <w:noProof/>
              <w:lang w:eastAsia="en-GB"/>
            </w:rPr>
          </w:pPr>
          <w:hyperlink w:anchor="_Toc191506983" w:history="1">
            <w:r w:rsidR="0066084A" w:rsidRPr="0066084A">
              <w:rPr>
                <w:rStyle w:val="Hyperlink"/>
                <w:rFonts w:ascii="Times New Roman" w:hAnsi="Times New Roman" w:cs="Times New Roman"/>
                <w:noProof/>
              </w:rPr>
              <w:t>4.4.4. Елементи изражајности</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_Toc191506983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20</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84" w:history="1">
            <w:r w:rsidR="0066084A" w:rsidRPr="0066084A">
              <w:rPr>
                <w:rStyle w:val="Hyperlink"/>
                <w:rFonts w:ascii="Times New Roman" w:hAnsi="Times New Roman" w:cs="Times New Roman"/>
                <w:noProof/>
              </w:rPr>
              <w:t>4.5.</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Упоредна анализа извођења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_Toc191506984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25</w:t>
            </w:r>
            <w:r w:rsidRPr="0066084A">
              <w:rPr>
                <w:rFonts w:ascii="Times New Roman" w:hAnsi="Times New Roman" w:cs="Times New Roman"/>
                <w:noProof/>
                <w:webHidden/>
              </w:rPr>
              <w:fldChar w:fldCharType="end"/>
            </w:r>
          </w:hyperlink>
        </w:p>
        <w:p w:rsidR="0066084A" w:rsidRPr="0066084A" w:rsidRDefault="002D793E">
          <w:pPr>
            <w:pStyle w:val="TOC1"/>
            <w:tabs>
              <w:tab w:val="left" w:pos="440"/>
              <w:tab w:val="right" w:leader="dot" w:pos="9016"/>
            </w:tabs>
            <w:rPr>
              <w:rFonts w:ascii="Times New Roman" w:eastAsiaTheme="minorEastAsia" w:hAnsi="Times New Roman" w:cs="Times New Roman"/>
              <w:noProof/>
              <w:lang w:eastAsia="en-GB"/>
            </w:rPr>
          </w:pPr>
          <w:hyperlink w:anchor="_Toc191506985" w:history="1">
            <w:r w:rsidR="0066084A" w:rsidRPr="0066084A">
              <w:rPr>
                <w:rStyle w:val="Hyperlink"/>
                <w:rFonts w:ascii="Times New Roman" w:hAnsi="Times New Roman" w:cs="Times New Roman"/>
                <w:noProof/>
              </w:rPr>
              <w:t>5.</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 xml:space="preserve">Соната за контрабас  </w:t>
            </w:r>
            <w:r w:rsidR="0066084A" w:rsidRPr="0066084A">
              <w:rPr>
                <w:rStyle w:val="Hyperlink"/>
                <w:rFonts w:ascii="Times New Roman" w:hAnsi="Times New Roman" w:cs="Times New Roman"/>
                <w:i/>
                <w:noProof/>
              </w:rPr>
              <w:t>Соната 1963</w:t>
            </w:r>
            <w:r w:rsidR="0066084A" w:rsidRPr="0066084A">
              <w:rPr>
                <w:rStyle w:val="Hyperlink"/>
                <w:rFonts w:ascii="Times New Roman" w:hAnsi="Times New Roman" w:cs="Times New Roman"/>
                <w:noProof/>
              </w:rPr>
              <w:t xml:space="preserve"> Франк Прото</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_Toc191506985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31</w:t>
            </w:r>
            <w:r w:rsidRPr="0066084A">
              <w:rPr>
                <w:rFonts w:ascii="Times New Roman" w:hAnsi="Times New Roman" w:cs="Times New Roman"/>
                <w:noProof/>
                <w:webHidden/>
              </w:rPr>
              <w:fldChar w:fldCharType="end"/>
            </w:r>
          </w:hyperlink>
        </w:p>
        <w:p w:rsidR="0066084A" w:rsidRPr="0066084A" w:rsidRDefault="002D793E">
          <w:pPr>
            <w:pStyle w:val="TOC2"/>
            <w:tabs>
              <w:tab w:val="right" w:leader="dot" w:pos="9016"/>
            </w:tabs>
            <w:rPr>
              <w:rFonts w:ascii="Times New Roman" w:eastAsiaTheme="minorEastAsia" w:hAnsi="Times New Roman" w:cs="Times New Roman"/>
              <w:noProof/>
              <w:lang w:eastAsia="en-GB"/>
            </w:rPr>
          </w:pPr>
          <w:hyperlink w:anchor="_Toc191506986" w:history="1">
            <w:r w:rsidR="0066084A" w:rsidRPr="0066084A">
              <w:rPr>
                <w:rStyle w:val="Hyperlink"/>
                <w:rFonts w:ascii="Times New Roman" w:hAnsi="Times New Roman" w:cs="Times New Roman"/>
                <w:noProof/>
              </w:rPr>
              <w:t>5.1.  О композитору</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_Toc191506986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31</w:t>
            </w:r>
            <w:r w:rsidRPr="0066084A">
              <w:rPr>
                <w:rFonts w:ascii="Times New Roman" w:hAnsi="Times New Roman" w:cs="Times New Roman"/>
                <w:noProof/>
                <w:webHidden/>
              </w:rPr>
              <w:fldChar w:fldCharType="end"/>
            </w:r>
          </w:hyperlink>
        </w:p>
        <w:p w:rsidR="0066084A" w:rsidRPr="0066084A" w:rsidRDefault="002D793E">
          <w:pPr>
            <w:pStyle w:val="TOC2"/>
            <w:tabs>
              <w:tab w:val="right" w:leader="dot" w:pos="9016"/>
            </w:tabs>
            <w:rPr>
              <w:rFonts w:ascii="Times New Roman" w:eastAsiaTheme="minorEastAsia" w:hAnsi="Times New Roman" w:cs="Times New Roman"/>
              <w:noProof/>
              <w:lang w:eastAsia="en-GB"/>
            </w:rPr>
          </w:pPr>
          <w:hyperlink w:anchor="_Toc191506987" w:history="1">
            <w:r w:rsidR="0066084A" w:rsidRPr="0066084A">
              <w:rPr>
                <w:rStyle w:val="Hyperlink"/>
                <w:rFonts w:ascii="Times New Roman" w:eastAsia="Times New Roman" w:hAnsi="Times New Roman" w:cs="Times New Roman"/>
                <w:noProof/>
                <w:lang w:eastAsia="en-GB"/>
              </w:rPr>
              <w:t xml:space="preserve">5.2.   Настанак </w:t>
            </w:r>
            <w:r w:rsidR="0066084A" w:rsidRPr="0066084A">
              <w:rPr>
                <w:rStyle w:val="Hyperlink"/>
                <w:rFonts w:ascii="Times New Roman" w:eastAsia="Times New Roman" w:hAnsi="Times New Roman" w:cs="Times New Roman"/>
                <w:i/>
                <w:noProof/>
                <w:lang w:eastAsia="en-GB"/>
              </w:rPr>
              <w:t>Сонате</w:t>
            </w:r>
            <w:r w:rsidR="0066084A" w:rsidRPr="0066084A">
              <w:rPr>
                <w:rStyle w:val="Hyperlink"/>
                <w:rFonts w:ascii="Times New Roman" w:eastAsia="Times New Roman" w:hAnsi="Times New Roman" w:cs="Times New Roman"/>
                <w:noProof/>
                <w:lang w:eastAsia="en-GB"/>
              </w:rPr>
              <w:t xml:space="preserve"> и естетски параметри</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_Toc191506987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33</w:t>
            </w:r>
            <w:r w:rsidRPr="0066084A">
              <w:rPr>
                <w:rFonts w:ascii="Times New Roman" w:hAnsi="Times New Roman" w:cs="Times New Roman"/>
                <w:noProof/>
                <w:webHidden/>
              </w:rPr>
              <w:fldChar w:fldCharType="end"/>
            </w:r>
          </w:hyperlink>
        </w:p>
        <w:p w:rsidR="0066084A" w:rsidRPr="0066084A" w:rsidRDefault="002D793E">
          <w:pPr>
            <w:pStyle w:val="TOC2"/>
            <w:tabs>
              <w:tab w:val="right" w:leader="dot" w:pos="9016"/>
            </w:tabs>
            <w:rPr>
              <w:rFonts w:ascii="Times New Roman" w:eastAsiaTheme="minorEastAsia" w:hAnsi="Times New Roman" w:cs="Times New Roman"/>
              <w:noProof/>
              <w:lang w:eastAsia="en-GB"/>
            </w:rPr>
          </w:pPr>
          <w:hyperlink w:anchor="_Toc191506988" w:history="1">
            <w:r w:rsidR="0066084A" w:rsidRPr="0066084A">
              <w:rPr>
                <w:rStyle w:val="Hyperlink"/>
                <w:rFonts w:ascii="Times New Roman" w:hAnsi="Times New Roman" w:cs="Times New Roman"/>
                <w:noProof/>
              </w:rPr>
              <w:t xml:space="preserve">5.3.  Специфичности </w:t>
            </w:r>
            <w:r w:rsidR="0066084A" w:rsidRPr="0066084A">
              <w:rPr>
                <w:rStyle w:val="Hyperlink"/>
                <w:rFonts w:ascii="Times New Roman" w:hAnsi="Times New Roman" w:cs="Times New Roman"/>
                <w:i/>
                <w:noProof/>
              </w:rPr>
              <w:t>Сонате</w:t>
            </w:r>
            <w:r w:rsidR="0066084A" w:rsidRPr="0066084A">
              <w:rPr>
                <w:rStyle w:val="Hyperlink"/>
                <w:rFonts w:ascii="Times New Roman" w:hAnsi="Times New Roman" w:cs="Times New Roman"/>
                <w:noProof/>
              </w:rPr>
              <w:t xml:space="preserve"> и извођачка перспектива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_Toc191506988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39</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89" w:history="1">
            <w:r w:rsidR="0066084A" w:rsidRPr="0066084A">
              <w:rPr>
                <w:rStyle w:val="Hyperlink"/>
                <w:rFonts w:ascii="Times New Roman" w:hAnsi="Times New Roman" w:cs="Times New Roman"/>
                <w:noProof/>
              </w:rPr>
              <w:t>5.4.</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Утицај џеза на интерпретативне елементе сонате</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_Toc191506989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41</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90" w:history="1">
            <w:r w:rsidR="0066084A" w:rsidRPr="0066084A">
              <w:rPr>
                <w:rStyle w:val="Hyperlink"/>
                <w:rFonts w:ascii="Times New Roman" w:hAnsi="Times New Roman" w:cs="Times New Roman"/>
                <w:noProof/>
              </w:rPr>
              <w:t>5.5.</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Вештачки флажолети</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_Toc191506990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46</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91" w:history="1">
            <w:r w:rsidR="0066084A" w:rsidRPr="0066084A">
              <w:rPr>
                <w:rStyle w:val="Hyperlink"/>
                <w:rFonts w:ascii="Times New Roman" w:hAnsi="Times New Roman" w:cs="Times New Roman"/>
                <w:noProof/>
              </w:rPr>
              <w:t>5.6.</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Упоредна анализа извођења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_Toc191506991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47</w:t>
            </w:r>
            <w:r w:rsidRPr="0066084A">
              <w:rPr>
                <w:rFonts w:ascii="Times New Roman" w:hAnsi="Times New Roman" w:cs="Times New Roman"/>
                <w:noProof/>
                <w:webHidden/>
              </w:rPr>
              <w:fldChar w:fldCharType="end"/>
            </w:r>
          </w:hyperlink>
        </w:p>
        <w:p w:rsidR="0066084A" w:rsidRPr="0066084A" w:rsidRDefault="002D793E">
          <w:pPr>
            <w:pStyle w:val="TOC1"/>
            <w:tabs>
              <w:tab w:val="left" w:pos="440"/>
              <w:tab w:val="right" w:leader="dot" w:pos="9016"/>
            </w:tabs>
            <w:rPr>
              <w:rFonts w:ascii="Times New Roman" w:eastAsiaTheme="minorEastAsia" w:hAnsi="Times New Roman" w:cs="Times New Roman"/>
              <w:noProof/>
              <w:lang w:eastAsia="en-GB"/>
            </w:rPr>
          </w:pPr>
          <w:hyperlink w:anchor="_Toc191506992" w:history="1">
            <w:r w:rsidR="0066084A" w:rsidRPr="0066084A">
              <w:rPr>
                <w:rStyle w:val="Hyperlink"/>
                <w:rFonts w:ascii="Times New Roman" w:hAnsi="Times New Roman" w:cs="Times New Roman"/>
                <w:noProof/>
              </w:rPr>
              <w:t>6.</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 xml:space="preserve">Концерт за контрабас и гудаче </w:t>
            </w:r>
            <w:r w:rsidR="0066084A" w:rsidRPr="0066084A">
              <w:rPr>
                <w:rStyle w:val="Hyperlink"/>
                <w:rFonts w:ascii="Times New Roman" w:hAnsi="Times New Roman" w:cs="Times New Roman"/>
                <w:i/>
                <w:noProof/>
              </w:rPr>
              <w:t>Параћински концерт</w:t>
            </w:r>
            <w:r w:rsidR="0066084A" w:rsidRPr="0066084A">
              <w:rPr>
                <w:rStyle w:val="Hyperlink"/>
                <w:rFonts w:ascii="Times New Roman" w:hAnsi="Times New Roman" w:cs="Times New Roman"/>
                <w:noProof/>
              </w:rPr>
              <w:t xml:space="preserve">  Ивана Јевтића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_Toc191506992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53</w:t>
            </w:r>
            <w:r w:rsidRPr="0066084A">
              <w:rPr>
                <w:rFonts w:ascii="Times New Roman" w:hAnsi="Times New Roman" w:cs="Times New Roman"/>
                <w:noProof/>
                <w:webHidden/>
              </w:rPr>
              <w:fldChar w:fldCharType="end"/>
            </w:r>
          </w:hyperlink>
        </w:p>
        <w:p w:rsidR="0066084A" w:rsidRPr="0066084A" w:rsidRDefault="002D793E">
          <w:pPr>
            <w:pStyle w:val="TOC2"/>
            <w:tabs>
              <w:tab w:val="right" w:leader="dot" w:pos="9016"/>
            </w:tabs>
            <w:rPr>
              <w:rFonts w:ascii="Times New Roman" w:eastAsiaTheme="minorEastAsia" w:hAnsi="Times New Roman" w:cs="Times New Roman"/>
              <w:noProof/>
              <w:lang w:eastAsia="en-GB"/>
            </w:rPr>
          </w:pPr>
          <w:hyperlink w:anchor="_Toc191506993" w:history="1">
            <w:r w:rsidR="0066084A" w:rsidRPr="0066084A">
              <w:rPr>
                <w:rStyle w:val="Hyperlink"/>
                <w:rFonts w:ascii="Times New Roman" w:hAnsi="Times New Roman" w:cs="Times New Roman"/>
                <w:noProof/>
              </w:rPr>
              <w:t>6.1.  О композитору</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_Toc191506993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53</w:t>
            </w:r>
            <w:r w:rsidRPr="0066084A">
              <w:rPr>
                <w:rFonts w:ascii="Times New Roman" w:hAnsi="Times New Roman" w:cs="Times New Roman"/>
                <w:noProof/>
                <w:webHidden/>
              </w:rPr>
              <w:fldChar w:fldCharType="end"/>
            </w:r>
          </w:hyperlink>
        </w:p>
        <w:p w:rsidR="0066084A" w:rsidRPr="0066084A" w:rsidRDefault="002D793E">
          <w:pPr>
            <w:pStyle w:val="TOC2"/>
            <w:tabs>
              <w:tab w:val="right" w:leader="dot" w:pos="9016"/>
            </w:tabs>
            <w:rPr>
              <w:rFonts w:ascii="Times New Roman" w:eastAsiaTheme="minorEastAsia" w:hAnsi="Times New Roman" w:cs="Times New Roman"/>
              <w:noProof/>
              <w:lang w:eastAsia="en-GB"/>
            </w:rPr>
          </w:pPr>
          <w:hyperlink w:anchor="_Toc191506994" w:history="1">
            <w:r w:rsidR="0066084A" w:rsidRPr="0066084A">
              <w:rPr>
                <w:rStyle w:val="Hyperlink"/>
                <w:rFonts w:ascii="Times New Roman" w:hAnsi="Times New Roman" w:cs="Times New Roman"/>
                <w:noProof/>
              </w:rPr>
              <w:t>6.2. О настанку концерта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_Toc191506994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56</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95" w:history="1">
            <w:r w:rsidR="0066084A" w:rsidRPr="0066084A">
              <w:rPr>
                <w:rStyle w:val="Hyperlink"/>
                <w:rFonts w:ascii="Times New Roman" w:hAnsi="Times New Roman" w:cs="Times New Roman"/>
                <w:noProof/>
              </w:rPr>
              <w:t>6.3.</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Интервју</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_Toc191506995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58</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96" w:history="1">
            <w:r w:rsidR="0066084A" w:rsidRPr="0066084A">
              <w:rPr>
                <w:rStyle w:val="Hyperlink"/>
                <w:rFonts w:ascii="Times New Roman" w:hAnsi="Times New Roman" w:cs="Times New Roman"/>
                <w:noProof/>
              </w:rPr>
              <w:t>6.4.</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Специфичности и техничко - интерпретативни захтеви концерта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_Toc191506996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60</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97" w:history="1">
            <w:r w:rsidR="0066084A" w:rsidRPr="0066084A">
              <w:rPr>
                <w:rStyle w:val="Hyperlink"/>
                <w:rFonts w:ascii="Times New Roman" w:hAnsi="Times New Roman" w:cs="Times New Roman"/>
                <w:noProof/>
              </w:rPr>
              <w:t>6.5.</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Компарација изабраних дела Ивана Јевтића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_Toc191506997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67</w:t>
            </w:r>
            <w:r w:rsidRPr="0066084A">
              <w:rPr>
                <w:rFonts w:ascii="Times New Roman" w:hAnsi="Times New Roman" w:cs="Times New Roman"/>
                <w:noProof/>
                <w:webHidden/>
              </w:rPr>
              <w:fldChar w:fldCharType="end"/>
            </w:r>
          </w:hyperlink>
        </w:p>
        <w:p w:rsidR="0066084A" w:rsidRPr="0066084A" w:rsidRDefault="002D793E">
          <w:pPr>
            <w:pStyle w:val="TOC2"/>
            <w:tabs>
              <w:tab w:val="left" w:pos="880"/>
              <w:tab w:val="right" w:leader="dot" w:pos="9016"/>
            </w:tabs>
            <w:rPr>
              <w:rFonts w:ascii="Times New Roman" w:eastAsiaTheme="minorEastAsia" w:hAnsi="Times New Roman" w:cs="Times New Roman"/>
              <w:noProof/>
              <w:lang w:eastAsia="en-GB"/>
            </w:rPr>
          </w:pPr>
          <w:hyperlink w:anchor="_Toc191506998" w:history="1">
            <w:r w:rsidR="0066084A" w:rsidRPr="0066084A">
              <w:rPr>
                <w:rStyle w:val="Hyperlink"/>
                <w:rFonts w:ascii="Times New Roman" w:hAnsi="Times New Roman" w:cs="Times New Roman"/>
                <w:noProof/>
              </w:rPr>
              <w:t>6.6.</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Принципи извођачке концепције</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_Toc191506998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69</w:t>
            </w:r>
            <w:r w:rsidRPr="0066084A">
              <w:rPr>
                <w:rFonts w:ascii="Times New Roman" w:hAnsi="Times New Roman" w:cs="Times New Roman"/>
                <w:noProof/>
                <w:webHidden/>
              </w:rPr>
              <w:fldChar w:fldCharType="end"/>
            </w:r>
          </w:hyperlink>
        </w:p>
        <w:p w:rsidR="0066084A" w:rsidRPr="0066084A" w:rsidRDefault="002D793E">
          <w:pPr>
            <w:pStyle w:val="TOC1"/>
            <w:tabs>
              <w:tab w:val="left" w:pos="440"/>
              <w:tab w:val="right" w:leader="dot" w:pos="9016"/>
            </w:tabs>
            <w:rPr>
              <w:rFonts w:ascii="Times New Roman" w:eastAsiaTheme="minorEastAsia" w:hAnsi="Times New Roman" w:cs="Times New Roman"/>
              <w:noProof/>
              <w:lang w:eastAsia="en-GB"/>
            </w:rPr>
          </w:pPr>
          <w:hyperlink w:anchor="_Toc191506999" w:history="1">
            <w:r w:rsidR="0066084A" w:rsidRPr="0066084A">
              <w:rPr>
                <w:rStyle w:val="Hyperlink"/>
                <w:rFonts w:ascii="Times New Roman" w:hAnsi="Times New Roman" w:cs="Times New Roman"/>
                <w:noProof/>
              </w:rPr>
              <w:t>7.</w:t>
            </w:r>
            <w:r w:rsidR="0066084A" w:rsidRPr="0066084A">
              <w:rPr>
                <w:rFonts w:ascii="Times New Roman" w:eastAsiaTheme="minorEastAsia" w:hAnsi="Times New Roman" w:cs="Times New Roman"/>
                <w:noProof/>
                <w:lang w:eastAsia="en-GB"/>
              </w:rPr>
              <w:tab/>
            </w:r>
            <w:r w:rsidR="0066084A" w:rsidRPr="0066084A">
              <w:rPr>
                <w:rStyle w:val="Hyperlink"/>
                <w:rFonts w:ascii="Times New Roman" w:hAnsi="Times New Roman" w:cs="Times New Roman"/>
                <w:noProof/>
              </w:rPr>
              <w:t>Закључак</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_Toc191506999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70</w:t>
            </w:r>
            <w:r w:rsidRPr="0066084A">
              <w:rPr>
                <w:rFonts w:ascii="Times New Roman" w:hAnsi="Times New Roman" w:cs="Times New Roman"/>
                <w:noProof/>
                <w:webHidden/>
              </w:rPr>
              <w:fldChar w:fldCharType="end"/>
            </w:r>
          </w:hyperlink>
        </w:p>
        <w:p w:rsidR="0066084A" w:rsidRPr="0066084A" w:rsidRDefault="002D793E">
          <w:pPr>
            <w:pStyle w:val="TOC1"/>
            <w:tabs>
              <w:tab w:val="right" w:leader="dot" w:pos="9016"/>
            </w:tabs>
            <w:rPr>
              <w:rFonts w:ascii="Times New Roman" w:eastAsiaTheme="minorEastAsia" w:hAnsi="Times New Roman" w:cs="Times New Roman"/>
              <w:noProof/>
              <w:lang w:eastAsia="en-GB"/>
            </w:rPr>
          </w:pPr>
          <w:hyperlink w:anchor="_Toc191507000" w:history="1">
            <w:r w:rsidR="0066084A" w:rsidRPr="0066084A">
              <w:rPr>
                <w:rStyle w:val="Hyperlink"/>
                <w:rFonts w:ascii="Times New Roman" w:hAnsi="Times New Roman" w:cs="Times New Roman"/>
                <w:noProof/>
              </w:rPr>
              <w:t>Литература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_Toc191507000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72</w:t>
            </w:r>
            <w:r w:rsidRPr="0066084A">
              <w:rPr>
                <w:rFonts w:ascii="Times New Roman" w:hAnsi="Times New Roman" w:cs="Times New Roman"/>
                <w:noProof/>
                <w:webHidden/>
              </w:rPr>
              <w:fldChar w:fldCharType="end"/>
            </w:r>
          </w:hyperlink>
        </w:p>
        <w:p w:rsidR="0066084A" w:rsidRPr="0066084A" w:rsidRDefault="002D793E">
          <w:pPr>
            <w:pStyle w:val="TOC1"/>
            <w:tabs>
              <w:tab w:val="right" w:leader="dot" w:pos="9016"/>
            </w:tabs>
            <w:rPr>
              <w:rFonts w:ascii="Times New Roman" w:eastAsiaTheme="minorEastAsia" w:hAnsi="Times New Roman" w:cs="Times New Roman"/>
              <w:noProof/>
              <w:lang w:eastAsia="en-GB"/>
            </w:rPr>
          </w:pPr>
          <w:hyperlink w:anchor="_Toc191507001" w:history="1">
            <w:r w:rsidR="0066084A" w:rsidRPr="0066084A">
              <w:rPr>
                <w:rStyle w:val="Hyperlink"/>
                <w:rFonts w:ascii="Times New Roman" w:hAnsi="Times New Roman" w:cs="Times New Roman"/>
                <w:noProof/>
              </w:rPr>
              <w:t>Вебографија</w:t>
            </w:r>
            <w:r w:rsidR="0066084A" w:rsidRPr="0066084A">
              <w:rPr>
                <w:rFonts w:ascii="Times New Roman" w:hAnsi="Times New Roman" w:cs="Times New Roman"/>
                <w:noProof/>
                <w:webHidden/>
              </w:rPr>
              <w:tab/>
            </w:r>
            <w:r w:rsidRPr="0066084A">
              <w:rPr>
                <w:rFonts w:ascii="Times New Roman" w:hAnsi="Times New Roman" w:cs="Times New Roman"/>
                <w:noProof/>
                <w:webHidden/>
              </w:rPr>
              <w:fldChar w:fldCharType="begin"/>
            </w:r>
            <w:r w:rsidR="0066084A" w:rsidRPr="0066084A">
              <w:rPr>
                <w:rFonts w:ascii="Times New Roman" w:hAnsi="Times New Roman" w:cs="Times New Roman"/>
                <w:noProof/>
                <w:webHidden/>
              </w:rPr>
              <w:instrText xml:space="preserve"> PAGEREF _Toc191507001 \h </w:instrText>
            </w:r>
            <w:r w:rsidRPr="0066084A">
              <w:rPr>
                <w:rFonts w:ascii="Times New Roman" w:hAnsi="Times New Roman" w:cs="Times New Roman"/>
                <w:noProof/>
                <w:webHidden/>
              </w:rPr>
            </w:r>
            <w:r w:rsidRPr="0066084A">
              <w:rPr>
                <w:rFonts w:ascii="Times New Roman" w:hAnsi="Times New Roman" w:cs="Times New Roman"/>
                <w:noProof/>
                <w:webHidden/>
              </w:rPr>
              <w:fldChar w:fldCharType="separate"/>
            </w:r>
            <w:r w:rsidR="0066084A" w:rsidRPr="0066084A">
              <w:rPr>
                <w:rFonts w:ascii="Times New Roman" w:hAnsi="Times New Roman" w:cs="Times New Roman"/>
                <w:noProof/>
                <w:webHidden/>
              </w:rPr>
              <w:t>73</w:t>
            </w:r>
            <w:r w:rsidRPr="0066084A">
              <w:rPr>
                <w:rFonts w:ascii="Times New Roman" w:hAnsi="Times New Roman" w:cs="Times New Roman"/>
                <w:noProof/>
                <w:webHidden/>
              </w:rPr>
              <w:fldChar w:fldCharType="end"/>
            </w:r>
          </w:hyperlink>
        </w:p>
        <w:p w:rsidR="00265C99" w:rsidRPr="0066084A" w:rsidRDefault="002D793E">
          <w:pPr>
            <w:rPr>
              <w:rFonts w:ascii="Times New Roman" w:hAnsi="Times New Roman" w:cs="Times New Roman"/>
            </w:rPr>
          </w:pPr>
          <w:r w:rsidRPr="0066084A">
            <w:rPr>
              <w:rFonts w:ascii="Times New Roman" w:hAnsi="Times New Roman" w:cs="Times New Roman"/>
            </w:rPr>
            <w:fldChar w:fldCharType="end"/>
          </w:r>
        </w:p>
      </w:sdtContent>
    </w:sdt>
    <w:p w:rsidR="00050FF3" w:rsidRPr="0066084A" w:rsidRDefault="00050FF3" w:rsidP="00990CEF">
      <w:pPr>
        <w:pStyle w:val="ListParagraph"/>
        <w:jc w:val="both"/>
        <w:rPr>
          <w:rFonts w:ascii="Times New Roman" w:hAnsi="Times New Roman" w:cs="Times New Roman"/>
        </w:rPr>
      </w:pPr>
    </w:p>
    <w:p w:rsidR="00BC3A30" w:rsidRPr="0066084A" w:rsidRDefault="00BC3A30" w:rsidP="00BC3A30">
      <w:pPr>
        <w:rPr>
          <w:rFonts w:ascii="Times New Roman" w:hAnsi="Times New Roman" w:cs="Times New Roman"/>
          <w:i/>
        </w:rPr>
      </w:pPr>
    </w:p>
    <w:p w:rsidR="00CA41DA" w:rsidRPr="0066084A" w:rsidRDefault="00CA41DA">
      <w:pPr>
        <w:rPr>
          <w:rFonts w:ascii="Times New Roman" w:eastAsiaTheme="majorEastAsia" w:hAnsi="Times New Roman" w:cs="Times New Roman"/>
          <w:b/>
          <w:bCs/>
          <w:color w:val="000000" w:themeColor="text1"/>
          <w:sz w:val="28"/>
          <w:szCs w:val="32"/>
          <w:highlight w:val="lightGray"/>
        </w:rPr>
      </w:pPr>
      <w:r w:rsidRPr="0066084A">
        <w:rPr>
          <w:rFonts w:ascii="Times New Roman" w:hAnsi="Times New Roman" w:cs="Times New Roman"/>
          <w:color w:val="000000" w:themeColor="text1"/>
          <w:szCs w:val="32"/>
          <w:highlight w:val="lightGray"/>
        </w:rPr>
        <w:br w:type="page"/>
      </w:r>
    </w:p>
    <w:p w:rsidR="00AD631D" w:rsidRPr="0066084A" w:rsidRDefault="00AD631D" w:rsidP="00CA41DA">
      <w:pPr>
        <w:pStyle w:val="Heading1"/>
        <w:numPr>
          <w:ilvl w:val="0"/>
          <w:numId w:val="15"/>
        </w:numPr>
        <w:jc w:val="center"/>
        <w:rPr>
          <w:rFonts w:ascii="Times New Roman" w:hAnsi="Times New Roman" w:cs="Times New Roman"/>
          <w:color w:val="000000" w:themeColor="text1"/>
          <w:sz w:val="32"/>
          <w:szCs w:val="32"/>
        </w:rPr>
      </w:pPr>
      <w:bookmarkStart w:id="0" w:name="_Toc191506968"/>
      <w:r w:rsidRPr="0066084A">
        <w:rPr>
          <w:rFonts w:ascii="Times New Roman" w:hAnsi="Times New Roman" w:cs="Times New Roman"/>
          <w:color w:val="000000" w:themeColor="text1"/>
        </w:rPr>
        <w:lastRenderedPageBreak/>
        <w:t>Увод</w:t>
      </w:r>
      <w:bookmarkEnd w:id="0"/>
    </w:p>
    <w:p w:rsidR="00AD631D" w:rsidRPr="0066084A" w:rsidRDefault="00AD631D" w:rsidP="00C843C5">
      <w:pPr>
        <w:jc w:val="both"/>
        <w:rPr>
          <w:rFonts w:ascii="Times New Roman" w:hAnsi="Times New Roman" w:cs="Times New Roman"/>
          <w:sz w:val="32"/>
          <w:szCs w:val="32"/>
        </w:rPr>
      </w:pPr>
    </w:p>
    <w:p w:rsidR="00AD631D" w:rsidRPr="007028AB" w:rsidRDefault="00AD631D" w:rsidP="00054946">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Тема истраживања</w:t>
      </w:r>
      <w:r w:rsidR="00054946" w:rsidRPr="007028AB">
        <w:rPr>
          <w:rFonts w:ascii="Times New Roman" w:hAnsi="Times New Roman"/>
          <w:bCs/>
          <w:sz w:val="24"/>
          <w:szCs w:val="24"/>
          <w:lang w:val="ru-RU"/>
        </w:rPr>
        <w:t xml:space="preserve"> докторско уметничког пројекта </w:t>
      </w:r>
      <w:r w:rsidRPr="007028AB">
        <w:rPr>
          <w:rFonts w:ascii="Times New Roman" w:hAnsi="Times New Roman"/>
          <w:bCs/>
          <w:sz w:val="24"/>
          <w:szCs w:val="24"/>
          <w:lang w:val="ru-RU"/>
        </w:rPr>
        <w:t>бави се приказом и тумачењем техничких и интерпретативних захтева три композиције за контрабас, које као заједничку инспирацију, те и композиторски израз имају снажан утицај различитих музичких стилова са елементима музичког фолклора. Тема обухвата различита</w:t>
      </w:r>
      <w:r w:rsidR="00164DA3" w:rsidRPr="007028AB">
        <w:rPr>
          <w:rFonts w:ascii="Times New Roman" w:hAnsi="Times New Roman"/>
          <w:bCs/>
          <w:sz w:val="24"/>
          <w:szCs w:val="24"/>
          <w:lang w:val="ru-RU"/>
        </w:rPr>
        <w:t xml:space="preserve"> средства и методе за уметничко-</w:t>
      </w:r>
      <w:r w:rsidRPr="007028AB">
        <w:rPr>
          <w:rFonts w:ascii="Times New Roman" w:hAnsi="Times New Roman"/>
          <w:bCs/>
          <w:sz w:val="24"/>
          <w:szCs w:val="24"/>
          <w:lang w:val="ru-RU"/>
        </w:rPr>
        <w:t xml:space="preserve">извођачко тумачење, при чему су та средства условљена специфичностима самих композиција. </w:t>
      </w:r>
    </w:p>
    <w:p w:rsidR="00054946" w:rsidRPr="007028AB" w:rsidRDefault="00054946" w:rsidP="00054946">
      <w:pPr>
        <w:pStyle w:val="NoSpacing"/>
        <w:spacing w:line="360" w:lineRule="auto"/>
        <w:ind w:firstLine="720"/>
        <w:jc w:val="both"/>
        <w:rPr>
          <w:rFonts w:ascii="Times New Roman" w:hAnsi="Times New Roman"/>
          <w:bCs/>
          <w:sz w:val="24"/>
          <w:szCs w:val="24"/>
          <w:lang w:val="ru-RU"/>
        </w:rPr>
      </w:pPr>
    </w:p>
    <w:p w:rsidR="00647250" w:rsidRPr="007028AB" w:rsidRDefault="003D3B50" w:rsidP="00054946">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С обзиром на то да</w:t>
      </w:r>
      <w:r w:rsidR="00B34EBB" w:rsidRPr="007028AB">
        <w:rPr>
          <w:rFonts w:ascii="Times New Roman" w:hAnsi="Times New Roman"/>
          <w:bCs/>
          <w:sz w:val="24"/>
          <w:szCs w:val="24"/>
          <w:lang w:val="ru-RU"/>
        </w:rPr>
        <w:t xml:space="preserve"> се и</w:t>
      </w:r>
      <w:r w:rsidR="00647250" w:rsidRPr="007028AB">
        <w:rPr>
          <w:rFonts w:ascii="Times New Roman" w:hAnsi="Times New Roman"/>
          <w:bCs/>
          <w:sz w:val="24"/>
          <w:szCs w:val="24"/>
          <w:lang w:val="ru-RU"/>
        </w:rPr>
        <w:t xml:space="preserve">зучавање </w:t>
      </w:r>
      <w:r w:rsidR="00B34EBB" w:rsidRPr="007028AB">
        <w:rPr>
          <w:rFonts w:ascii="Times New Roman" w:hAnsi="Times New Roman"/>
          <w:bCs/>
          <w:sz w:val="24"/>
          <w:szCs w:val="24"/>
          <w:lang w:val="ru-RU"/>
        </w:rPr>
        <w:t>музичких стилова у највећој ме</w:t>
      </w:r>
      <w:r w:rsidR="00700FA4" w:rsidRPr="007028AB">
        <w:rPr>
          <w:rFonts w:ascii="Times New Roman" w:hAnsi="Times New Roman"/>
          <w:bCs/>
          <w:sz w:val="24"/>
          <w:szCs w:val="24"/>
          <w:lang w:val="ru-RU"/>
        </w:rPr>
        <w:t>ри огледа кроз образовни систем</w:t>
      </w:r>
      <w:r w:rsidR="009C7FCC" w:rsidRPr="007028AB">
        <w:rPr>
          <w:rFonts w:ascii="Times New Roman" w:hAnsi="Times New Roman"/>
          <w:bCs/>
          <w:sz w:val="24"/>
          <w:szCs w:val="24"/>
          <w:lang w:val="ru-RU"/>
        </w:rPr>
        <w:t xml:space="preserve"> и</w:t>
      </w:r>
      <w:r w:rsidR="00B34EBB" w:rsidRPr="007028AB">
        <w:rPr>
          <w:rFonts w:ascii="Times New Roman" w:hAnsi="Times New Roman"/>
          <w:bCs/>
          <w:sz w:val="24"/>
          <w:szCs w:val="24"/>
          <w:lang w:val="ru-RU"/>
        </w:rPr>
        <w:t xml:space="preserve"> кроз обраду уметничко музичких епоха, методе за добијање </w:t>
      </w:r>
      <w:r w:rsidR="00174863" w:rsidRPr="007028AB">
        <w:rPr>
          <w:rFonts w:ascii="Times New Roman" w:hAnsi="Times New Roman"/>
          <w:bCs/>
          <w:sz w:val="24"/>
          <w:szCs w:val="24"/>
          <w:lang w:val="ru-RU"/>
        </w:rPr>
        <w:t>стилски доследне и садржајне интерпретације</w:t>
      </w:r>
      <w:r w:rsidR="00B34EBB" w:rsidRPr="007028AB">
        <w:rPr>
          <w:rFonts w:ascii="Times New Roman" w:hAnsi="Times New Roman"/>
          <w:bCs/>
          <w:sz w:val="24"/>
          <w:szCs w:val="24"/>
          <w:lang w:val="ru-RU"/>
        </w:rPr>
        <w:t xml:space="preserve"> су углавном </w:t>
      </w:r>
      <w:r w:rsidR="007F5E9B" w:rsidRPr="007028AB">
        <w:rPr>
          <w:rFonts w:ascii="Times New Roman" w:hAnsi="Times New Roman"/>
          <w:bCs/>
          <w:sz w:val="24"/>
          <w:szCs w:val="24"/>
          <w:lang w:val="ru-RU"/>
        </w:rPr>
        <w:t>веома</w:t>
      </w:r>
      <w:r w:rsidR="00B34EBB" w:rsidRPr="007028AB">
        <w:rPr>
          <w:rFonts w:ascii="Times New Roman" w:hAnsi="Times New Roman"/>
          <w:bCs/>
          <w:sz w:val="24"/>
          <w:szCs w:val="24"/>
          <w:lang w:val="ru-RU"/>
        </w:rPr>
        <w:t xml:space="preserve"> добро</w:t>
      </w:r>
      <w:r w:rsidR="007F5E9B" w:rsidRPr="007028AB">
        <w:rPr>
          <w:rFonts w:ascii="Times New Roman" w:hAnsi="Times New Roman"/>
          <w:bCs/>
          <w:sz w:val="24"/>
          <w:szCs w:val="24"/>
          <w:lang w:val="ru-RU"/>
        </w:rPr>
        <w:t xml:space="preserve"> истражене, изучене и обрађене </w:t>
      </w:r>
      <w:r w:rsidR="00B34EBB" w:rsidRPr="007028AB">
        <w:rPr>
          <w:rFonts w:ascii="Times New Roman" w:hAnsi="Times New Roman"/>
          <w:bCs/>
          <w:sz w:val="24"/>
          <w:szCs w:val="24"/>
          <w:lang w:val="ru-RU"/>
        </w:rPr>
        <w:t>кроз литературу</w:t>
      </w:r>
      <w:r w:rsidR="002162AE" w:rsidRPr="007028AB">
        <w:rPr>
          <w:rFonts w:ascii="Times New Roman" w:hAnsi="Times New Roman"/>
          <w:bCs/>
          <w:sz w:val="24"/>
          <w:szCs w:val="24"/>
          <w:lang w:val="ru-RU"/>
        </w:rPr>
        <w:t xml:space="preserve"> </w:t>
      </w:r>
      <w:r w:rsidR="007F5E9B" w:rsidRPr="007028AB">
        <w:rPr>
          <w:rFonts w:ascii="Times New Roman" w:hAnsi="Times New Roman"/>
          <w:bCs/>
          <w:sz w:val="24"/>
          <w:szCs w:val="24"/>
          <w:lang w:val="ru-RU"/>
        </w:rPr>
        <w:t>и</w:t>
      </w:r>
      <w:r w:rsidR="002162AE" w:rsidRPr="007028AB">
        <w:rPr>
          <w:rFonts w:ascii="Times New Roman" w:hAnsi="Times New Roman"/>
          <w:bCs/>
          <w:sz w:val="24"/>
          <w:szCs w:val="24"/>
          <w:lang w:val="ru-RU"/>
        </w:rPr>
        <w:t xml:space="preserve"> кроз праксу (усмени пренос знања као и извођачки записи). </w:t>
      </w:r>
      <w:r w:rsidR="00D53FAC" w:rsidRPr="007028AB">
        <w:rPr>
          <w:rFonts w:ascii="Times New Roman" w:hAnsi="Times New Roman"/>
          <w:bCs/>
          <w:sz w:val="24"/>
          <w:szCs w:val="24"/>
          <w:lang w:val="ru-RU"/>
        </w:rPr>
        <w:t xml:space="preserve">Како се у двадесетом веку јављају композиције које у себи садрже специфичне компоненте (стилске и интерпретативне), тако се и усложњавају начини за добијање информисаног извођења. </w:t>
      </w:r>
    </w:p>
    <w:p w:rsidR="00700FA4" w:rsidRPr="007028AB" w:rsidRDefault="00700FA4" w:rsidP="00054946">
      <w:pPr>
        <w:pStyle w:val="NoSpacing"/>
        <w:spacing w:line="360" w:lineRule="auto"/>
        <w:ind w:firstLine="720"/>
        <w:jc w:val="both"/>
        <w:rPr>
          <w:rFonts w:ascii="Times New Roman" w:hAnsi="Times New Roman"/>
          <w:bCs/>
          <w:sz w:val="24"/>
          <w:szCs w:val="24"/>
          <w:lang w:val="ru-RU"/>
        </w:rPr>
      </w:pPr>
    </w:p>
    <w:p w:rsidR="00D53FAC" w:rsidRPr="007028AB" w:rsidRDefault="00D53FAC" w:rsidP="00700FA4">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Контрабас</w:t>
      </w:r>
      <w:r w:rsidR="007F5E9B" w:rsidRPr="007028AB">
        <w:rPr>
          <w:rFonts w:ascii="Times New Roman" w:hAnsi="Times New Roman"/>
          <w:bCs/>
          <w:sz w:val="24"/>
          <w:szCs w:val="24"/>
          <w:lang w:val="ru-RU"/>
        </w:rPr>
        <w:t>,</w:t>
      </w:r>
      <w:r w:rsidRPr="007028AB">
        <w:rPr>
          <w:rFonts w:ascii="Times New Roman" w:hAnsi="Times New Roman"/>
          <w:bCs/>
          <w:sz w:val="24"/>
          <w:szCs w:val="24"/>
          <w:lang w:val="ru-RU"/>
        </w:rPr>
        <w:t xml:space="preserve"> због своје изражене ритмичко хармонске компоненте</w:t>
      </w:r>
      <w:r w:rsidR="007F5E9B" w:rsidRPr="007028AB">
        <w:rPr>
          <w:rFonts w:ascii="Times New Roman" w:hAnsi="Times New Roman"/>
          <w:bCs/>
          <w:sz w:val="24"/>
          <w:szCs w:val="24"/>
          <w:lang w:val="ru-RU"/>
        </w:rPr>
        <w:t>,</w:t>
      </w:r>
      <w:r w:rsidRPr="007028AB">
        <w:rPr>
          <w:rFonts w:ascii="Times New Roman" w:hAnsi="Times New Roman"/>
          <w:bCs/>
          <w:sz w:val="24"/>
          <w:szCs w:val="24"/>
          <w:lang w:val="ru-RU"/>
        </w:rPr>
        <w:t xml:space="preserve"> има </w:t>
      </w:r>
      <w:r w:rsidR="00944A1F" w:rsidRPr="007028AB">
        <w:rPr>
          <w:rFonts w:ascii="Times New Roman" w:hAnsi="Times New Roman"/>
          <w:bCs/>
          <w:sz w:val="24"/>
          <w:szCs w:val="24"/>
          <w:lang w:val="ru-RU"/>
        </w:rPr>
        <w:t xml:space="preserve">запажену улогу у различитим жанровима, укључујући популарну и </w:t>
      </w:r>
      <w:r w:rsidR="00164DA3" w:rsidRPr="007028AB">
        <w:rPr>
          <w:rFonts w:ascii="Times New Roman" w:hAnsi="Times New Roman"/>
          <w:bCs/>
          <w:sz w:val="24"/>
          <w:szCs w:val="24"/>
          <w:lang w:val="ru-RU"/>
        </w:rPr>
        <w:t>традиционалну</w:t>
      </w:r>
      <w:r w:rsidR="00944A1F" w:rsidRPr="007028AB">
        <w:rPr>
          <w:rFonts w:ascii="Times New Roman" w:hAnsi="Times New Roman"/>
          <w:bCs/>
          <w:sz w:val="24"/>
          <w:szCs w:val="24"/>
          <w:lang w:val="ru-RU"/>
        </w:rPr>
        <w:t xml:space="preserve"> музику различитих поднебља, </w:t>
      </w:r>
      <w:r w:rsidR="00164DA3" w:rsidRPr="007028AB">
        <w:rPr>
          <w:rFonts w:ascii="Times New Roman" w:hAnsi="Times New Roman"/>
          <w:bCs/>
          <w:sz w:val="24"/>
          <w:szCs w:val="24"/>
          <w:lang w:val="ru-RU"/>
        </w:rPr>
        <w:t>те</w:t>
      </w:r>
      <w:r w:rsidR="00944A1F" w:rsidRPr="007028AB">
        <w:rPr>
          <w:rFonts w:ascii="Times New Roman" w:hAnsi="Times New Roman"/>
          <w:bCs/>
          <w:sz w:val="24"/>
          <w:szCs w:val="24"/>
          <w:lang w:val="ru-RU"/>
        </w:rPr>
        <w:t xml:space="preserve"> композитори неретко посежу </w:t>
      </w:r>
      <w:r w:rsidR="00EF5F9F" w:rsidRPr="007028AB">
        <w:rPr>
          <w:rFonts w:ascii="Times New Roman" w:hAnsi="Times New Roman"/>
          <w:bCs/>
          <w:sz w:val="24"/>
          <w:szCs w:val="24"/>
          <w:lang w:val="ru-RU"/>
        </w:rPr>
        <w:t>за</w:t>
      </w:r>
      <w:r w:rsidR="00944A1F" w:rsidRPr="007028AB">
        <w:rPr>
          <w:rFonts w:ascii="Times New Roman" w:hAnsi="Times New Roman"/>
          <w:bCs/>
          <w:sz w:val="24"/>
          <w:szCs w:val="24"/>
          <w:lang w:val="ru-RU"/>
        </w:rPr>
        <w:t xml:space="preserve"> ес</w:t>
      </w:r>
      <w:r w:rsidR="00164DA3" w:rsidRPr="007028AB">
        <w:rPr>
          <w:rFonts w:ascii="Times New Roman" w:hAnsi="Times New Roman"/>
          <w:bCs/>
          <w:sz w:val="24"/>
          <w:szCs w:val="24"/>
          <w:lang w:val="ru-RU"/>
        </w:rPr>
        <w:t>тетским формулама које су произа</w:t>
      </w:r>
      <w:r w:rsidR="00944A1F" w:rsidRPr="007028AB">
        <w:rPr>
          <w:rFonts w:ascii="Times New Roman" w:hAnsi="Times New Roman"/>
          <w:bCs/>
          <w:sz w:val="24"/>
          <w:szCs w:val="24"/>
          <w:lang w:val="ru-RU"/>
        </w:rPr>
        <w:t xml:space="preserve">шле </w:t>
      </w:r>
      <w:r w:rsidR="007434D3" w:rsidRPr="007028AB">
        <w:rPr>
          <w:rFonts w:ascii="Times New Roman" w:hAnsi="Times New Roman"/>
          <w:bCs/>
          <w:sz w:val="24"/>
          <w:szCs w:val="24"/>
          <w:lang w:val="ru-RU"/>
        </w:rPr>
        <w:t xml:space="preserve">из одређених </w:t>
      </w:r>
      <w:r w:rsidR="00F41EC0" w:rsidRPr="007028AB">
        <w:rPr>
          <w:rFonts w:ascii="Times New Roman" w:hAnsi="Times New Roman"/>
          <w:bCs/>
          <w:sz w:val="24"/>
          <w:szCs w:val="24"/>
          <w:lang w:val="ru-RU"/>
        </w:rPr>
        <w:t>(најчешће с</w:t>
      </w:r>
      <w:r w:rsidR="00B1435F" w:rsidRPr="007028AB">
        <w:rPr>
          <w:rFonts w:ascii="Times New Roman" w:hAnsi="Times New Roman"/>
          <w:bCs/>
          <w:sz w:val="24"/>
          <w:szCs w:val="24"/>
          <w:lang w:val="ru-RU"/>
        </w:rPr>
        <w:t>опствених</w:t>
      </w:r>
      <w:r w:rsidR="00F41EC0" w:rsidRPr="007028AB">
        <w:rPr>
          <w:rFonts w:ascii="Times New Roman" w:hAnsi="Times New Roman"/>
          <w:bCs/>
          <w:sz w:val="24"/>
          <w:szCs w:val="24"/>
          <w:lang w:val="ru-RU"/>
        </w:rPr>
        <w:t xml:space="preserve">) </w:t>
      </w:r>
      <w:r w:rsidR="00164DA3" w:rsidRPr="007028AB">
        <w:rPr>
          <w:rFonts w:ascii="Times New Roman" w:hAnsi="Times New Roman"/>
          <w:bCs/>
          <w:sz w:val="24"/>
          <w:szCs w:val="24"/>
          <w:lang w:val="ru-RU"/>
        </w:rPr>
        <w:t>културно-</w:t>
      </w:r>
      <w:r w:rsidR="007434D3" w:rsidRPr="007028AB">
        <w:rPr>
          <w:rFonts w:ascii="Times New Roman" w:hAnsi="Times New Roman"/>
          <w:bCs/>
          <w:sz w:val="24"/>
          <w:szCs w:val="24"/>
          <w:lang w:val="ru-RU"/>
        </w:rPr>
        <w:t xml:space="preserve">географских </w:t>
      </w:r>
      <w:r w:rsidR="00F87F6E" w:rsidRPr="007028AB">
        <w:rPr>
          <w:rFonts w:ascii="Times New Roman" w:hAnsi="Times New Roman"/>
          <w:bCs/>
          <w:sz w:val="24"/>
          <w:szCs w:val="24"/>
          <w:lang w:val="ru-RU"/>
        </w:rPr>
        <w:t>подручја</w:t>
      </w:r>
      <w:r w:rsidR="007434D3" w:rsidRPr="007028AB">
        <w:rPr>
          <w:rFonts w:ascii="Times New Roman" w:hAnsi="Times New Roman"/>
          <w:bCs/>
          <w:sz w:val="24"/>
          <w:szCs w:val="24"/>
          <w:lang w:val="ru-RU"/>
        </w:rPr>
        <w:t>.</w:t>
      </w:r>
      <w:r w:rsidR="003D60E7" w:rsidRPr="007028AB">
        <w:rPr>
          <w:rFonts w:ascii="Times New Roman" w:hAnsi="Times New Roman"/>
          <w:bCs/>
          <w:sz w:val="24"/>
          <w:szCs w:val="24"/>
          <w:lang w:val="ru-RU"/>
        </w:rPr>
        <w:t xml:space="preserve"> </w:t>
      </w:r>
      <w:r w:rsidR="00F93E87" w:rsidRPr="007028AB">
        <w:rPr>
          <w:rFonts w:ascii="Times New Roman" w:hAnsi="Times New Roman"/>
          <w:bCs/>
          <w:sz w:val="24"/>
          <w:szCs w:val="24"/>
          <w:lang w:val="ru-RU"/>
        </w:rPr>
        <w:t xml:space="preserve">Извођачки изазов </w:t>
      </w:r>
      <w:r w:rsidR="00310F3C" w:rsidRPr="007028AB">
        <w:rPr>
          <w:rFonts w:ascii="Times New Roman" w:hAnsi="Times New Roman"/>
          <w:bCs/>
          <w:sz w:val="24"/>
          <w:szCs w:val="24"/>
          <w:lang w:val="ru-RU"/>
        </w:rPr>
        <w:t>добијања</w:t>
      </w:r>
      <w:r w:rsidR="00F93E87" w:rsidRPr="007028AB">
        <w:rPr>
          <w:rFonts w:ascii="Times New Roman" w:hAnsi="Times New Roman"/>
          <w:bCs/>
          <w:sz w:val="24"/>
          <w:szCs w:val="24"/>
          <w:lang w:val="ru-RU"/>
        </w:rPr>
        <w:t xml:space="preserve"> звучног резултата нотног записа подразумева </w:t>
      </w:r>
      <w:r w:rsidR="00310F3C" w:rsidRPr="007028AB">
        <w:rPr>
          <w:rFonts w:ascii="Times New Roman" w:hAnsi="Times New Roman"/>
          <w:bCs/>
          <w:sz w:val="24"/>
          <w:szCs w:val="24"/>
          <w:lang w:val="ru-RU"/>
        </w:rPr>
        <w:t xml:space="preserve">препознавање и разумевање специфичности оваквих композиција. У том смислу, тема рада је осмишљена да кроз </w:t>
      </w:r>
      <w:r w:rsidR="005254E6" w:rsidRPr="007028AB">
        <w:rPr>
          <w:rFonts w:ascii="Times New Roman" w:hAnsi="Times New Roman"/>
          <w:bCs/>
          <w:sz w:val="24"/>
          <w:szCs w:val="24"/>
          <w:lang w:val="ru-RU"/>
        </w:rPr>
        <w:t xml:space="preserve">приказ и </w:t>
      </w:r>
      <w:r w:rsidR="009F5AEE" w:rsidRPr="007028AB">
        <w:rPr>
          <w:rFonts w:ascii="Times New Roman" w:hAnsi="Times New Roman"/>
          <w:bCs/>
          <w:sz w:val="24"/>
          <w:szCs w:val="24"/>
          <w:lang w:val="ru-RU"/>
        </w:rPr>
        <w:t xml:space="preserve">аплицирање истраживачких метода </w:t>
      </w:r>
      <w:r w:rsidR="00310F3C" w:rsidRPr="007028AB">
        <w:rPr>
          <w:rFonts w:ascii="Times New Roman" w:hAnsi="Times New Roman"/>
          <w:bCs/>
          <w:sz w:val="24"/>
          <w:szCs w:val="24"/>
          <w:lang w:val="ru-RU"/>
        </w:rPr>
        <w:t xml:space="preserve">допринесе разумевању </w:t>
      </w:r>
      <w:r w:rsidR="00AD1535" w:rsidRPr="007028AB">
        <w:rPr>
          <w:rFonts w:ascii="Times New Roman" w:hAnsi="Times New Roman"/>
          <w:bCs/>
          <w:sz w:val="24"/>
          <w:szCs w:val="24"/>
          <w:lang w:val="ru-RU"/>
        </w:rPr>
        <w:t>поступака</w:t>
      </w:r>
      <w:r w:rsidR="00310F3C" w:rsidRPr="007028AB">
        <w:rPr>
          <w:rFonts w:ascii="Times New Roman" w:hAnsi="Times New Roman"/>
          <w:bCs/>
          <w:sz w:val="24"/>
          <w:szCs w:val="24"/>
          <w:lang w:val="ru-RU"/>
        </w:rPr>
        <w:t xml:space="preserve"> за испуњење техничких и интерпретативних захтева на примерима три пажљиво изабране композиције, </w:t>
      </w:r>
      <w:r w:rsidR="00731CC1" w:rsidRPr="007028AB">
        <w:rPr>
          <w:rFonts w:ascii="Times New Roman" w:hAnsi="Times New Roman"/>
          <w:bCs/>
          <w:sz w:val="24"/>
          <w:szCs w:val="24"/>
          <w:lang w:val="ru-RU"/>
        </w:rPr>
        <w:t>као</w:t>
      </w:r>
      <w:r w:rsidR="00310F3C" w:rsidRPr="007028AB">
        <w:rPr>
          <w:rFonts w:ascii="Times New Roman" w:hAnsi="Times New Roman"/>
          <w:bCs/>
          <w:sz w:val="24"/>
          <w:szCs w:val="24"/>
          <w:lang w:val="ru-RU"/>
        </w:rPr>
        <w:t xml:space="preserve"> и </w:t>
      </w:r>
      <w:r w:rsidR="00571F11" w:rsidRPr="007028AB">
        <w:rPr>
          <w:rFonts w:ascii="Times New Roman" w:hAnsi="Times New Roman"/>
          <w:bCs/>
          <w:sz w:val="24"/>
          <w:szCs w:val="24"/>
          <w:lang w:val="ru-RU"/>
        </w:rPr>
        <w:t>помогне у проналажењу начина</w:t>
      </w:r>
      <w:r w:rsidR="00592FDA" w:rsidRPr="007028AB">
        <w:rPr>
          <w:rFonts w:ascii="Times New Roman" w:hAnsi="Times New Roman"/>
          <w:bCs/>
          <w:sz w:val="24"/>
          <w:szCs w:val="24"/>
          <w:lang w:val="ru-RU"/>
        </w:rPr>
        <w:t xml:space="preserve"> </w:t>
      </w:r>
      <w:r w:rsidR="00310F3C" w:rsidRPr="007028AB">
        <w:rPr>
          <w:rFonts w:ascii="Times New Roman" w:hAnsi="Times New Roman"/>
          <w:bCs/>
          <w:sz w:val="24"/>
          <w:szCs w:val="24"/>
          <w:lang w:val="ru-RU"/>
        </w:rPr>
        <w:t xml:space="preserve">за </w:t>
      </w:r>
      <w:r w:rsidR="00E63841" w:rsidRPr="007028AB">
        <w:rPr>
          <w:rFonts w:ascii="Times New Roman" w:hAnsi="Times New Roman"/>
          <w:bCs/>
          <w:sz w:val="24"/>
          <w:szCs w:val="24"/>
          <w:lang w:val="ru-RU"/>
        </w:rPr>
        <w:t xml:space="preserve">добијање </w:t>
      </w:r>
      <w:r w:rsidR="00731CC1" w:rsidRPr="007028AB">
        <w:rPr>
          <w:rFonts w:ascii="Times New Roman" w:hAnsi="Times New Roman"/>
          <w:bCs/>
          <w:sz w:val="24"/>
          <w:szCs w:val="24"/>
          <w:lang w:val="ru-RU"/>
        </w:rPr>
        <w:t>аутентичне интерпретације</w:t>
      </w:r>
      <w:r w:rsidR="00E63841" w:rsidRPr="007028AB">
        <w:rPr>
          <w:rFonts w:ascii="Times New Roman" w:hAnsi="Times New Roman"/>
          <w:bCs/>
          <w:sz w:val="24"/>
          <w:szCs w:val="24"/>
          <w:lang w:val="ru-RU"/>
        </w:rPr>
        <w:t xml:space="preserve"> на примерима </w:t>
      </w:r>
      <w:r w:rsidR="00A91DDE" w:rsidRPr="007028AB">
        <w:rPr>
          <w:rFonts w:ascii="Times New Roman" w:hAnsi="Times New Roman"/>
          <w:bCs/>
          <w:sz w:val="24"/>
          <w:szCs w:val="24"/>
          <w:lang w:val="ru-RU"/>
        </w:rPr>
        <w:t>ових</w:t>
      </w:r>
      <w:r w:rsidR="00E63841" w:rsidRPr="007028AB">
        <w:rPr>
          <w:rFonts w:ascii="Times New Roman" w:hAnsi="Times New Roman"/>
          <w:bCs/>
          <w:sz w:val="24"/>
          <w:szCs w:val="24"/>
          <w:lang w:val="ru-RU"/>
        </w:rPr>
        <w:t xml:space="preserve"> композиција. </w:t>
      </w:r>
    </w:p>
    <w:p w:rsidR="008D6862" w:rsidRPr="007028AB" w:rsidRDefault="008D6862" w:rsidP="00C843C5">
      <w:pPr>
        <w:pStyle w:val="NoSpacing"/>
        <w:spacing w:line="360" w:lineRule="auto"/>
        <w:jc w:val="both"/>
        <w:rPr>
          <w:rFonts w:ascii="Times New Roman" w:hAnsi="Times New Roman"/>
          <w:bCs/>
          <w:sz w:val="24"/>
          <w:szCs w:val="24"/>
          <w:lang w:val="ru-RU"/>
        </w:rPr>
      </w:pPr>
    </w:p>
    <w:p w:rsidR="00700FA4" w:rsidRPr="007028AB" w:rsidRDefault="00700FA4">
      <w:pPr>
        <w:rPr>
          <w:rFonts w:ascii="Times New Roman" w:hAnsi="Times New Roman" w:cs="Times New Roman"/>
          <w:bCs/>
          <w:sz w:val="32"/>
          <w:szCs w:val="32"/>
          <w:lang w:val="ru-RU"/>
        </w:rPr>
      </w:pPr>
      <w:r w:rsidRPr="007028AB">
        <w:rPr>
          <w:rFonts w:ascii="Times New Roman" w:hAnsi="Times New Roman" w:cs="Times New Roman"/>
          <w:bCs/>
          <w:sz w:val="32"/>
          <w:szCs w:val="32"/>
          <w:lang w:val="ru-RU"/>
        </w:rPr>
        <w:br w:type="page"/>
      </w:r>
    </w:p>
    <w:p w:rsidR="008D6862" w:rsidRPr="007028AB" w:rsidRDefault="008D6862" w:rsidP="0080464F">
      <w:pPr>
        <w:pStyle w:val="Heading2"/>
        <w:numPr>
          <w:ilvl w:val="1"/>
          <w:numId w:val="8"/>
        </w:numPr>
        <w:spacing w:line="360" w:lineRule="auto"/>
        <w:jc w:val="center"/>
        <w:rPr>
          <w:rFonts w:ascii="Times New Roman" w:hAnsi="Times New Roman" w:cs="Times New Roman"/>
          <w:color w:val="000000" w:themeColor="text1"/>
          <w:sz w:val="28"/>
          <w:szCs w:val="28"/>
          <w:lang w:val="ru-RU"/>
        </w:rPr>
      </w:pPr>
      <w:bookmarkStart w:id="1" w:name="_Toc191506969"/>
      <w:r w:rsidRPr="007028AB">
        <w:rPr>
          <w:rFonts w:ascii="Times New Roman" w:hAnsi="Times New Roman" w:cs="Times New Roman"/>
          <w:color w:val="000000" w:themeColor="text1"/>
          <w:sz w:val="28"/>
          <w:szCs w:val="28"/>
          <w:lang w:val="ru-RU"/>
        </w:rPr>
        <w:lastRenderedPageBreak/>
        <w:t>Експликација идеје и план реализације пројекта</w:t>
      </w:r>
      <w:bookmarkEnd w:id="1"/>
    </w:p>
    <w:p w:rsidR="00A14AE3" w:rsidRPr="007028AB" w:rsidRDefault="00A14AE3" w:rsidP="0080464F">
      <w:pPr>
        <w:spacing w:line="360" w:lineRule="auto"/>
        <w:rPr>
          <w:rFonts w:ascii="Times New Roman" w:hAnsi="Times New Roman" w:cs="Times New Roman"/>
          <w:lang w:val="ru-RU"/>
        </w:rPr>
      </w:pPr>
    </w:p>
    <w:p w:rsidR="008D6862" w:rsidRPr="007028AB" w:rsidRDefault="008D6862" w:rsidP="0080464F">
      <w:pPr>
        <w:pStyle w:val="NoSpacing"/>
        <w:spacing w:line="360" w:lineRule="auto"/>
        <w:jc w:val="both"/>
        <w:rPr>
          <w:rFonts w:ascii="Times New Roman" w:hAnsi="Times New Roman"/>
          <w:bCs/>
          <w:sz w:val="32"/>
          <w:szCs w:val="32"/>
          <w:lang w:val="ru-RU"/>
        </w:rPr>
      </w:pPr>
    </w:p>
    <w:p w:rsidR="008D6862" w:rsidRPr="007028AB" w:rsidRDefault="00043D60" w:rsidP="0080464F">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Д</w:t>
      </w:r>
      <w:r w:rsidR="008D6862" w:rsidRPr="007028AB">
        <w:rPr>
          <w:rFonts w:ascii="Times New Roman" w:hAnsi="Times New Roman"/>
          <w:bCs/>
          <w:sz w:val="24"/>
          <w:szCs w:val="24"/>
          <w:lang w:val="ru-RU"/>
        </w:rPr>
        <w:t>окторски уметнички пројекат одвија</w:t>
      </w:r>
      <w:r w:rsidRPr="007028AB">
        <w:rPr>
          <w:rFonts w:ascii="Times New Roman" w:hAnsi="Times New Roman"/>
          <w:bCs/>
          <w:sz w:val="24"/>
          <w:szCs w:val="24"/>
          <w:lang w:val="ru-RU"/>
        </w:rPr>
        <w:t>о</w:t>
      </w:r>
      <w:r w:rsidR="008D6862" w:rsidRPr="007028AB">
        <w:rPr>
          <w:rFonts w:ascii="Times New Roman" w:hAnsi="Times New Roman"/>
          <w:bCs/>
          <w:sz w:val="24"/>
          <w:szCs w:val="24"/>
          <w:lang w:val="ru-RU"/>
        </w:rPr>
        <w:t xml:space="preserve"> </w:t>
      </w:r>
      <w:r w:rsidR="004B0E25" w:rsidRPr="007028AB">
        <w:rPr>
          <w:rFonts w:ascii="Times New Roman" w:hAnsi="Times New Roman"/>
          <w:bCs/>
          <w:sz w:val="24"/>
          <w:szCs w:val="24"/>
          <w:lang w:val="ru-RU"/>
        </w:rPr>
        <w:t xml:space="preserve">се </w:t>
      </w:r>
      <w:r w:rsidR="008D6862" w:rsidRPr="007028AB">
        <w:rPr>
          <w:rFonts w:ascii="Times New Roman" w:hAnsi="Times New Roman"/>
          <w:bCs/>
          <w:sz w:val="24"/>
          <w:szCs w:val="24"/>
          <w:lang w:val="ru-RU"/>
        </w:rPr>
        <w:t>у две фазе. П</w:t>
      </w:r>
      <w:r w:rsidRPr="007028AB">
        <w:rPr>
          <w:rFonts w:ascii="Times New Roman" w:hAnsi="Times New Roman"/>
          <w:bCs/>
          <w:sz w:val="24"/>
          <w:szCs w:val="24"/>
          <w:lang w:val="ru-RU"/>
        </w:rPr>
        <w:t>рву фазу чинило је</w:t>
      </w:r>
      <w:r w:rsidR="008D6862" w:rsidRPr="007028AB">
        <w:rPr>
          <w:rFonts w:ascii="Times New Roman" w:hAnsi="Times New Roman"/>
          <w:bCs/>
          <w:sz w:val="24"/>
          <w:szCs w:val="24"/>
          <w:lang w:val="ru-RU"/>
        </w:rPr>
        <w:t xml:space="preserve"> премијерно извођење ко</w:t>
      </w:r>
      <w:r w:rsidR="00781260" w:rsidRPr="007028AB">
        <w:rPr>
          <w:rFonts w:ascii="Times New Roman" w:hAnsi="Times New Roman"/>
          <w:bCs/>
          <w:sz w:val="24"/>
          <w:szCs w:val="24"/>
          <w:lang w:val="ru-RU"/>
        </w:rPr>
        <w:t xml:space="preserve">мпозиције </w:t>
      </w:r>
      <w:r w:rsidR="00781260" w:rsidRPr="007028AB">
        <w:rPr>
          <w:rFonts w:ascii="Times New Roman" w:hAnsi="Times New Roman"/>
          <w:bCs/>
          <w:i/>
          <w:sz w:val="24"/>
          <w:szCs w:val="24"/>
          <w:lang w:val="ru-RU"/>
        </w:rPr>
        <w:t>Концерт за контрабас</w:t>
      </w:r>
      <w:r w:rsidR="008D6862" w:rsidRPr="007028AB">
        <w:rPr>
          <w:rFonts w:ascii="Times New Roman" w:hAnsi="Times New Roman"/>
          <w:bCs/>
          <w:sz w:val="24"/>
          <w:szCs w:val="24"/>
          <w:lang w:val="ru-RU"/>
        </w:rPr>
        <w:t xml:space="preserve"> композитора Ивана Јевтића.</w:t>
      </w:r>
      <w:r w:rsidRPr="007028AB">
        <w:rPr>
          <w:rFonts w:ascii="Times New Roman" w:hAnsi="Times New Roman"/>
          <w:bCs/>
          <w:sz w:val="24"/>
          <w:szCs w:val="24"/>
          <w:lang w:val="ru-RU"/>
        </w:rPr>
        <w:t xml:space="preserve"> По првобитном плану, премијера је требала </w:t>
      </w:r>
      <w:r w:rsidR="0009534F" w:rsidRPr="007028AB">
        <w:rPr>
          <w:rFonts w:ascii="Times New Roman" w:hAnsi="Times New Roman"/>
          <w:bCs/>
          <w:sz w:val="24"/>
          <w:szCs w:val="24"/>
          <w:lang w:val="ru-RU"/>
        </w:rPr>
        <w:t>да буде</w:t>
      </w:r>
      <w:r w:rsidR="00164DA3" w:rsidRPr="007028AB">
        <w:rPr>
          <w:rFonts w:ascii="Times New Roman" w:hAnsi="Times New Roman"/>
          <w:bCs/>
          <w:sz w:val="24"/>
          <w:szCs w:val="24"/>
          <w:lang w:val="ru-RU"/>
        </w:rPr>
        <w:t xml:space="preserve"> у оквиру фестивала </w:t>
      </w:r>
      <w:r w:rsidR="00164DA3" w:rsidRPr="007028AB">
        <w:rPr>
          <w:rFonts w:ascii="Times New Roman" w:hAnsi="Times New Roman"/>
          <w:bCs/>
          <w:i/>
          <w:sz w:val="24"/>
          <w:szCs w:val="24"/>
          <w:lang w:val="ru-RU"/>
        </w:rPr>
        <w:t>Басоманија</w:t>
      </w:r>
      <w:r w:rsidR="0009534F" w:rsidRPr="007028AB">
        <w:rPr>
          <w:rFonts w:ascii="Times New Roman" w:hAnsi="Times New Roman"/>
          <w:bCs/>
          <w:sz w:val="24"/>
          <w:szCs w:val="24"/>
          <w:lang w:val="ru-RU"/>
        </w:rPr>
        <w:t>,</w:t>
      </w:r>
      <w:r w:rsidRPr="007028AB">
        <w:rPr>
          <w:rFonts w:ascii="Times New Roman" w:hAnsi="Times New Roman"/>
          <w:bCs/>
          <w:sz w:val="24"/>
          <w:szCs w:val="24"/>
          <w:lang w:val="ru-RU"/>
        </w:rPr>
        <w:t xml:space="preserve"> 14. децембра 2024-те године, али је концерт </w:t>
      </w:r>
      <w:r w:rsidR="00600BA2" w:rsidRPr="007028AB">
        <w:rPr>
          <w:rFonts w:ascii="Times New Roman" w:hAnsi="Times New Roman"/>
          <w:bCs/>
          <w:sz w:val="24"/>
          <w:szCs w:val="24"/>
          <w:lang w:val="ru-RU"/>
        </w:rPr>
        <w:t>у међувремену</w:t>
      </w:r>
      <w:r w:rsidRPr="007028AB">
        <w:rPr>
          <w:rFonts w:ascii="Times New Roman" w:hAnsi="Times New Roman"/>
          <w:bCs/>
          <w:sz w:val="24"/>
          <w:szCs w:val="24"/>
          <w:lang w:val="ru-RU"/>
        </w:rPr>
        <w:t xml:space="preserve"> увр</w:t>
      </w:r>
      <w:r w:rsidR="00781260" w:rsidRPr="007028AB">
        <w:rPr>
          <w:rFonts w:ascii="Times New Roman" w:hAnsi="Times New Roman"/>
          <w:bCs/>
          <w:sz w:val="24"/>
          <w:szCs w:val="24"/>
          <w:lang w:val="ru-RU"/>
        </w:rPr>
        <w:t xml:space="preserve">штен у програм фестивала </w:t>
      </w:r>
      <w:r w:rsidR="00781260" w:rsidRPr="007028AB">
        <w:rPr>
          <w:rFonts w:ascii="Times New Roman" w:hAnsi="Times New Roman"/>
          <w:bCs/>
          <w:i/>
          <w:sz w:val="24"/>
          <w:szCs w:val="24"/>
          <w:lang w:val="ru-RU"/>
        </w:rPr>
        <w:t>Бемус</w:t>
      </w:r>
      <w:r w:rsidR="007A3312" w:rsidRPr="007028AB">
        <w:rPr>
          <w:rFonts w:ascii="Times New Roman" w:hAnsi="Times New Roman"/>
          <w:bCs/>
          <w:sz w:val="24"/>
          <w:szCs w:val="24"/>
          <w:lang w:val="ru-RU"/>
        </w:rPr>
        <w:t>.</w:t>
      </w:r>
      <w:r w:rsidRPr="007028AB">
        <w:rPr>
          <w:rFonts w:ascii="Times New Roman" w:hAnsi="Times New Roman"/>
          <w:bCs/>
          <w:sz w:val="24"/>
          <w:szCs w:val="24"/>
          <w:lang w:val="ru-RU"/>
        </w:rPr>
        <w:t xml:space="preserve"> </w:t>
      </w:r>
      <w:r w:rsidR="007A3312" w:rsidRPr="007028AB">
        <w:rPr>
          <w:rFonts w:ascii="Times New Roman" w:hAnsi="Times New Roman"/>
          <w:bCs/>
          <w:sz w:val="24"/>
          <w:szCs w:val="24"/>
          <w:lang w:val="ru-RU"/>
        </w:rPr>
        <w:t>Изведен је</w:t>
      </w:r>
      <w:r w:rsidRPr="007028AB">
        <w:rPr>
          <w:rFonts w:ascii="Times New Roman" w:hAnsi="Times New Roman"/>
          <w:bCs/>
          <w:sz w:val="24"/>
          <w:szCs w:val="24"/>
          <w:lang w:val="ru-RU"/>
        </w:rPr>
        <w:t xml:space="preserve"> 13. октобра 2024-те </w:t>
      </w:r>
      <w:r w:rsidR="007A3312" w:rsidRPr="007028AB">
        <w:rPr>
          <w:rFonts w:ascii="Times New Roman" w:hAnsi="Times New Roman"/>
          <w:bCs/>
          <w:sz w:val="24"/>
          <w:szCs w:val="24"/>
          <w:lang w:val="ru-RU"/>
        </w:rPr>
        <w:t xml:space="preserve">у </w:t>
      </w:r>
      <w:r w:rsidR="00304CB6" w:rsidRPr="007028AB">
        <w:rPr>
          <w:rFonts w:ascii="Times New Roman" w:hAnsi="Times New Roman"/>
          <w:bCs/>
          <w:sz w:val="24"/>
          <w:szCs w:val="24"/>
          <w:lang w:val="ru-RU"/>
        </w:rPr>
        <w:t>Великој д</w:t>
      </w:r>
      <w:r w:rsidR="00BE2F86" w:rsidRPr="007028AB">
        <w:rPr>
          <w:rFonts w:ascii="Times New Roman" w:hAnsi="Times New Roman"/>
          <w:bCs/>
          <w:sz w:val="24"/>
          <w:szCs w:val="24"/>
          <w:lang w:val="ru-RU"/>
        </w:rPr>
        <w:t>воран</w:t>
      </w:r>
      <w:r w:rsidR="00471FD6" w:rsidRPr="007028AB">
        <w:rPr>
          <w:rFonts w:ascii="Times New Roman" w:hAnsi="Times New Roman"/>
          <w:bCs/>
          <w:sz w:val="24"/>
          <w:szCs w:val="24"/>
          <w:lang w:val="ru-RU"/>
        </w:rPr>
        <w:t>и Коларчеве задужбине</w:t>
      </w:r>
      <w:r w:rsidR="00E85AF5" w:rsidRPr="007028AB">
        <w:rPr>
          <w:rFonts w:ascii="Times New Roman" w:hAnsi="Times New Roman"/>
          <w:bCs/>
          <w:sz w:val="24"/>
          <w:szCs w:val="24"/>
          <w:lang w:val="ru-RU"/>
        </w:rPr>
        <w:t>.</w:t>
      </w:r>
      <w:r w:rsidR="00471FD6" w:rsidRPr="007028AB">
        <w:rPr>
          <w:rFonts w:ascii="Times New Roman" w:hAnsi="Times New Roman"/>
          <w:bCs/>
          <w:sz w:val="24"/>
          <w:szCs w:val="24"/>
          <w:lang w:val="ru-RU"/>
        </w:rPr>
        <w:t xml:space="preserve"> </w:t>
      </w:r>
      <w:r w:rsidR="00E85AF5" w:rsidRPr="007028AB">
        <w:rPr>
          <w:rFonts w:ascii="Times New Roman" w:hAnsi="Times New Roman"/>
          <w:bCs/>
          <w:sz w:val="24"/>
          <w:szCs w:val="24"/>
          <w:lang w:val="ru-RU"/>
        </w:rPr>
        <w:t>Касније</w:t>
      </w:r>
      <w:r w:rsidR="00471FD6" w:rsidRPr="007028AB">
        <w:rPr>
          <w:rFonts w:ascii="Times New Roman" w:hAnsi="Times New Roman"/>
          <w:bCs/>
          <w:sz w:val="24"/>
          <w:szCs w:val="24"/>
          <w:lang w:val="ru-RU"/>
        </w:rPr>
        <w:t xml:space="preserve"> је </w:t>
      </w:r>
      <w:r w:rsidR="00E85AF5" w:rsidRPr="007028AB">
        <w:rPr>
          <w:rFonts w:ascii="Times New Roman" w:hAnsi="Times New Roman"/>
          <w:bCs/>
          <w:sz w:val="24"/>
          <w:szCs w:val="24"/>
          <w:lang w:val="ru-RU"/>
        </w:rPr>
        <w:t>по плану изведен</w:t>
      </w:r>
      <w:r w:rsidR="00781260" w:rsidRPr="007028AB">
        <w:rPr>
          <w:rFonts w:ascii="Times New Roman" w:hAnsi="Times New Roman"/>
          <w:bCs/>
          <w:sz w:val="24"/>
          <w:szCs w:val="24"/>
          <w:lang w:val="ru-RU"/>
        </w:rPr>
        <w:t xml:space="preserve"> у оквиру фестивала </w:t>
      </w:r>
      <w:r w:rsidR="00781260" w:rsidRPr="007028AB">
        <w:rPr>
          <w:rFonts w:ascii="Times New Roman" w:hAnsi="Times New Roman"/>
          <w:bCs/>
          <w:i/>
          <w:sz w:val="24"/>
          <w:szCs w:val="24"/>
          <w:lang w:val="ru-RU"/>
        </w:rPr>
        <w:t>Басоманија</w:t>
      </w:r>
      <w:r w:rsidR="00164DA3" w:rsidRPr="007028AB">
        <w:rPr>
          <w:rFonts w:ascii="Times New Roman" w:hAnsi="Times New Roman"/>
          <w:bCs/>
          <w:i/>
          <w:sz w:val="24"/>
          <w:szCs w:val="24"/>
          <w:lang w:val="ru-RU"/>
        </w:rPr>
        <w:t>,</w:t>
      </w:r>
      <w:r w:rsidR="00E85AF5" w:rsidRPr="007028AB">
        <w:rPr>
          <w:rFonts w:ascii="Times New Roman" w:hAnsi="Times New Roman"/>
          <w:bCs/>
          <w:sz w:val="24"/>
          <w:szCs w:val="24"/>
          <w:lang w:val="ru-RU"/>
        </w:rPr>
        <w:t xml:space="preserve"> у сали Хришћанске адвентистичке цркве у Београду.</w:t>
      </w:r>
    </w:p>
    <w:p w:rsidR="0080464F" w:rsidRPr="007028AB" w:rsidRDefault="0080464F" w:rsidP="0080464F">
      <w:pPr>
        <w:pStyle w:val="NoSpacing"/>
        <w:spacing w:line="360" w:lineRule="auto"/>
        <w:ind w:firstLine="720"/>
        <w:jc w:val="both"/>
        <w:rPr>
          <w:rFonts w:ascii="Times New Roman" w:hAnsi="Times New Roman"/>
          <w:bCs/>
          <w:sz w:val="24"/>
          <w:szCs w:val="24"/>
          <w:lang w:val="ru-RU"/>
        </w:rPr>
      </w:pPr>
    </w:p>
    <w:p w:rsidR="008D6862" w:rsidRPr="007028AB" w:rsidRDefault="008D6862" w:rsidP="0080464F">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Другу фазу </w:t>
      </w:r>
      <w:r w:rsidR="00F11E3B" w:rsidRPr="007028AB">
        <w:rPr>
          <w:rFonts w:ascii="Times New Roman" w:hAnsi="Times New Roman"/>
          <w:bCs/>
          <w:sz w:val="24"/>
          <w:szCs w:val="24"/>
          <w:lang w:val="ru-RU"/>
        </w:rPr>
        <w:t xml:space="preserve">је </w:t>
      </w:r>
      <w:r w:rsidRPr="007028AB">
        <w:rPr>
          <w:rFonts w:ascii="Times New Roman" w:hAnsi="Times New Roman"/>
          <w:bCs/>
          <w:sz w:val="24"/>
          <w:szCs w:val="24"/>
          <w:lang w:val="ru-RU"/>
        </w:rPr>
        <w:t>представља</w:t>
      </w:r>
      <w:r w:rsidR="00F11E3B" w:rsidRPr="007028AB">
        <w:rPr>
          <w:rFonts w:ascii="Times New Roman" w:hAnsi="Times New Roman"/>
          <w:bCs/>
          <w:sz w:val="24"/>
          <w:szCs w:val="24"/>
          <w:lang w:val="ru-RU"/>
        </w:rPr>
        <w:t>ла</w:t>
      </w:r>
      <w:r w:rsidRPr="007028AB">
        <w:rPr>
          <w:rFonts w:ascii="Times New Roman" w:hAnsi="Times New Roman"/>
          <w:bCs/>
          <w:sz w:val="24"/>
          <w:szCs w:val="24"/>
          <w:lang w:val="ru-RU"/>
        </w:rPr>
        <w:t xml:space="preserve"> израда докторског уметничког рада, у оквиру ког</w:t>
      </w:r>
      <w:r w:rsidR="002D4CFD" w:rsidRPr="007028AB">
        <w:rPr>
          <w:rFonts w:ascii="Times New Roman" w:hAnsi="Times New Roman"/>
          <w:bCs/>
          <w:sz w:val="24"/>
          <w:szCs w:val="24"/>
          <w:lang w:val="ru-RU"/>
        </w:rPr>
        <w:t>а</w:t>
      </w:r>
      <w:r w:rsidR="00164DA3" w:rsidRPr="007028AB">
        <w:rPr>
          <w:rFonts w:ascii="Times New Roman" w:hAnsi="Times New Roman"/>
          <w:bCs/>
          <w:sz w:val="24"/>
          <w:szCs w:val="24"/>
          <w:lang w:val="ru-RU"/>
        </w:rPr>
        <w:t xml:space="preserve"> је аналитички</w:t>
      </w:r>
      <w:r w:rsidRPr="007028AB">
        <w:rPr>
          <w:rFonts w:ascii="Times New Roman" w:hAnsi="Times New Roman"/>
          <w:bCs/>
          <w:sz w:val="24"/>
          <w:szCs w:val="24"/>
          <w:lang w:val="ru-RU"/>
        </w:rPr>
        <w:t xml:space="preserve"> представљено ово дело, заједно са </w:t>
      </w:r>
      <w:r w:rsidR="006E1F9C" w:rsidRPr="007028AB">
        <w:rPr>
          <w:rFonts w:ascii="Times New Roman" w:hAnsi="Times New Roman"/>
          <w:bCs/>
          <w:sz w:val="24"/>
          <w:szCs w:val="24"/>
          <w:lang w:val="ru-RU"/>
        </w:rPr>
        <w:t>друг</w:t>
      </w:r>
      <w:r w:rsidRPr="007028AB">
        <w:rPr>
          <w:rFonts w:ascii="Times New Roman" w:hAnsi="Times New Roman"/>
          <w:bCs/>
          <w:sz w:val="24"/>
          <w:szCs w:val="24"/>
          <w:lang w:val="ru-RU"/>
        </w:rPr>
        <w:t>е две композиције наведене у образложењу теме</w:t>
      </w:r>
      <w:r w:rsidR="007562D8" w:rsidRPr="007028AB">
        <w:rPr>
          <w:rFonts w:ascii="Times New Roman" w:hAnsi="Times New Roman"/>
          <w:bCs/>
          <w:sz w:val="24"/>
          <w:szCs w:val="24"/>
          <w:lang w:val="ru-RU"/>
        </w:rPr>
        <w:t>,</w:t>
      </w:r>
      <w:r w:rsidRPr="007028AB">
        <w:rPr>
          <w:rFonts w:ascii="Times New Roman" w:hAnsi="Times New Roman"/>
          <w:bCs/>
          <w:sz w:val="24"/>
          <w:szCs w:val="24"/>
          <w:lang w:val="ru-RU"/>
        </w:rPr>
        <w:t xml:space="preserve"> које су већ изведене на годишњим испитима у оквиру докторских академских студија.</w:t>
      </w:r>
    </w:p>
    <w:p w:rsidR="0080464F" w:rsidRPr="007028AB" w:rsidRDefault="0080464F" w:rsidP="0080464F">
      <w:pPr>
        <w:pStyle w:val="NoSpacing"/>
        <w:spacing w:line="360" w:lineRule="auto"/>
        <w:ind w:firstLine="720"/>
        <w:jc w:val="both"/>
        <w:rPr>
          <w:rFonts w:ascii="Times New Roman" w:hAnsi="Times New Roman"/>
          <w:bCs/>
          <w:sz w:val="24"/>
          <w:szCs w:val="24"/>
          <w:lang w:val="ru-RU"/>
        </w:rPr>
      </w:pPr>
    </w:p>
    <w:p w:rsidR="008D6862" w:rsidRPr="007028AB" w:rsidRDefault="008D6862" w:rsidP="0080464F">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Истраживање </w:t>
      </w:r>
      <w:r w:rsidR="006E1F9C" w:rsidRPr="007028AB">
        <w:rPr>
          <w:rFonts w:ascii="Times New Roman" w:hAnsi="Times New Roman"/>
          <w:bCs/>
          <w:sz w:val="24"/>
          <w:szCs w:val="24"/>
          <w:lang w:val="ru-RU"/>
        </w:rPr>
        <w:t>је обухватило</w:t>
      </w:r>
      <w:r w:rsidRPr="007028AB">
        <w:rPr>
          <w:rFonts w:ascii="Times New Roman" w:hAnsi="Times New Roman"/>
          <w:bCs/>
          <w:sz w:val="24"/>
          <w:szCs w:val="24"/>
          <w:lang w:val="ru-RU"/>
        </w:rPr>
        <w:t xml:space="preserve"> анализу структуре, садржаја, техничких и интерпретативних аспеката композиција. Идеја је </w:t>
      </w:r>
      <w:r w:rsidR="00477259" w:rsidRPr="007028AB">
        <w:rPr>
          <w:rFonts w:ascii="Times New Roman" w:hAnsi="Times New Roman"/>
          <w:bCs/>
          <w:sz w:val="24"/>
          <w:szCs w:val="24"/>
          <w:lang w:val="ru-RU"/>
        </w:rPr>
        <w:t xml:space="preserve">била </w:t>
      </w:r>
      <w:r w:rsidRPr="007028AB">
        <w:rPr>
          <w:rFonts w:ascii="Times New Roman" w:hAnsi="Times New Roman"/>
          <w:bCs/>
          <w:sz w:val="24"/>
          <w:szCs w:val="24"/>
          <w:lang w:val="ru-RU"/>
        </w:rPr>
        <w:t xml:space="preserve">да се на прецизним примерима прикаже како се специфични захтеви ових композиција (написаних у другој половини 20. и првој половини 21. века) кроз правилно тумачење, а затим и </w:t>
      </w:r>
      <w:r w:rsidR="00477259" w:rsidRPr="007028AB">
        <w:rPr>
          <w:rFonts w:ascii="Times New Roman" w:hAnsi="Times New Roman"/>
          <w:bCs/>
          <w:sz w:val="24"/>
          <w:szCs w:val="24"/>
          <w:lang w:val="ru-RU"/>
        </w:rPr>
        <w:t>примена</w:t>
      </w:r>
      <w:r w:rsidRPr="007028AB">
        <w:rPr>
          <w:rFonts w:ascii="Times New Roman" w:hAnsi="Times New Roman"/>
          <w:bCs/>
          <w:sz w:val="24"/>
          <w:szCs w:val="24"/>
          <w:lang w:val="ru-RU"/>
        </w:rPr>
        <w:t xml:space="preserve"> тачно утврђених техника (начина) свирања, одражавају на правилну тј. информисану интерпретацију.</w:t>
      </w:r>
    </w:p>
    <w:p w:rsidR="0080464F" w:rsidRPr="007028AB" w:rsidRDefault="0080464F" w:rsidP="0080464F">
      <w:pPr>
        <w:pStyle w:val="NoSpacing"/>
        <w:spacing w:line="360" w:lineRule="auto"/>
        <w:ind w:firstLine="720"/>
        <w:jc w:val="both"/>
        <w:rPr>
          <w:rFonts w:ascii="Times New Roman" w:hAnsi="Times New Roman"/>
          <w:bCs/>
          <w:sz w:val="24"/>
          <w:szCs w:val="24"/>
          <w:lang w:val="ru-RU"/>
        </w:rPr>
      </w:pPr>
    </w:p>
    <w:p w:rsidR="008D6862" w:rsidRPr="007028AB" w:rsidRDefault="00250F20" w:rsidP="0080464F">
      <w:pPr>
        <w:pStyle w:val="NoSpacing"/>
        <w:spacing w:line="360" w:lineRule="auto"/>
        <w:ind w:firstLine="360"/>
        <w:jc w:val="both"/>
        <w:rPr>
          <w:rFonts w:ascii="Times New Roman" w:hAnsi="Times New Roman"/>
          <w:bCs/>
          <w:sz w:val="24"/>
          <w:szCs w:val="24"/>
          <w:lang w:val="ru-RU"/>
        </w:rPr>
      </w:pPr>
      <w:r w:rsidRPr="007028AB">
        <w:rPr>
          <w:rFonts w:ascii="Times New Roman" w:hAnsi="Times New Roman"/>
          <w:bCs/>
          <w:sz w:val="24"/>
          <w:szCs w:val="24"/>
          <w:lang w:val="ru-RU"/>
        </w:rPr>
        <w:t>Различите методе истраживања</w:t>
      </w:r>
      <w:r w:rsidR="008D6862" w:rsidRPr="007028AB">
        <w:rPr>
          <w:rFonts w:ascii="Times New Roman" w:hAnsi="Times New Roman"/>
          <w:bCs/>
          <w:sz w:val="24"/>
          <w:szCs w:val="24"/>
          <w:lang w:val="ru-RU"/>
        </w:rPr>
        <w:t xml:space="preserve"> би</w:t>
      </w:r>
      <w:r w:rsidR="00477259" w:rsidRPr="007028AB">
        <w:rPr>
          <w:rFonts w:ascii="Times New Roman" w:hAnsi="Times New Roman"/>
          <w:bCs/>
          <w:sz w:val="24"/>
          <w:szCs w:val="24"/>
          <w:lang w:val="ru-RU"/>
        </w:rPr>
        <w:t>ле су</w:t>
      </w:r>
      <w:r w:rsidR="008D6862" w:rsidRPr="007028AB">
        <w:rPr>
          <w:rFonts w:ascii="Times New Roman" w:hAnsi="Times New Roman"/>
          <w:bCs/>
          <w:sz w:val="24"/>
          <w:szCs w:val="24"/>
          <w:lang w:val="ru-RU"/>
        </w:rPr>
        <w:t xml:space="preserve"> примењене у циљу испитивања </w:t>
      </w:r>
      <w:r w:rsidR="005402FD" w:rsidRPr="007028AB">
        <w:rPr>
          <w:rFonts w:ascii="Times New Roman" w:hAnsi="Times New Roman"/>
          <w:bCs/>
          <w:sz w:val="24"/>
          <w:szCs w:val="24"/>
          <w:lang w:val="ru-RU"/>
        </w:rPr>
        <w:t>специфичних</w:t>
      </w:r>
      <w:r w:rsidR="008D6862" w:rsidRPr="007028AB">
        <w:rPr>
          <w:rFonts w:ascii="Times New Roman" w:hAnsi="Times New Roman"/>
          <w:bCs/>
          <w:sz w:val="24"/>
          <w:szCs w:val="24"/>
          <w:lang w:val="ru-RU"/>
        </w:rPr>
        <w:t xml:space="preserve"> елемената који воде ка премиси </w:t>
      </w:r>
      <w:r w:rsidR="005402FD" w:rsidRPr="007028AB">
        <w:rPr>
          <w:rFonts w:ascii="Times New Roman" w:hAnsi="Times New Roman"/>
          <w:bCs/>
          <w:sz w:val="24"/>
          <w:szCs w:val="24"/>
          <w:lang w:val="ru-RU"/>
        </w:rPr>
        <w:t>садржајне интерпретације</w:t>
      </w:r>
      <w:r w:rsidR="008D6862" w:rsidRPr="007028AB">
        <w:rPr>
          <w:rFonts w:ascii="Times New Roman" w:hAnsi="Times New Roman"/>
          <w:bCs/>
          <w:sz w:val="24"/>
          <w:szCs w:val="24"/>
          <w:lang w:val="ru-RU"/>
        </w:rPr>
        <w:t xml:space="preserve"> и који служе да потврде полазну хипотезу која је садржана у првој фази пројекта, то јест самом извођењу.</w:t>
      </w:r>
    </w:p>
    <w:p w:rsidR="005E52F4" w:rsidRPr="007028AB" w:rsidRDefault="005E52F4" w:rsidP="00C843C5">
      <w:pPr>
        <w:pStyle w:val="NoSpacing"/>
        <w:spacing w:line="360" w:lineRule="auto"/>
        <w:jc w:val="both"/>
        <w:rPr>
          <w:rFonts w:ascii="Times New Roman" w:hAnsi="Times New Roman"/>
          <w:bCs/>
          <w:sz w:val="24"/>
          <w:szCs w:val="24"/>
          <w:lang w:val="ru-RU"/>
        </w:rPr>
      </w:pPr>
    </w:p>
    <w:p w:rsidR="0080464F" w:rsidRPr="007028AB" w:rsidRDefault="0080464F">
      <w:pPr>
        <w:rPr>
          <w:rFonts w:ascii="Times New Roman" w:eastAsiaTheme="majorEastAsia" w:hAnsi="Times New Roman" w:cs="Times New Roman"/>
          <w:b/>
          <w:bCs/>
          <w:color w:val="000000" w:themeColor="text1"/>
          <w:sz w:val="28"/>
          <w:szCs w:val="28"/>
          <w:lang w:val="ru-RU"/>
        </w:rPr>
      </w:pPr>
      <w:r w:rsidRPr="007028AB">
        <w:rPr>
          <w:rFonts w:ascii="Times New Roman" w:hAnsi="Times New Roman" w:cs="Times New Roman"/>
          <w:color w:val="000000" w:themeColor="text1"/>
          <w:lang w:val="ru-RU"/>
        </w:rPr>
        <w:br w:type="page"/>
      </w:r>
    </w:p>
    <w:p w:rsidR="005E52F4" w:rsidRPr="0066084A" w:rsidRDefault="005E52F4" w:rsidP="0080464F">
      <w:pPr>
        <w:pStyle w:val="Heading1"/>
        <w:numPr>
          <w:ilvl w:val="0"/>
          <w:numId w:val="8"/>
        </w:numPr>
        <w:jc w:val="center"/>
        <w:rPr>
          <w:rFonts w:ascii="Times New Roman" w:hAnsi="Times New Roman" w:cs="Times New Roman"/>
          <w:color w:val="000000" w:themeColor="text1"/>
        </w:rPr>
      </w:pPr>
      <w:bookmarkStart w:id="2" w:name="_Toc191506970"/>
      <w:r w:rsidRPr="0066084A">
        <w:rPr>
          <w:rFonts w:ascii="Times New Roman" w:hAnsi="Times New Roman" w:cs="Times New Roman"/>
          <w:color w:val="000000" w:themeColor="text1"/>
        </w:rPr>
        <w:lastRenderedPageBreak/>
        <w:t>Предмет и циљ истраживања</w:t>
      </w:r>
      <w:bookmarkEnd w:id="2"/>
    </w:p>
    <w:p w:rsidR="00FF1F57" w:rsidRPr="0066084A" w:rsidRDefault="00FF1F57" w:rsidP="00FF1F57">
      <w:pPr>
        <w:rPr>
          <w:rFonts w:ascii="Times New Roman" w:hAnsi="Times New Roman" w:cs="Times New Roman"/>
        </w:rPr>
      </w:pPr>
    </w:p>
    <w:p w:rsidR="005E52F4" w:rsidRPr="0066084A" w:rsidRDefault="005E52F4" w:rsidP="00C843C5">
      <w:pPr>
        <w:pStyle w:val="NoSpacing"/>
        <w:spacing w:line="360" w:lineRule="auto"/>
        <w:jc w:val="both"/>
        <w:rPr>
          <w:rFonts w:ascii="Times New Roman" w:hAnsi="Times New Roman"/>
          <w:bCs/>
          <w:sz w:val="32"/>
          <w:szCs w:val="32"/>
        </w:rPr>
      </w:pPr>
    </w:p>
    <w:p w:rsidR="00863FC3" w:rsidRPr="007028AB" w:rsidRDefault="005E52F4" w:rsidP="00FF1F57">
      <w:pPr>
        <w:pStyle w:val="NoSpacing"/>
        <w:spacing w:line="360" w:lineRule="auto"/>
        <w:ind w:firstLine="360"/>
        <w:jc w:val="both"/>
        <w:rPr>
          <w:rFonts w:ascii="Times New Roman" w:hAnsi="Times New Roman"/>
          <w:bCs/>
          <w:sz w:val="24"/>
          <w:szCs w:val="24"/>
          <w:lang w:val="ru-RU"/>
        </w:rPr>
      </w:pPr>
      <w:r w:rsidRPr="007028AB">
        <w:rPr>
          <w:rFonts w:ascii="Times New Roman" w:hAnsi="Times New Roman"/>
          <w:bCs/>
          <w:sz w:val="24"/>
          <w:szCs w:val="24"/>
          <w:lang w:val="ru-RU"/>
        </w:rPr>
        <w:t xml:space="preserve">Циљ истраживања овог рада </w:t>
      </w:r>
      <w:r w:rsidR="00F04AAB" w:rsidRPr="007028AB">
        <w:rPr>
          <w:rFonts w:ascii="Times New Roman" w:hAnsi="Times New Roman"/>
          <w:bCs/>
          <w:sz w:val="24"/>
          <w:szCs w:val="24"/>
          <w:lang w:val="ru-RU"/>
        </w:rPr>
        <w:t xml:space="preserve">се </w:t>
      </w:r>
      <w:r w:rsidRPr="007028AB">
        <w:rPr>
          <w:rFonts w:ascii="Times New Roman" w:hAnsi="Times New Roman"/>
          <w:bCs/>
          <w:sz w:val="24"/>
          <w:szCs w:val="24"/>
          <w:lang w:val="ru-RU"/>
        </w:rPr>
        <w:t>односи</w:t>
      </w:r>
      <w:r w:rsidR="00F04AAB" w:rsidRPr="007028AB">
        <w:rPr>
          <w:rFonts w:ascii="Times New Roman" w:hAnsi="Times New Roman"/>
          <w:bCs/>
          <w:sz w:val="24"/>
          <w:szCs w:val="24"/>
          <w:lang w:val="ru-RU"/>
        </w:rPr>
        <w:t>о</w:t>
      </w:r>
      <w:r w:rsidRPr="007028AB">
        <w:rPr>
          <w:rFonts w:ascii="Times New Roman" w:hAnsi="Times New Roman"/>
          <w:bCs/>
          <w:sz w:val="24"/>
          <w:szCs w:val="24"/>
          <w:lang w:val="ru-RU"/>
        </w:rPr>
        <w:t xml:space="preserve"> на идентификацију, опис и тумачење интерпретативних захтева наведених композиција, како би се приказале разлике у интерпретативном приступу које су условљене њиховим специфичностима. Ове композиције повезује </w:t>
      </w:r>
      <w:r w:rsidR="00F04AAB" w:rsidRPr="007028AB">
        <w:rPr>
          <w:rFonts w:ascii="Times New Roman" w:hAnsi="Times New Roman"/>
          <w:bCs/>
          <w:sz w:val="24"/>
          <w:szCs w:val="24"/>
          <w:lang w:val="ru-RU"/>
        </w:rPr>
        <w:t>чињеница да су базиране на различитим фолклор</w:t>
      </w:r>
      <w:r w:rsidR="00164DA3" w:rsidRPr="007028AB">
        <w:rPr>
          <w:rFonts w:ascii="Times New Roman" w:hAnsi="Times New Roman"/>
          <w:bCs/>
          <w:sz w:val="24"/>
          <w:szCs w:val="24"/>
          <w:lang w:val="ru-RU"/>
        </w:rPr>
        <w:t>ним утицајима и другим културно-</w:t>
      </w:r>
      <w:r w:rsidR="00F04AAB" w:rsidRPr="007028AB">
        <w:rPr>
          <w:rFonts w:ascii="Times New Roman" w:hAnsi="Times New Roman"/>
          <w:bCs/>
          <w:sz w:val="24"/>
          <w:szCs w:val="24"/>
          <w:lang w:val="ru-RU"/>
        </w:rPr>
        <w:t>географским</w:t>
      </w:r>
      <w:r w:rsidRPr="007028AB">
        <w:rPr>
          <w:rFonts w:ascii="Times New Roman" w:hAnsi="Times New Roman"/>
          <w:bCs/>
          <w:sz w:val="24"/>
          <w:szCs w:val="24"/>
          <w:lang w:val="ru-RU"/>
        </w:rPr>
        <w:t xml:space="preserve"> одредница</w:t>
      </w:r>
      <w:r w:rsidR="00F04AAB" w:rsidRPr="007028AB">
        <w:rPr>
          <w:rFonts w:ascii="Times New Roman" w:hAnsi="Times New Roman"/>
          <w:bCs/>
          <w:sz w:val="24"/>
          <w:szCs w:val="24"/>
          <w:lang w:val="ru-RU"/>
        </w:rPr>
        <w:t>ма, те</w:t>
      </w:r>
      <w:r w:rsidRPr="007028AB">
        <w:rPr>
          <w:rFonts w:ascii="Times New Roman" w:hAnsi="Times New Roman"/>
          <w:bCs/>
          <w:sz w:val="24"/>
          <w:szCs w:val="24"/>
          <w:lang w:val="ru-RU"/>
        </w:rPr>
        <w:t xml:space="preserve"> извођачу за прецизну интерпретацију није довољно само познавање музичке ортографије и писма. У ери брзог протока знања, </w:t>
      </w:r>
      <w:r w:rsidR="00184BA0" w:rsidRPr="007028AB">
        <w:rPr>
          <w:rFonts w:ascii="Times New Roman" w:hAnsi="Times New Roman"/>
          <w:bCs/>
          <w:sz w:val="24"/>
          <w:szCs w:val="24"/>
          <w:lang w:val="ru-RU"/>
        </w:rPr>
        <w:t xml:space="preserve">разумевање појмова који утичу на естетске параметре </w:t>
      </w:r>
      <w:r w:rsidR="00636730" w:rsidRPr="007028AB">
        <w:rPr>
          <w:rFonts w:ascii="Times New Roman" w:hAnsi="Times New Roman"/>
          <w:bCs/>
          <w:sz w:val="24"/>
          <w:szCs w:val="24"/>
          <w:lang w:val="ru-RU"/>
        </w:rPr>
        <w:t>је предуслов успешн</w:t>
      </w:r>
      <w:r w:rsidR="00184BA0" w:rsidRPr="007028AB">
        <w:rPr>
          <w:rFonts w:ascii="Times New Roman" w:hAnsi="Times New Roman"/>
          <w:bCs/>
          <w:sz w:val="24"/>
          <w:szCs w:val="24"/>
          <w:lang w:val="ru-RU"/>
        </w:rPr>
        <w:t>е</w:t>
      </w:r>
      <w:r w:rsidR="00636730" w:rsidRPr="007028AB">
        <w:rPr>
          <w:rFonts w:ascii="Times New Roman" w:hAnsi="Times New Roman"/>
          <w:bCs/>
          <w:sz w:val="24"/>
          <w:szCs w:val="24"/>
          <w:lang w:val="ru-RU"/>
        </w:rPr>
        <w:t xml:space="preserve"> </w:t>
      </w:r>
      <w:r w:rsidRPr="007028AB">
        <w:rPr>
          <w:rFonts w:ascii="Times New Roman" w:hAnsi="Times New Roman"/>
          <w:bCs/>
          <w:sz w:val="24"/>
          <w:szCs w:val="24"/>
          <w:lang w:val="ru-RU"/>
        </w:rPr>
        <w:t>интерпретациј</w:t>
      </w:r>
      <w:r w:rsidR="00184BA0" w:rsidRPr="007028AB">
        <w:rPr>
          <w:rFonts w:ascii="Times New Roman" w:hAnsi="Times New Roman"/>
          <w:bCs/>
          <w:sz w:val="24"/>
          <w:szCs w:val="24"/>
          <w:lang w:val="ru-RU"/>
        </w:rPr>
        <w:t>е</w:t>
      </w:r>
      <w:r w:rsidR="00FF1F57" w:rsidRPr="007028AB">
        <w:rPr>
          <w:rFonts w:ascii="Times New Roman" w:hAnsi="Times New Roman"/>
          <w:bCs/>
          <w:sz w:val="24"/>
          <w:szCs w:val="24"/>
          <w:lang w:val="ru-RU"/>
        </w:rPr>
        <w:t>,</w:t>
      </w:r>
      <w:r w:rsidRPr="007028AB">
        <w:rPr>
          <w:rFonts w:ascii="Times New Roman" w:hAnsi="Times New Roman"/>
          <w:bCs/>
          <w:sz w:val="24"/>
          <w:szCs w:val="24"/>
          <w:lang w:val="ru-RU"/>
        </w:rPr>
        <w:t xml:space="preserve"> а посебно када се </w:t>
      </w:r>
      <w:r w:rsidR="00FF1F57" w:rsidRPr="007028AB">
        <w:rPr>
          <w:rFonts w:ascii="Times New Roman" w:hAnsi="Times New Roman"/>
          <w:bCs/>
          <w:sz w:val="24"/>
          <w:szCs w:val="24"/>
          <w:lang w:val="ru-RU"/>
        </w:rPr>
        <w:t xml:space="preserve">то </w:t>
      </w:r>
      <w:r w:rsidRPr="007028AB">
        <w:rPr>
          <w:rFonts w:ascii="Times New Roman" w:hAnsi="Times New Roman"/>
          <w:bCs/>
          <w:sz w:val="24"/>
          <w:szCs w:val="24"/>
          <w:lang w:val="ru-RU"/>
        </w:rPr>
        <w:t xml:space="preserve">односи на композиције које црпе историјску грађу поднебља или региона. Од извођача се очекује информисаност о композитору и одликама стила </w:t>
      </w:r>
      <w:r w:rsidR="00164DA3" w:rsidRPr="007028AB">
        <w:rPr>
          <w:rFonts w:ascii="Times New Roman" w:hAnsi="Times New Roman"/>
          <w:bCs/>
          <w:sz w:val="24"/>
          <w:szCs w:val="24"/>
          <w:lang w:val="ru-RU"/>
        </w:rPr>
        <w:t>како</w:t>
      </w:r>
      <w:r w:rsidRPr="007028AB">
        <w:rPr>
          <w:rFonts w:ascii="Times New Roman" w:hAnsi="Times New Roman"/>
          <w:bCs/>
          <w:sz w:val="24"/>
          <w:szCs w:val="24"/>
          <w:lang w:val="ru-RU"/>
        </w:rPr>
        <w:t xml:space="preserve"> би се разумеле његове интенције и идеје. Тек </w:t>
      </w:r>
      <w:r w:rsidR="00164DA3" w:rsidRPr="007028AB">
        <w:rPr>
          <w:rFonts w:ascii="Times New Roman" w:hAnsi="Times New Roman"/>
          <w:bCs/>
          <w:sz w:val="24"/>
          <w:szCs w:val="24"/>
          <w:lang w:val="ru-RU"/>
        </w:rPr>
        <w:t>са таквим сазнањима</w:t>
      </w:r>
      <w:r w:rsidRPr="007028AB">
        <w:rPr>
          <w:rFonts w:ascii="Times New Roman" w:hAnsi="Times New Roman"/>
          <w:bCs/>
          <w:sz w:val="24"/>
          <w:szCs w:val="24"/>
          <w:lang w:val="ru-RU"/>
        </w:rPr>
        <w:t xml:space="preserve"> извођач приступа правилној </w:t>
      </w:r>
      <w:r w:rsidR="00184BA0" w:rsidRPr="007028AB">
        <w:rPr>
          <w:rFonts w:ascii="Times New Roman" w:hAnsi="Times New Roman"/>
          <w:bCs/>
          <w:sz w:val="24"/>
          <w:szCs w:val="24"/>
          <w:lang w:val="ru-RU"/>
        </w:rPr>
        <w:t>примен</w:t>
      </w:r>
      <w:r w:rsidRPr="007028AB">
        <w:rPr>
          <w:rFonts w:ascii="Times New Roman" w:hAnsi="Times New Roman"/>
          <w:bCs/>
          <w:sz w:val="24"/>
          <w:szCs w:val="24"/>
          <w:lang w:val="ru-RU"/>
        </w:rPr>
        <w:t>и потребних техника за добијање потребне звучности.</w:t>
      </w:r>
      <w:r w:rsidR="004D6F86" w:rsidRPr="007028AB">
        <w:rPr>
          <w:rFonts w:ascii="Times New Roman" w:hAnsi="Times New Roman"/>
          <w:bCs/>
          <w:sz w:val="24"/>
          <w:szCs w:val="24"/>
          <w:lang w:val="ru-RU"/>
        </w:rPr>
        <w:t xml:space="preserve"> Кроз примере су</w:t>
      </w:r>
      <w:r w:rsidRPr="007028AB">
        <w:rPr>
          <w:rFonts w:ascii="Times New Roman" w:hAnsi="Times New Roman"/>
          <w:bCs/>
          <w:sz w:val="24"/>
          <w:szCs w:val="24"/>
          <w:lang w:val="ru-RU"/>
        </w:rPr>
        <w:t xml:space="preserve"> приказани и разл</w:t>
      </w:r>
      <w:r w:rsidR="004D6F86" w:rsidRPr="007028AB">
        <w:rPr>
          <w:rFonts w:ascii="Times New Roman" w:hAnsi="Times New Roman"/>
          <w:bCs/>
          <w:sz w:val="24"/>
          <w:szCs w:val="24"/>
          <w:lang w:val="ru-RU"/>
        </w:rPr>
        <w:t>ичити звучни исходи композиција, те су</w:t>
      </w:r>
      <w:r w:rsidRPr="007028AB">
        <w:rPr>
          <w:rFonts w:ascii="Times New Roman" w:hAnsi="Times New Roman"/>
          <w:bCs/>
          <w:sz w:val="24"/>
          <w:szCs w:val="24"/>
          <w:lang w:val="ru-RU"/>
        </w:rPr>
        <w:t xml:space="preserve"> кроз</w:t>
      </w:r>
      <w:r w:rsidR="00863FC3" w:rsidRPr="007028AB">
        <w:rPr>
          <w:rFonts w:ascii="Times New Roman" w:hAnsi="Times New Roman"/>
          <w:bCs/>
          <w:sz w:val="24"/>
          <w:szCs w:val="24"/>
          <w:lang w:val="ru-RU"/>
        </w:rPr>
        <w:t xml:space="preserve"> компарацију сагледа</w:t>
      </w:r>
      <w:r w:rsidR="004D6F86" w:rsidRPr="007028AB">
        <w:rPr>
          <w:rFonts w:ascii="Times New Roman" w:hAnsi="Times New Roman"/>
          <w:bCs/>
          <w:sz w:val="24"/>
          <w:szCs w:val="24"/>
          <w:lang w:val="ru-RU"/>
        </w:rPr>
        <w:t>н</w:t>
      </w:r>
      <w:r w:rsidR="00863FC3" w:rsidRPr="007028AB">
        <w:rPr>
          <w:rFonts w:ascii="Times New Roman" w:hAnsi="Times New Roman"/>
          <w:bCs/>
          <w:sz w:val="24"/>
          <w:szCs w:val="24"/>
          <w:lang w:val="ru-RU"/>
        </w:rPr>
        <w:t xml:space="preserve">и </w:t>
      </w:r>
      <w:r w:rsidR="00164DA3" w:rsidRPr="007028AB">
        <w:rPr>
          <w:rFonts w:ascii="Times New Roman" w:hAnsi="Times New Roman"/>
          <w:bCs/>
          <w:sz w:val="24"/>
          <w:szCs w:val="24"/>
          <w:lang w:val="ru-RU"/>
        </w:rPr>
        <w:t xml:space="preserve">њихови </w:t>
      </w:r>
      <w:r w:rsidR="00863FC3" w:rsidRPr="007028AB">
        <w:rPr>
          <w:rFonts w:ascii="Times New Roman" w:hAnsi="Times New Roman"/>
          <w:bCs/>
          <w:sz w:val="24"/>
          <w:szCs w:val="24"/>
          <w:lang w:val="ru-RU"/>
        </w:rPr>
        <w:t>различит</w:t>
      </w:r>
      <w:r w:rsidR="00D760E0" w:rsidRPr="007028AB">
        <w:rPr>
          <w:rFonts w:ascii="Times New Roman" w:hAnsi="Times New Roman"/>
          <w:bCs/>
          <w:sz w:val="24"/>
          <w:szCs w:val="24"/>
          <w:lang w:val="ru-RU"/>
        </w:rPr>
        <w:t>и</w:t>
      </w:r>
      <w:r w:rsidR="00863FC3" w:rsidRPr="007028AB">
        <w:rPr>
          <w:rFonts w:ascii="Times New Roman" w:hAnsi="Times New Roman"/>
          <w:bCs/>
          <w:sz w:val="24"/>
          <w:szCs w:val="24"/>
          <w:lang w:val="ru-RU"/>
        </w:rPr>
        <w:t xml:space="preserve"> квалитативни </w:t>
      </w:r>
      <w:r w:rsidR="00D760E0" w:rsidRPr="007028AB">
        <w:rPr>
          <w:rFonts w:ascii="Times New Roman" w:hAnsi="Times New Roman"/>
          <w:bCs/>
          <w:sz w:val="24"/>
          <w:szCs w:val="24"/>
          <w:lang w:val="ru-RU"/>
        </w:rPr>
        <w:t xml:space="preserve">и садржајни </w:t>
      </w:r>
      <w:r w:rsidR="00863FC3" w:rsidRPr="007028AB">
        <w:rPr>
          <w:rFonts w:ascii="Times New Roman" w:hAnsi="Times New Roman"/>
          <w:bCs/>
          <w:sz w:val="24"/>
          <w:szCs w:val="24"/>
          <w:lang w:val="ru-RU"/>
        </w:rPr>
        <w:t xml:space="preserve">елементи. </w:t>
      </w:r>
    </w:p>
    <w:p w:rsidR="00FF1F57" w:rsidRPr="007028AB" w:rsidRDefault="00FF1F57" w:rsidP="00FF1F57">
      <w:pPr>
        <w:pStyle w:val="NoSpacing"/>
        <w:spacing w:line="360" w:lineRule="auto"/>
        <w:ind w:firstLine="360"/>
        <w:jc w:val="both"/>
        <w:rPr>
          <w:rFonts w:ascii="Times New Roman" w:hAnsi="Times New Roman"/>
          <w:bCs/>
          <w:sz w:val="24"/>
          <w:szCs w:val="24"/>
          <w:lang w:val="ru-RU"/>
        </w:rPr>
      </w:pPr>
    </w:p>
    <w:p w:rsidR="00FF1F57" w:rsidRPr="007028AB" w:rsidRDefault="00FF1F57" w:rsidP="00FF1F57">
      <w:pPr>
        <w:pStyle w:val="NoSpacing"/>
        <w:spacing w:line="360" w:lineRule="auto"/>
        <w:ind w:firstLine="360"/>
        <w:jc w:val="both"/>
        <w:rPr>
          <w:rFonts w:ascii="Times New Roman" w:hAnsi="Times New Roman"/>
          <w:bCs/>
          <w:sz w:val="24"/>
          <w:szCs w:val="24"/>
          <w:lang w:val="ru-RU"/>
        </w:rPr>
      </w:pPr>
    </w:p>
    <w:p w:rsidR="005E52F4" w:rsidRPr="0066084A" w:rsidRDefault="00863FC3" w:rsidP="00FF1F57">
      <w:pPr>
        <w:pStyle w:val="Heading1"/>
        <w:numPr>
          <w:ilvl w:val="0"/>
          <w:numId w:val="8"/>
        </w:numPr>
        <w:jc w:val="center"/>
        <w:rPr>
          <w:rFonts w:ascii="Times New Roman" w:hAnsi="Times New Roman" w:cs="Times New Roman"/>
          <w:color w:val="000000" w:themeColor="text1"/>
        </w:rPr>
      </w:pPr>
      <w:bookmarkStart w:id="3" w:name="_Toc191506971"/>
      <w:r w:rsidRPr="0066084A">
        <w:rPr>
          <w:rFonts w:ascii="Times New Roman" w:hAnsi="Times New Roman" w:cs="Times New Roman"/>
          <w:color w:val="000000" w:themeColor="text1"/>
        </w:rPr>
        <w:t>Методе истраживања</w:t>
      </w:r>
      <w:bookmarkEnd w:id="3"/>
    </w:p>
    <w:p w:rsidR="00CC4D85" w:rsidRPr="0066084A" w:rsidRDefault="00CC4D85" w:rsidP="00CC4D85">
      <w:pPr>
        <w:rPr>
          <w:rFonts w:ascii="Times New Roman" w:hAnsi="Times New Roman" w:cs="Times New Roman"/>
        </w:rPr>
      </w:pPr>
    </w:p>
    <w:p w:rsidR="00863FC3" w:rsidRPr="0066084A" w:rsidRDefault="00863FC3" w:rsidP="00C843C5">
      <w:pPr>
        <w:pStyle w:val="NoSpacing"/>
        <w:spacing w:line="360" w:lineRule="auto"/>
        <w:jc w:val="both"/>
        <w:rPr>
          <w:rFonts w:ascii="Times New Roman" w:hAnsi="Times New Roman"/>
          <w:bCs/>
          <w:sz w:val="32"/>
          <w:szCs w:val="32"/>
        </w:rPr>
      </w:pPr>
    </w:p>
    <w:p w:rsidR="00863FC3" w:rsidRPr="007028AB" w:rsidRDefault="00863FC3" w:rsidP="00CC4D85">
      <w:pPr>
        <w:pStyle w:val="NoSpacing"/>
        <w:spacing w:line="360" w:lineRule="auto"/>
        <w:ind w:firstLine="450"/>
        <w:jc w:val="both"/>
        <w:rPr>
          <w:rFonts w:ascii="Times New Roman" w:hAnsi="Times New Roman"/>
          <w:bCs/>
          <w:sz w:val="24"/>
          <w:szCs w:val="24"/>
          <w:lang w:val="ru-RU"/>
        </w:rPr>
      </w:pPr>
      <w:r w:rsidRPr="007028AB">
        <w:rPr>
          <w:rFonts w:ascii="Times New Roman" w:hAnsi="Times New Roman"/>
          <w:bCs/>
          <w:sz w:val="24"/>
          <w:szCs w:val="24"/>
          <w:lang w:val="ru-RU"/>
        </w:rPr>
        <w:t>Имајући у</w:t>
      </w:r>
      <w:r w:rsidR="00CC4D85" w:rsidRPr="007028AB">
        <w:rPr>
          <w:rFonts w:ascii="Times New Roman" w:hAnsi="Times New Roman"/>
          <w:bCs/>
          <w:sz w:val="24"/>
          <w:szCs w:val="24"/>
          <w:lang w:val="ru-RU"/>
        </w:rPr>
        <w:t xml:space="preserve"> виду полазне тачке истраживања</w:t>
      </w:r>
      <w:r w:rsidR="006D4BEA" w:rsidRPr="007028AB">
        <w:rPr>
          <w:rFonts w:ascii="Times New Roman" w:hAnsi="Times New Roman"/>
          <w:bCs/>
          <w:sz w:val="24"/>
          <w:szCs w:val="24"/>
          <w:lang w:val="ru-RU"/>
        </w:rPr>
        <w:t>,</w:t>
      </w:r>
      <w:r w:rsidRPr="007028AB">
        <w:rPr>
          <w:rFonts w:ascii="Times New Roman" w:hAnsi="Times New Roman"/>
          <w:bCs/>
          <w:sz w:val="24"/>
          <w:szCs w:val="24"/>
          <w:lang w:val="ru-RU"/>
        </w:rPr>
        <w:t xml:space="preserve"> у раду су примењене следеће методе: </w:t>
      </w:r>
      <w:r w:rsidR="00CC4D85" w:rsidRPr="007028AB">
        <w:rPr>
          <w:rFonts w:ascii="Times New Roman" w:hAnsi="Times New Roman"/>
          <w:bCs/>
          <w:sz w:val="24"/>
          <w:szCs w:val="24"/>
          <w:lang w:val="ru-RU"/>
        </w:rPr>
        <w:t>и</w:t>
      </w:r>
      <w:r w:rsidRPr="007028AB">
        <w:rPr>
          <w:rFonts w:ascii="Times New Roman" w:hAnsi="Times New Roman"/>
          <w:bCs/>
          <w:sz w:val="24"/>
          <w:szCs w:val="24"/>
          <w:lang w:val="ru-RU"/>
        </w:rPr>
        <w:t>сторијск</w:t>
      </w:r>
      <w:r w:rsidRPr="0066084A">
        <w:rPr>
          <w:rFonts w:ascii="Times New Roman" w:hAnsi="Times New Roman"/>
          <w:bCs/>
          <w:sz w:val="24"/>
          <w:szCs w:val="24"/>
        </w:rPr>
        <w:t>a</w:t>
      </w:r>
      <w:r w:rsidRPr="007028AB">
        <w:rPr>
          <w:rFonts w:ascii="Times New Roman" w:hAnsi="Times New Roman"/>
          <w:bCs/>
          <w:sz w:val="24"/>
          <w:szCs w:val="24"/>
          <w:lang w:val="ru-RU"/>
        </w:rPr>
        <w:t xml:space="preserve"> метода, који служи проучавању биографских података композитора и осталих фактора  који су у</w:t>
      </w:r>
      <w:r w:rsidR="00CC4D85" w:rsidRPr="007028AB">
        <w:rPr>
          <w:rFonts w:ascii="Times New Roman" w:hAnsi="Times New Roman"/>
          <w:bCs/>
          <w:sz w:val="24"/>
          <w:szCs w:val="24"/>
          <w:lang w:val="ru-RU"/>
        </w:rPr>
        <w:t xml:space="preserve">тицали на </w:t>
      </w:r>
      <w:r w:rsidR="006D4BEA" w:rsidRPr="007028AB">
        <w:rPr>
          <w:rFonts w:ascii="Times New Roman" w:hAnsi="Times New Roman"/>
          <w:bCs/>
          <w:sz w:val="24"/>
          <w:szCs w:val="24"/>
          <w:lang w:val="ru-RU"/>
        </w:rPr>
        <w:t>настанак композиција</w:t>
      </w:r>
      <w:r w:rsidR="00CC4D85" w:rsidRPr="007028AB">
        <w:rPr>
          <w:rFonts w:ascii="Times New Roman" w:hAnsi="Times New Roman"/>
          <w:bCs/>
          <w:sz w:val="24"/>
          <w:szCs w:val="24"/>
          <w:lang w:val="ru-RU"/>
        </w:rPr>
        <w:t xml:space="preserve"> </w:t>
      </w:r>
      <w:r w:rsidR="006D4BEA" w:rsidRPr="007028AB">
        <w:rPr>
          <w:rFonts w:ascii="Times New Roman" w:hAnsi="Times New Roman"/>
          <w:bCs/>
          <w:sz w:val="24"/>
          <w:szCs w:val="24"/>
          <w:lang w:val="ru-RU"/>
        </w:rPr>
        <w:t>и укључују</w:t>
      </w:r>
      <w:r w:rsidRPr="007028AB">
        <w:rPr>
          <w:rFonts w:ascii="Times New Roman" w:hAnsi="Times New Roman"/>
          <w:bCs/>
          <w:sz w:val="24"/>
          <w:szCs w:val="24"/>
          <w:lang w:val="ru-RU"/>
        </w:rPr>
        <w:t xml:space="preserve"> културолошке, идеолошке, фолклорне и друге елементе.</w:t>
      </w:r>
    </w:p>
    <w:p w:rsidR="00E35B7F" w:rsidRPr="007028AB" w:rsidRDefault="00E35B7F" w:rsidP="00C843C5">
      <w:pPr>
        <w:pStyle w:val="NoSpacing"/>
        <w:spacing w:line="360" w:lineRule="auto"/>
        <w:jc w:val="both"/>
        <w:rPr>
          <w:rFonts w:ascii="Times New Roman" w:hAnsi="Times New Roman"/>
          <w:bCs/>
          <w:sz w:val="24"/>
          <w:szCs w:val="24"/>
          <w:lang w:val="ru-RU"/>
        </w:rPr>
      </w:pPr>
    </w:p>
    <w:p w:rsidR="00863FC3" w:rsidRPr="007028AB" w:rsidRDefault="00863FC3" w:rsidP="00CC4D85">
      <w:pPr>
        <w:pStyle w:val="NoSpacing"/>
        <w:spacing w:line="360" w:lineRule="auto"/>
        <w:ind w:firstLine="450"/>
        <w:jc w:val="both"/>
        <w:rPr>
          <w:rFonts w:ascii="Times New Roman" w:hAnsi="Times New Roman"/>
          <w:bCs/>
          <w:sz w:val="24"/>
          <w:szCs w:val="24"/>
          <w:lang w:val="ru-RU"/>
        </w:rPr>
      </w:pPr>
      <w:r w:rsidRPr="007028AB">
        <w:rPr>
          <w:rFonts w:ascii="Times New Roman" w:hAnsi="Times New Roman"/>
          <w:bCs/>
          <w:sz w:val="24"/>
          <w:szCs w:val="24"/>
          <w:lang w:val="ru-RU"/>
        </w:rPr>
        <w:t>Интерпретативно-аналитичка метода за сагледавање извођачких изазова условљених разумевањем музичке садржине дела, тумачењем техничких захтева концерата и схватањем формалне структуре композиција.</w:t>
      </w:r>
    </w:p>
    <w:p w:rsidR="00E35B7F" w:rsidRPr="007028AB" w:rsidRDefault="00E35B7F" w:rsidP="00C843C5">
      <w:pPr>
        <w:pStyle w:val="NoSpacing"/>
        <w:spacing w:line="360" w:lineRule="auto"/>
        <w:jc w:val="both"/>
        <w:rPr>
          <w:rFonts w:ascii="Times New Roman" w:hAnsi="Times New Roman"/>
          <w:bCs/>
          <w:sz w:val="24"/>
          <w:szCs w:val="24"/>
          <w:lang w:val="ru-RU"/>
        </w:rPr>
      </w:pPr>
    </w:p>
    <w:p w:rsidR="00863FC3" w:rsidRPr="007028AB" w:rsidRDefault="00863FC3" w:rsidP="0013686C">
      <w:pPr>
        <w:pStyle w:val="NoSpacing"/>
        <w:spacing w:line="360" w:lineRule="auto"/>
        <w:ind w:firstLine="450"/>
        <w:jc w:val="both"/>
        <w:rPr>
          <w:rFonts w:ascii="Times New Roman" w:hAnsi="Times New Roman"/>
          <w:bCs/>
          <w:sz w:val="24"/>
          <w:szCs w:val="24"/>
          <w:lang w:val="ru-RU"/>
        </w:rPr>
      </w:pPr>
      <w:r w:rsidRPr="007028AB">
        <w:rPr>
          <w:rFonts w:ascii="Times New Roman" w:hAnsi="Times New Roman"/>
          <w:bCs/>
          <w:sz w:val="24"/>
          <w:szCs w:val="24"/>
          <w:lang w:val="ru-RU"/>
        </w:rPr>
        <w:lastRenderedPageBreak/>
        <w:t xml:space="preserve">Метода анализе садржаја </w:t>
      </w:r>
      <w:r w:rsidR="0037018F" w:rsidRPr="007028AB">
        <w:rPr>
          <w:rFonts w:ascii="Times New Roman" w:hAnsi="Times New Roman"/>
          <w:bCs/>
          <w:sz w:val="24"/>
          <w:szCs w:val="24"/>
          <w:lang w:val="ru-RU"/>
        </w:rPr>
        <w:t>је била</w:t>
      </w:r>
      <w:r w:rsidRPr="007028AB">
        <w:rPr>
          <w:rFonts w:ascii="Times New Roman" w:hAnsi="Times New Roman"/>
          <w:bCs/>
          <w:sz w:val="24"/>
          <w:szCs w:val="24"/>
          <w:lang w:val="ru-RU"/>
        </w:rPr>
        <w:t xml:space="preserve"> употребљена у</w:t>
      </w:r>
      <w:r w:rsidR="00657874" w:rsidRPr="007028AB">
        <w:rPr>
          <w:rFonts w:ascii="Times New Roman" w:hAnsi="Times New Roman"/>
          <w:bCs/>
          <w:sz w:val="24"/>
          <w:szCs w:val="24"/>
          <w:lang w:val="ru-RU"/>
        </w:rPr>
        <w:t xml:space="preserve"> циљу музичко формалне анализе. И</w:t>
      </w:r>
      <w:r w:rsidRPr="007028AB">
        <w:rPr>
          <w:rFonts w:ascii="Times New Roman" w:hAnsi="Times New Roman"/>
          <w:bCs/>
          <w:sz w:val="24"/>
          <w:szCs w:val="24"/>
          <w:lang w:val="ru-RU"/>
        </w:rPr>
        <w:t xml:space="preserve">стражен </w:t>
      </w:r>
      <w:r w:rsidR="00657874" w:rsidRPr="007028AB">
        <w:rPr>
          <w:rFonts w:ascii="Times New Roman" w:hAnsi="Times New Roman"/>
          <w:bCs/>
          <w:sz w:val="24"/>
          <w:szCs w:val="24"/>
          <w:lang w:val="ru-RU"/>
        </w:rPr>
        <w:t xml:space="preserve">је </w:t>
      </w:r>
      <w:r w:rsidRPr="007028AB">
        <w:rPr>
          <w:rFonts w:ascii="Times New Roman" w:hAnsi="Times New Roman"/>
          <w:bCs/>
          <w:sz w:val="24"/>
          <w:szCs w:val="24"/>
          <w:lang w:val="ru-RU"/>
        </w:rPr>
        <w:t>утицај тоналности, ритма, артикулације и динамике на комп</w:t>
      </w:r>
      <w:r w:rsidR="00657874" w:rsidRPr="007028AB">
        <w:rPr>
          <w:rFonts w:ascii="Times New Roman" w:hAnsi="Times New Roman"/>
          <w:bCs/>
          <w:sz w:val="24"/>
          <w:szCs w:val="24"/>
          <w:lang w:val="ru-RU"/>
        </w:rPr>
        <w:t>озицију.  С</w:t>
      </w:r>
      <w:r w:rsidRPr="007028AB">
        <w:rPr>
          <w:rFonts w:ascii="Times New Roman" w:hAnsi="Times New Roman"/>
          <w:bCs/>
          <w:sz w:val="24"/>
          <w:szCs w:val="24"/>
          <w:lang w:val="ru-RU"/>
        </w:rPr>
        <w:t xml:space="preserve">егментиране </w:t>
      </w:r>
      <w:r w:rsidR="00657874" w:rsidRPr="007028AB">
        <w:rPr>
          <w:rFonts w:ascii="Times New Roman" w:hAnsi="Times New Roman"/>
          <w:bCs/>
          <w:sz w:val="24"/>
          <w:szCs w:val="24"/>
          <w:lang w:val="ru-RU"/>
        </w:rPr>
        <w:t xml:space="preserve">су </w:t>
      </w:r>
      <w:r w:rsidRPr="007028AB">
        <w:rPr>
          <w:rFonts w:ascii="Times New Roman" w:hAnsi="Times New Roman"/>
          <w:bCs/>
          <w:sz w:val="24"/>
          <w:szCs w:val="24"/>
          <w:lang w:val="ru-RU"/>
        </w:rPr>
        <w:t>и посебно анализиране деонице које имају мање уобичајене или нестандардне извођачке захтеве.</w:t>
      </w:r>
    </w:p>
    <w:p w:rsidR="00E35B7F" w:rsidRPr="007028AB" w:rsidRDefault="00E35B7F" w:rsidP="00C843C5">
      <w:pPr>
        <w:pStyle w:val="NoSpacing"/>
        <w:spacing w:line="360" w:lineRule="auto"/>
        <w:jc w:val="both"/>
        <w:rPr>
          <w:rFonts w:ascii="Times New Roman" w:hAnsi="Times New Roman"/>
          <w:bCs/>
          <w:sz w:val="24"/>
          <w:szCs w:val="24"/>
          <w:lang w:val="ru-RU"/>
        </w:rPr>
      </w:pPr>
    </w:p>
    <w:p w:rsidR="00863FC3" w:rsidRPr="007028AB" w:rsidRDefault="00863FC3" w:rsidP="0013686C">
      <w:pPr>
        <w:pStyle w:val="NoSpacing"/>
        <w:spacing w:line="360" w:lineRule="auto"/>
        <w:ind w:firstLine="450"/>
        <w:jc w:val="both"/>
        <w:rPr>
          <w:rFonts w:ascii="Times New Roman" w:hAnsi="Times New Roman"/>
          <w:bCs/>
          <w:sz w:val="24"/>
          <w:szCs w:val="24"/>
          <w:lang w:val="ru-RU"/>
        </w:rPr>
      </w:pPr>
      <w:r w:rsidRPr="007028AB">
        <w:rPr>
          <w:rFonts w:ascii="Times New Roman" w:hAnsi="Times New Roman"/>
          <w:bCs/>
          <w:sz w:val="24"/>
          <w:szCs w:val="24"/>
          <w:lang w:val="ru-RU"/>
        </w:rPr>
        <w:t xml:space="preserve">Компаративна метода </w:t>
      </w:r>
      <w:r w:rsidR="00657874" w:rsidRPr="007028AB">
        <w:rPr>
          <w:rFonts w:ascii="Times New Roman" w:hAnsi="Times New Roman"/>
          <w:bCs/>
          <w:sz w:val="24"/>
          <w:szCs w:val="24"/>
          <w:lang w:val="ru-RU"/>
        </w:rPr>
        <w:t>је</w:t>
      </w:r>
      <w:r w:rsidRPr="007028AB">
        <w:rPr>
          <w:rFonts w:ascii="Times New Roman" w:hAnsi="Times New Roman"/>
          <w:bCs/>
          <w:sz w:val="24"/>
          <w:szCs w:val="24"/>
          <w:lang w:val="ru-RU"/>
        </w:rPr>
        <w:t xml:space="preserve"> </w:t>
      </w:r>
      <w:r w:rsidR="00657874" w:rsidRPr="007028AB">
        <w:rPr>
          <w:rFonts w:ascii="Times New Roman" w:hAnsi="Times New Roman"/>
          <w:bCs/>
          <w:sz w:val="24"/>
          <w:szCs w:val="24"/>
          <w:lang w:val="ru-RU"/>
        </w:rPr>
        <w:t>ис</w:t>
      </w:r>
      <w:r w:rsidRPr="007028AB">
        <w:rPr>
          <w:rFonts w:ascii="Times New Roman" w:hAnsi="Times New Roman"/>
          <w:bCs/>
          <w:sz w:val="24"/>
          <w:szCs w:val="24"/>
          <w:lang w:val="ru-RU"/>
        </w:rPr>
        <w:t>коришћена за упоређивање сличности и разлике између техничких и извођачких особености одабраних дела.</w:t>
      </w:r>
    </w:p>
    <w:p w:rsidR="00E35B7F" w:rsidRPr="007028AB" w:rsidRDefault="00E35B7F" w:rsidP="00C843C5">
      <w:pPr>
        <w:pStyle w:val="NoSpacing"/>
        <w:spacing w:line="360" w:lineRule="auto"/>
        <w:jc w:val="both"/>
        <w:rPr>
          <w:rFonts w:ascii="Times New Roman" w:hAnsi="Times New Roman"/>
          <w:bCs/>
          <w:sz w:val="24"/>
          <w:szCs w:val="24"/>
          <w:lang w:val="ru-RU"/>
        </w:rPr>
      </w:pPr>
    </w:p>
    <w:p w:rsidR="00863FC3" w:rsidRPr="007028AB" w:rsidRDefault="00863FC3" w:rsidP="0013686C">
      <w:pPr>
        <w:pStyle w:val="NoSpacing"/>
        <w:spacing w:line="360" w:lineRule="auto"/>
        <w:ind w:firstLine="450"/>
        <w:jc w:val="both"/>
        <w:rPr>
          <w:rFonts w:ascii="Times New Roman" w:hAnsi="Times New Roman"/>
          <w:bCs/>
          <w:sz w:val="24"/>
          <w:szCs w:val="24"/>
          <w:lang w:val="ru-RU"/>
        </w:rPr>
      </w:pPr>
      <w:r w:rsidRPr="007028AB">
        <w:rPr>
          <w:rFonts w:ascii="Times New Roman" w:hAnsi="Times New Roman"/>
          <w:bCs/>
          <w:sz w:val="24"/>
          <w:szCs w:val="24"/>
          <w:lang w:val="ru-RU"/>
        </w:rPr>
        <w:t xml:space="preserve">Метода интервјуа </w:t>
      </w:r>
      <w:r w:rsidR="00D03BFD" w:rsidRPr="007028AB">
        <w:rPr>
          <w:rFonts w:ascii="Times New Roman" w:hAnsi="Times New Roman"/>
          <w:bCs/>
          <w:sz w:val="24"/>
          <w:szCs w:val="24"/>
          <w:lang w:val="ru-RU"/>
        </w:rPr>
        <w:t>ј</w:t>
      </w:r>
      <w:r w:rsidRPr="007028AB">
        <w:rPr>
          <w:rFonts w:ascii="Times New Roman" w:hAnsi="Times New Roman"/>
          <w:bCs/>
          <w:sz w:val="24"/>
          <w:szCs w:val="24"/>
          <w:lang w:val="ru-RU"/>
        </w:rPr>
        <w:t>е послужи</w:t>
      </w:r>
      <w:r w:rsidR="00D03BFD" w:rsidRPr="007028AB">
        <w:rPr>
          <w:rFonts w:ascii="Times New Roman" w:hAnsi="Times New Roman"/>
          <w:bCs/>
          <w:sz w:val="24"/>
          <w:szCs w:val="24"/>
          <w:lang w:val="ru-RU"/>
        </w:rPr>
        <w:t>ла</w:t>
      </w:r>
      <w:r w:rsidRPr="007028AB">
        <w:rPr>
          <w:rFonts w:ascii="Times New Roman" w:hAnsi="Times New Roman"/>
          <w:bCs/>
          <w:sz w:val="24"/>
          <w:szCs w:val="24"/>
          <w:lang w:val="ru-RU"/>
        </w:rPr>
        <w:t xml:space="preserve"> за сакупљање информација у вези са </w:t>
      </w:r>
      <w:r w:rsidR="00D03BFD" w:rsidRPr="007028AB">
        <w:rPr>
          <w:rFonts w:ascii="Times New Roman" w:hAnsi="Times New Roman"/>
          <w:bCs/>
          <w:i/>
          <w:sz w:val="24"/>
          <w:szCs w:val="24"/>
          <w:lang w:val="ru-RU"/>
        </w:rPr>
        <w:t>К</w:t>
      </w:r>
      <w:r w:rsidRPr="007028AB">
        <w:rPr>
          <w:rFonts w:ascii="Times New Roman" w:hAnsi="Times New Roman"/>
          <w:bCs/>
          <w:i/>
          <w:sz w:val="24"/>
          <w:szCs w:val="24"/>
          <w:lang w:val="ru-RU"/>
        </w:rPr>
        <w:t>онцертом</w:t>
      </w:r>
      <w:r w:rsidRPr="007028AB">
        <w:rPr>
          <w:rFonts w:ascii="Times New Roman" w:hAnsi="Times New Roman"/>
          <w:bCs/>
          <w:sz w:val="24"/>
          <w:szCs w:val="24"/>
          <w:lang w:val="ru-RU"/>
        </w:rPr>
        <w:t xml:space="preserve"> Ивана Јевтића, </w:t>
      </w:r>
      <w:r w:rsidR="0037585E" w:rsidRPr="007028AB">
        <w:rPr>
          <w:rFonts w:ascii="Times New Roman" w:hAnsi="Times New Roman"/>
          <w:bCs/>
          <w:sz w:val="24"/>
          <w:szCs w:val="24"/>
          <w:lang w:val="ru-RU"/>
        </w:rPr>
        <w:t>на основу које сам имао могућност да стекнем ближи увид</w:t>
      </w:r>
      <w:r w:rsidRPr="007028AB">
        <w:rPr>
          <w:rFonts w:ascii="Times New Roman" w:hAnsi="Times New Roman"/>
          <w:bCs/>
          <w:sz w:val="24"/>
          <w:szCs w:val="24"/>
          <w:lang w:val="ru-RU"/>
        </w:rPr>
        <w:t xml:space="preserve"> у његове идеје, стваралачки ток, и свакако, очекивања</w:t>
      </w:r>
      <w:r w:rsidR="002E1F9C" w:rsidRPr="007028AB">
        <w:rPr>
          <w:rFonts w:ascii="Times New Roman" w:hAnsi="Times New Roman"/>
          <w:bCs/>
          <w:sz w:val="24"/>
          <w:szCs w:val="24"/>
          <w:lang w:val="ru-RU"/>
        </w:rPr>
        <w:t xml:space="preserve"> везана за интерпретацију</w:t>
      </w:r>
      <w:r w:rsidRPr="007028AB">
        <w:rPr>
          <w:rFonts w:ascii="Times New Roman" w:hAnsi="Times New Roman"/>
          <w:bCs/>
          <w:sz w:val="24"/>
          <w:szCs w:val="24"/>
          <w:lang w:val="ru-RU"/>
        </w:rPr>
        <w:t>.</w:t>
      </w:r>
      <w:r w:rsidR="009B52AF" w:rsidRPr="007028AB">
        <w:rPr>
          <w:rFonts w:ascii="Times New Roman" w:hAnsi="Times New Roman"/>
          <w:bCs/>
          <w:sz w:val="24"/>
          <w:szCs w:val="24"/>
          <w:lang w:val="ru-RU"/>
        </w:rPr>
        <w:t xml:space="preserve"> </w:t>
      </w:r>
    </w:p>
    <w:p w:rsidR="00DF6B7C" w:rsidRPr="007028AB" w:rsidRDefault="00DF6B7C" w:rsidP="00C843C5">
      <w:pPr>
        <w:pStyle w:val="NoSpacing"/>
        <w:spacing w:line="360" w:lineRule="auto"/>
        <w:jc w:val="both"/>
        <w:rPr>
          <w:rFonts w:ascii="Times New Roman" w:hAnsi="Times New Roman"/>
          <w:bCs/>
          <w:sz w:val="24"/>
          <w:szCs w:val="24"/>
          <w:lang w:val="ru-RU"/>
        </w:rPr>
      </w:pPr>
    </w:p>
    <w:p w:rsidR="00DF6B7C" w:rsidRPr="007028AB" w:rsidRDefault="00DF6B7C" w:rsidP="00C843C5">
      <w:pPr>
        <w:pStyle w:val="NoSpacing"/>
        <w:spacing w:line="360" w:lineRule="auto"/>
        <w:jc w:val="both"/>
        <w:rPr>
          <w:rFonts w:ascii="Times New Roman" w:hAnsi="Times New Roman"/>
          <w:bCs/>
          <w:sz w:val="24"/>
          <w:szCs w:val="24"/>
          <w:lang w:val="ru-RU"/>
        </w:rPr>
      </w:pPr>
    </w:p>
    <w:p w:rsidR="00DF6B7C" w:rsidRPr="0066084A" w:rsidRDefault="00F826BB" w:rsidP="00CA3B01">
      <w:pPr>
        <w:pStyle w:val="Heading1"/>
        <w:numPr>
          <w:ilvl w:val="0"/>
          <w:numId w:val="8"/>
        </w:numPr>
        <w:jc w:val="center"/>
        <w:rPr>
          <w:rFonts w:ascii="Times New Roman" w:hAnsi="Times New Roman" w:cs="Times New Roman"/>
          <w:color w:val="000000" w:themeColor="text1"/>
        </w:rPr>
      </w:pPr>
      <w:bookmarkStart w:id="4" w:name="_Toc191506972"/>
      <w:r w:rsidRPr="0066084A">
        <w:rPr>
          <w:rFonts w:ascii="Times New Roman" w:hAnsi="Times New Roman" w:cs="Times New Roman"/>
          <w:color w:val="000000" w:themeColor="text1"/>
        </w:rPr>
        <w:t xml:space="preserve">Концерт за контрабас: </w:t>
      </w:r>
      <w:r w:rsidR="00DF6B7C" w:rsidRPr="0066084A">
        <w:rPr>
          <w:rFonts w:ascii="Times New Roman" w:hAnsi="Times New Roman" w:cs="Times New Roman"/>
          <w:i/>
          <w:color w:val="000000" w:themeColor="text1"/>
        </w:rPr>
        <w:t>Divertimento Concert</w:t>
      </w:r>
      <w:r w:rsidRPr="0066084A">
        <w:rPr>
          <w:rFonts w:ascii="Times New Roman" w:hAnsi="Times New Roman" w:cs="Times New Roman"/>
          <w:i/>
          <w:color w:val="000000" w:themeColor="text1"/>
        </w:rPr>
        <w:t>ante per contrabass e orchestra</w:t>
      </w:r>
      <w:r w:rsidR="00DF6B7C" w:rsidRPr="0066084A">
        <w:rPr>
          <w:rFonts w:ascii="Times New Roman" w:hAnsi="Times New Roman" w:cs="Times New Roman"/>
          <w:color w:val="000000" w:themeColor="text1"/>
        </w:rPr>
        <w:t xml:space="preserve"> Нино Рота</w:t>
      </w:r>
      <w:r w:rsidR="00B51906" w:rsidRPr="0066084A">
        <w:rPr>
          <w:rFonts w:ascii="Times New Roman" w:hAnsi="Times New Roman" w:cs="Times New Roman"/>
          <w:color w:val="000000" w:themeColor="text1"/>
        </w:rPr>
        <w:t xml:space="preserve"> (Nino Rota)</w:t>
      </w:r>
      <w:bookmarkEnd w:id="4"/>
    </w:p>
    <w:p w:rsidR="00CA3B01" w:rsidRPr="0066084A" w:rsidRDefault="00CA3B01" w:rsidP="00CA3B01">
      <w:pPr>
        <w:rPr>
          <w:rFonts w:ascii="Times New Roman" w:hAnsi="Times New Roman" w:cs="Times New Roman"/>
        </w:rPr>
      </w:pPr>
    </w:p>
    <w:p w:rsidR="00DF6B7C" w:rsidRPr="0066084A" w:rsidRDefault="00DF6B7C" w:rsidP="00C843C5">
      <w:pPr>
        <w:pStyle w:val="NoSpacing"/>
        <w:spacing w:line="360" w:lineRule="auto"/>
        <w:jc w:val="both"/>
        <w:rPr>
          <w:rFonts w:ascii="Times New Roman" w:hAnsi="Times New Roman"/>
          <w:bCs/>
          <w:sz w:val="32"/>
          <w:szCs w:val="32"/>
        </w:rPr>
      </w:pPr>
    </w:p>
    <w:p w:rsidR="00807FE9" w:rsidRPr="007028AB" w:rsidRDefault="00DF6B7C" w:rsidP="00613F7F">
      <w:pPr>
        <w:pStyle w:val="NoSpacing"/>
        <w:spacing w:line="360" w:lineRule="auto"/>
        <w:ind w:firstLine="450"/>
        <w:jc w:val="both"/>
        <w:rPr>
          <w:rFonts w:ascii="Times New Roman" w:hAnsi="Times New Roman"/>
          <w:bCs/>
          <w:sz w:val="24"/>
          <w:szCs w:val="24"/>
          <w:lang w:val="ru-RU"/>
        </w:rPr>
      </w:pPr>
      <w:r w:rsidRPr="0066084A">
        <w:rPr>
          <w:rFonts w:ascii="Times New Roman" w:hAnsi="Times New Roman"/>
          <w:bCs/>
          <w:i/>
          <w:sz w:val="24"/>
          <w:szCs w:val="24"/>
        </w:rPr>
        <w:t>Divertime</w:t>
      </w:r>
      <w:r w:rsidR="00597155" w:rsidRPr="0066084A">
        <w:rPr>
          <w:rFonts w:ascii="Times New Roman" w:hAnsi="Times New Roman"/>
          <w:bCs/>
          <w:i/>
          <w:sz w:val="24"/>
          <w:szCs w:val="24"/>
        </w:rPr>
        <w:t>nto Concertante per Contrabbass</w:t>
      </w:r>
      <w:r w:rsidRPr="0066084A">
        <w:rPr>
          <w:rFonts w:ascii="Times New Roman" w:hAnsi="Times New Roman"/>
          <w:bCs/>
          <w:i/>
          <w:sz w:val="24"/>
          <w:szCs w:val="24"/>
        </w:rPr>
        <w:t xml:space="preserve"> e orchestra</w:t>
      </w:r>
      <w:r w:rsidR="00613F7F" w:rsidRPr="0066084A">
        <w:rPr>
          <w:rFonts w:ascii="Times New Roman" w:hAnsi="Times New Roman"/>
          <w:bCs/>
          <w:sz w:val="24"/>
          <w:szCs w:val="24"/>
        </w:rPr>
        <w:t xml:space="preserve"> </w:t>
      </w:r>
      <w:r w:rsidRPr="0066084A">
        <w:rPr>
          <w:rFonts w:ascii="Times New Roman" w:hAnsi="Times New Roman"/>
          <w:bCs/>
          <w:sz w:val="24"/>
          <w:szCs w:val="24"/>
        </w:rPr>
        <w:t xml:space="preserve">представља пример успешне сарадње композитора и извођача. </w:t>
      </w:r>
      <w:r w:rsidR="00882EB5" w:rsidRPr="0066084A">
        <w:rPr>
          <w:rFonts w:ascii="Times New Roman" w:hAnsi="Times New Roman"/>
          <w:bCs/>
          <w:sz w:val="24"/>
          <w:szCs w:val="24"/>
        </w:rPr>
        <w:t>Концерт је четворостава</w:t>
      </w:r>
      <w:r w:rsidR="00B51906" w:rsidRPr="0066084A">
        <w:rPr>
          <w:rFonts w:ascii="Times New Roman" w:hAnsi="Times New Roman"/>
          <w:bCs/>
          <w:sz w:val="24"/>
          <w:szCs w:val="24"/>
        </w:rPr>
        <w:t>ча</w:t>
      </w:r>
      <w:r w:rsidR="00882EB5" w:rsidRPr="0066084A">
        <w:rPr>
          <w:rFonts w:ascii="Times New Roman" w:hAnsi="Times New Roman"/>
          <w:bCs/>
          <w:sz w:val="24"/>
          <w:szCs w:val="24"/>
        </w:rPr>
        <w:t xml:space="preserve">н и чине га следећи ставови: 1. </w:t>
      </w:r>
      <w:r w:rsidR="00882EB5" w:rsidRPr="0066084A">
        <w:rPr>
          <w:rFonts w:ascii="Times New Roman" w:hAnsi="Times New Roman"/>
          <w:bCs/>
          <w:i/>
          <w:sz w:val="24"/>
          <w:szCs w:val="24"/>
        </w:rPr>
        <w:t>Allegro</w:t>
      </w:r>
      <w:r w:rsidR="00882EB5" w:rsidRPr="0066084A">
        <w:rPr>
          <w:rFonts w:ascii="Times New Roman" w:hAnsi="Times New Roman"/>
          <w:bCs/>
          <w:sz w:val="24"/>
          <w:szCs w:val="24"/>
        </w:rPr>
        <w:t xml:space="preserve">, 2. </w:t>
      </w:r>
      <w:r w:rsidR="00882EB5" w:rsidRPr="0066084A">
        <w:rPr>
          <w:rFonts w:ascii="Times New Roman" w:hAnsi="Times New Roman"/>
          <w:bCs/>
          <w:i/>
          <w:sz w:val="24"/>
          <w:szCs w:val="24"/>
        </w:rPr>
        <w:t>Marcia</w:t>
      </w:r>
      <w:r w:rsidR="00882EB5" w:rsidRPr="0066084A">
        <w:rPr>
          <w:rFonts w:ascii="Times New Roman" w:hAnsi="Times New Roman"/>
          <w:bCs/>
          <w:sz w:val="24"/>
          <w:szCs w:val="24"/>
        </w:rPr>
        <w:t xml:space="preserve">, 3. </w:t>
      </w:r>
      <w:r w:rsidR="00882EB5" w:rsidRPr="0066084A">
        <w:rPr>
          <w:rFonts w:ascii="Times New Roman" w:hAnsi="Times New Roman"/>
          <w:bCs/>
          <w:i/>
          <w:sz w:val="24"/>
          <w:szCs w:val="24"/>
        </w:rPr>
        <w:t>Aria</w:t>
      </w:r>
      <w:r w:rsidR="00882EB5" w:rsidRPr="0066084A">
        <w:rPr>
          <w:rFonts w:ascii="Times New Roman" w:hAnsi="Times New Roman"/>
          <w:bCs/>
          <w:sz w:val="24"/>
          <w:szCs w:val="24"/>
        </w:rPr>
        <w:t xml:space="preserve">, 4. </w:t>
      </w:r>
      <w:r w:rsidR="00882EB5" w:rsidRPr="0066084A">
        <w:rPr>
          <w:rFonts w:ascii="Times New Roman" w:hAnsi="Times New Roman"/>
          <w:bCs/>
          <w:i/>
          <w:sz w:val="24"/>
          <w:szCs w:val="24"/>
        </w:rPr>
        <w:t>Finale</w:t>
      </w:r>
      <w:r w:rsidR="00882EB5" w:rsidRPr="0066084A">
        <w:rPr>
          <w:rFonts w:ascii="Times New Roman" w:hAnsi="Times New Roman"/>
          <w:bCs/>
          <w:sz w:val="24"/>
          <w:szCs w:val="24"/>
        </w:rPr>
        <w:t xml:space="preserve">. </w:t>
      </w:r>
      <w:r w:rsidRPr="007028AB">
        <w:rPr>
          <w:rFonts w:ascii="Times New Roman" w:hAnsi="Times New Roman"/>
          <w:bCs/>
          <w:sz w:val="24"/>
          <w:szCs w:val="24"/>
          <w:lang w:val="ru-RU"/>
        </w:rPr>
        <w:t>Писан је у периоду</w:t>
      </w:r>
      <w:r w:rsidR="00882EB5" w:rsidRPr="007028AB">
        <w:rPr>
          <w:rFonts w:ascii="Times New Roman" w:hAnsi="Times New Roman"/>
          <w:bCs/>
          <w:sz w:val="24"/>
          <w:szCs w:val="24"/>
          <w:lang w:val="ru-RU"/>
        </w:rPr>
        <w:t xml:space="preserve"> између </w:t>
      </w:r>
      <w:r w:rsidRPr="007028AB">
        <w:rPr>
          <w:rFonts w:ascii="Times New Roman" w:hAnsi="Times New Roman"/>
          <w:bCs/>
          <w:sz w:val="24"/>
          <w:szCs w:val="24"/>
          <w:lang w:val="ru-RU"/>
        </w:rPr>
        <w:t>1967-1971</w:t>
      </w:r>
      <w:r w:rsidR="00645915" w:rsidRPr="007028AB">
        <w:rPr>
          <w:rFonts w:ascii="Times New Roman" w:hAnsi="Times New Roman"/>
          <w:bCs/>
          <w:sz w:val="24"/>
          <w:szCs w:val="24"/>
          <w:lang w:val="ru-RU"/>
        </w:rPr>
        <w:t>. године</w:t>
      </w:r>
      <w:r w:rsidRPr="007028AB">
        <w:rPr>
          <w:rFonts w:ascii="Times New Roman" w:hAnsi="Times New Roman"/>
          <w:bCs/>
          <w:sz w:val="24"/>
          <w:szCs w:val="24"/>
          <w:lang w:val="ru-RU"/>
        </w:rPr>
        <w:t>, у част значајног италијанског контрабасисте и педагога Франка Петракија</w:t>
      </w:r>
      <w:r w:rsidR="00B51906" w:rsidRPr="007028AB">
        <w:rPr>
          <w:rFonts w:ascii="Times New Roman" w:hAnsi="Times New Roman"/>
          <w:bCs/>
          <w:sz w:val="24"/>
          <w:szCs w:val="24"/>
          <w:lang w:val="ru-RU"/>
        </w:rPr>
        <w:t xml:space="preserve"> </w:t>
      </w:r>
      <w:r w:rsidR="00B51906" w:rsidRPr="007028AB">
        <w:rPr>
          <w:rFonts w:ascii="Times New Roman" w:eastAsia="Times New Roman" w:hAnsi="Times New Roman"/>
          <w:i/>
          <w:sz w:val="24"/>
          <w:szCs w:val="24"/>
          <w:lang w:val="ru-RU" w:eastAsia="en-GB"/>
        </w:rPr>
        <w:t>(</w:t>
      </w:r>
      <w:r w:rsidR="00B51906" w:rsidRPr="0066084A">
        <w:rPr>
          <w:rFonts w:ascii="Times New Roman" w:eastAsia="Times New Roman" w:hAnsi="Times New Roman"/>
          <w:i/>
          <w:sz w:val="24"/>
          <w:szCs w:val="24"/>
          <w:lang w:eastAsia="en-GB"/>
        </w:rPr>
        <w:t>Franco</w:t>
      </w:r>
      <w:r w:rsidR="00B51906" w:rsidRPr="007028AB">
        <w:rPr>
          <w:rFonts w:ascii="Times New Roman" w:eastAsia="Times New Roman" w:hAnsi="Times New Roman"/>
          <w:i/>
          <w:sz w:val="24"/>
          <w:szCs w:val="24"/>
          <w:lang w:val="ru-RU" w:eastAsia="en-GB"/>
        </w:rPr>
        <w:t xml:space="preserve"> </w:t>
      </w:r>
      <w:r w:rsidR="00B51906" w:rsidRPr="0066084A">
        <w:rPr>
          <w:rFonts w:ascii="Times New Roman" w:eastAsia="Times New Roman" w:hAnsi="Times New Roman"/>
          <w:i/>
          <w:sz w:val="24"/>
          <w:szCs w:val="24"/>
          <w:lang w:eastAsia="en-GB"/>
        </w:rPr>
        <w:t>Petracchi</w:t>
      </w:r>
      <w:r w:rsidR="00613F7F" w:rsidRPr="007028AB">
        <w:rPr>
          <w:rFonts w:ascii="Times New Roman" w:eastAsia="Times New Roman" w:hAnsi="Times New Roman"/>
          <w:i/>
          <w:sz w:val="24"/>
          <w:szCs w:val="24"/>
          <w:lang w:val="ru-RU" w:eastAsia="en-GB"/>
        </w:rPr>
        <w:t>)</w:t>
      </w:r>
      <w:r w:rsidR="00B51906" w:rsidRPr="007028AB">
        <w:rPr>
          <w:rFonts w:ascii="Times New Roman" w:eastAsia="Times New Roman" w:hAnsi="Times New Roman"/>
          <w:i/>
          <w:sz w:val="24"/>
          <w:szCs w:val="24"/>
          <w:lang w:val="ru-RU" w:eastAsia="en-GB"/>
        </w:rPr>
        <w:t>.</w:t>
      </w:r>
      <w:r w:rsidR="00613F7F" w:rsidRPr="007028AB">
        <w:rPr>
          <w:rFonts w:ascii="Times New Roman" w:hAnsi="Times New Roman"/>
          <w:bCs/>
          <w:sz w:val="24"/>
          <w:szCs w:val="24"/>
          <w:lang w:val="ru-RU"/>
        </w:rPr>
        <w:t xml:space="preserve"> </w:t>
      </w:r>
      <w:r w:rsidRPr="007028AB">
        <w:rPr>
          <w:rFonts w:ascii="Times New Roman" w:hAnsi="Times New Roman"/>
          <w:bCs/>
          <w:sz w:val="24"/>
          <w:szCs w:val="24"/>
          <w:lang w:val="ru-RU"/>
        </w:rPr>
        <w:t>Током шездесетих и седамдесетих година двадесетог века, Нино Рота је био декан</w:t>
      </w:r>
      <w:r w:rsidR="00613F7F"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конзерваторијума у Барију, истог на коме је Франко Петраки предавао контрабас. Композиција је постала део стандардног академског репетоара, а специфична је по </w:t>
      </w:r>
      <w:r w:rsidR="009C2496" w:rsidRPr="007028AB">
        <w:rPr>
          <w:rFonts w:ascii="Times New Roman" w:hAnsi="Times New Roman"/>
          <w:bCs/>
          <w:sz w:val="24"/>
          <w:szCs w:val="24"/>
          <w:lang w:val="ru-RU"/>
        </w:rPr>
        <w:t>убедљивој звучности</w:t>
      </w:r>
      <w:r w:rsidR="00807FE9" w:rsidRPr="007028AB">
        <w:rPr>
          <w:rFonts w:ascii="Times New Roman" w:hAnsi="Times New Roman"/>
          <w:bCs/>
          <w:sz w:val="24"/>
          <w:szCs w:val="24"/>
          <w:lang w:val="ru-RU"/>
        </w:rPr>
        <w:t xml:space="preserve"> и оригиналним ритмичким и мелодијским идиомима који снажно алудирају на звучност италијанског романтизма.</w:t>
      </w:r>
      <w:r w:rsidR="00CB2502" w:rsidRPr="0066084A">
        <w:rPr>
          <w:rStyle w:val="FootnoteReference"/>
          <w:rFonts w:ascii="Times New Roman" w:hAnsi="Times New Roman"/>
          <w:bCs/>
          <w:sz w:val="24"/>
          <w:szCs w:val="24"/>
        </w:rPr>
        <w:footnoteReference w:id="1"/>
      </w:r>
    </w:p>
    <w:p w:rsidR="00090445" w:rsidRPr="007028AB" w:rsidRDefault="00090445" w:rsidP="00C843C5">
      <w:pPr>
        <w:pStyle w:val="NoSpacing"/>
        <w:spacing w:line="360" w:lineRule="auto"/>
        <w:jc w:val="both"/>
        <w:rPr>
          <w:rFonts w:ascii="Times New Roman" w:hAnsi="Times New Roman"/>
          <w:bCs/>
          <w:sz w:val="24"/>
          <w:szCs w:val="24"/>
          <w:lang w:val="ru-RU"/>
        </w:rPr>
      </w:pPr>
    </w:p>
    <w:p w:rsidR="0038786B" w:rsidRPr="007028AB" w:rsidRDefault="0038786B">
      <w:pPr>
        <w:rPr>
          <w:rFonts w:ascii="Times New Roman" w:eastAsiaTheme="majorEastAsia" w:hAnsi="Times New Roman" w:cs="Times New Roman"/>
          <w:b/>
          <w:bCs/>
          <w:color w:val="000000" w:themeColor="text1"/>
          <w:sz w:val="28"/>
          <w:szCs w:val="28"/>
          <w:lang w:val="ru-RU"/>
        </w:rPr>
      </w:pPr>
      <w:r w:rsidRPr="007028AB">
        <w:rPr>
          <w:rFonts w:ascii="Times New Roman" w:hAnsi="Times New Roman" w:cs="Times New Roman"/>
          <w:color w:val="000000" w:themeColor="text1"/>
          <w:sz w:val="28"/>
          <w:szCs w:val="28"/>
          <w:lang w:val="ru-RU"/>
        </w:rPr>
        <w:br w:type="page"/>
      </w:r>
    </w:p>
    <w:p w:rsidR="00090445" w:rsidRPr="0066084A" w:rsidRDefault="00090445" w:rsidP="0038786B">
      <w:pPr>
        <w:pStyle w:val="Heading2"/>
        <w:numPr>
          <w:ilvl w:val="1"/>
          <w:numId w:val="8"/>
        </w:numPr>
        <w:jc w:val="center"/>
        <w:rPr>
          <w:rFonts w:ascii="Times New Roman" w:hAnsi="Times New Roman" w:cs="Times New Roman"/>
          <w:color w:val="000000" w:themeColor="text1"/>
          <w:sz w:val="28"/>
          <w:szCs w:val="28"/>
        </w:rPr>
      </w:pPr>
      <w:bookmarkStart w:id="5" w:name="_Toc191506973"/>
      <w:r w:rsidRPr="0066084A">
        <w:rPr>
          <w:rFonts w:ascii="Times New Roman" w:hAnsi="Times New Roman" w:cs="Times New Roman"/>
          <w:color w:val="000000" w:themeColor="text1"/>
          <w:sz w:val="28"/>
          <w:szCs w:val="28"/>
        </w:rPr>
        <w:lastRenderedPageBreak/>
        <w:t>О композитору</w:t>
      </w:r>
      <w:bookmarkEnd w:id="5"/>
    </w:p>
    <w:p w:rsidR="0038786B" w:rsidRPr="0066084A" w:rsidRDefault="0038786B" w:rsidP="0038786B">
      <w:pPr>
        <w:rPr>
          <w:rFonts w:ascii="Times New Roman" w:hAnsi="Times New Roman" w:cs="Times New Roman"/>
        </w:rPr>
      </w:pPr>
    </w:p>
    <w:p w:rsidR="00807FE9" w:rsidRPr="0066084A" w:rsidRDefault="00807FE9" w:rsidP="00280363">
      <w:pPr>
        <w:pStyle w:val="NormalWeb"/>
        <w:spacing w:line="360" w:lineRule="auto"/>
        <w:ind w:firstLine="720"/>
        <w:jc w:val="both"/>
      </w:pPr>
      <w:r w:rsidRPr="0066084A">
        <w:rPr>
          <w:bCs/>
        </w:rPr>
        <w:t>Ђовани „Нино“ Рота Риналди</w:t>
      </w:r>
      <w:r w:rsidR="00822E67" w:rsidRPr="0066084A">
        <w:rPr>
          <w:bCs/>
        </w:rPr>
        <w:t xml:space="preserve"> </w:t>
      </w:r>
      <w:r w:rsidR="00822E67" w:rsidRPr="0066084A">
        <w:rPr>
          <w:bCs/>
          <w:i/>
        </w:rPr>
        <w:t>(Giovanni “Nino” Rota Rinaldi)</w:t>
      </w:r>
      <w:r w:rsidRPr="0066084A">
        <w:rPr>
          <w:bCs/>
        </w:rPr>
        <w:t>, рођен је 3. децембра 1911. године у Милану</w:t>
      </w:r>
      <w:r w:rsidR="00915F91" w:rsidRPr="0066084A">
        <w:t xml:space="preserve"> у Италији</w:t>
      </w:r>
      <w:r w:rsidRPr="0066084A">
        <w:t>, у породици са богатом музичком традицијом. Његова мајка, Ернеста Риналди</w:t>
      </w:r>
      <w:r w:rsidR="00B51906" w:rsidRPr="0066084A">
        <w:t xml:space="preserve"> </w:t>
      </w:r>
      <w:r w:rsidR="00B51906" w:rsidRPr="0066084A">
        <w:rPr>
          <w:i/>
        </w:rPr>
        <w:t>(Ernesta Rinaldi)</w:t>
      </w:r>
      <w:r w:rsidRPr="0066084A">
        <w:rPr>
          <w:i/>
        </w:rPr>
        <w:t>,</w:t>
      </w:r>
      <w:r w:rsidRPr="0066084A">
        <w:t xml:space="preserve"> била је пијанисткиња, а његов деда, Ђовани Риналди, </w:t>
      </w:r>
      <w:r w:rsidR="00B51906" w:rsidRPr="0066084A">
        <w:rPr>
          <w:i/>
        </w:rPr>
        <w:t>(Giovani Rinaldi)</w:t>
      </w:r>
      <w:r w:rsidR="00B51906" w:rsidRPr="0066084A">
        <w:t xml:space="preserve"> </w:t>
      </w:r>
      <w:r w:rsidRPr="0066084A">
        <w:t xml:space="preserve">био је композитор и диригент. Рота је показао изузетан музички таленат од раног детињства. Са само осам година, </w:t>
      </w:r>
      <w:r w:rsidR="00915F91" w:rsidRPr="0066084A">
        <w:t xml:space="preserve">компоновао је своју прву оперу </w:t>
      </w:r>
      <w:r w:rsidR="000D22E5" w:rsidRPr="0066084A">
        <w:rPr>
          <w:i/>
        </w:rPr>
        <w:t>Il Principe Porcaro</w:t>
      </w:r>
      <w:r w:rsidR="001F1F70" w:rsidRPr="001F1F70">
        <w:t>.</w:t>
      </w:r>
      <w:r w:rsidR="005A6C2A" w:rsidRPr="001F1F70">
        <w:rPr>
          <w:rStyle w:val="FootnoteReference"/>
          <w:bCs/>
        </w:rPr>
        <w:t xml:space="preserve"> </w:t>
      </w:r>
      <w:r w:rsidR="005A6C2A" w:rsidRPr="001F1F70">
        <w:rPr>
          <w:rStyle w:val="FootnoteReference"/>
          <w:bCs/>
        </w:rPr>
        <w:footnoteReference w:id="2"/>
      </w:r>
    </w:p>
    <w:p w:rsidR="00807FE9" w:rsidRPr="0066084A" w:rsidRDefault="00807FE9" w:rsidP="00280363">
      <w:pPr>
        <w:spacing w:before="100" w:beforeAutospacing="1" w:after="100" w:afterAutospacing="1" w:line="360" w:lineRule="auto"/>
        <w:ind w:firstLine="720"/>
        <w:jc w:val="both"/>
        <w:rPr>
          <w:rFonts w:ascii="Times New Roman" w:eastAsia="Times New Roman" w:hAnsi="Times New Roman" w:cs="Times New Roman"/>
          <w:sz w:val="24"/>
          <w:szCs w:val="24"/>
          <w:lang w:eastAsia="en-GB"/>
        </w:rPr>
      </w:pPr>
      <w:r w:rsidRPr="0066084A">
        <w:rPr>
          <w:rFonts w:ascii="Times New Roman" w:eastAsia="Times New Roman" w:hAnsi="Times New Roman" w:cs="Times New Roman"/>
          <w:sz w:val="24"/>
          <w:szCs w:val="24"/>
          <w:lang w:eastAsia="en-GB"/>
        </w:rPr>
        <w:t xml:space="preserve">Рота је студирао на конзерваторијуму у Милану под </w:t>
      </w:r>
      <w:r w:rsidR="00670069" w:rsidRPr="0066084A">
        <w:rPr>
          <w:rFonts w:ascii="Times New Roman" w:eastAsia="Times New Roman" w:hAnsi="Times New Roman" w:cs="Times New Roman"/>
          <w:sz w:val="24"/>
          <w:szCs w:val="24"/>
          <w:lang w:eastAsia="en-GB"/>
        </w:rPr>
        <w:t>ментор</w:t>
      </w:r>
      <w:r w:rsidRPr="0066084A">
        <w:rPr>
          <w:rFonts w:ascii="Times New Roman" w:eastAsia="Times New Roman" w:hAnsi="Times New Roman" w:cs="Times New Roman"/>
          <w:sz w:val="24"/>
          <w:szCs w:val="24"/>
          <w:lang w:eastAsia="en-GB"/>
        </w:rPr>
        <w:t>ством Ђакомо Орефићеа</w:t>
      </w:r>
      <w:r w:rsidR="00B51906" w:rsidRPr="0066084A">
        <w:rPr>
          <w:rFonts w:ascii="Times New Roman" w:eastAsia="Times New Roman" w:hAnsi="Times New Roman" w:cs="Times New Roman"/>
          <w:sz w:val="24"/>
          <w:szCs w:val="24"/>
          <w:lang w:eastAsia="en-GB"/>
        </w:rPr>
        <w:t xml:space="preserve"> </w:t>
      </w:r>
      <w:r w:rsidR="00B51906" w:rsidRPr="0066084A">
        <w:rPr>
          <w:rFonts w:ascii="Times New Roman" w:eastAsia="Times New Roman" w:hAnsi="Times New Roman" w:cs="Times New Roman"/>
          <w:i/>
          <w:sz w:val="24"/>
          <w:szCs w:val="24"/>
          <w:lang w:eastAsia="en-GB"/>
        </w:rPr>
        <w:t>(Giacomo Orefice)</w:t>
      </w:r>
      <w:r w:rsidRPr="0066084A">
        <w:rPr>
          <w:rFonts w:ascii="Times New Roman" w:eastAsia="Times New Roman" w:hAnsi="Times New Roman" w:cs="Times New Roman"/>
          <w:sz w:val="24"/>
          <w:szCs w:val="24"/>
          <w:lang w:eastAsia="en-GB"/>
        </w:rPr>
        <w:t xml:space="preserve">, а затим је наставио студије композиције код Илдебранда Пицетија </w:t>
      </w:r>
      <w:r w:rsidR="00B51906" w:rsidRPr="0066084A">
        <w:rPr>
          <w:rFonts w:ascii="Times New Roman" w:eastAsia="Times New Roman" w:hAnsi="Times New Roman" w:cs="Times New Roman"/>
          <w:i/>
          <w:sz w:val="24"/>
          <w:szCs w:val="24"/>
          <w:lang w:eastAsia="en-GB"/>
        </w:rPr>
        <w:t>(Ildebrando Pizzetti)</w:t>
      </w:r>
      <w:r w:rsidR="00B51906" w:rsidRPr="0066084A">
        <w:rPr>
          <w:rFonts w:ascii="Times New Roman" w:eastAsia="Times New Roman" w:hAnsi="Times New Roman" w:cs="Times New Roman"/>
          <w:sz w:val="24"/>
          <w:szCs w:val="24"/>
          <w:lang w:eastAsia="en-GB"/>
        </w:rPr>
        <w:t xml:space="preserve"> </w:t>
      </w:r>
      <w:r w:rsidRPr="0066084A">
        <w:rPr>
          <w:rFonts w:ascii="Times New Roman" w:eastAsia="Times New Roman" w:hAnsi="Times New Roman" w:cs="Times New Roman"/>
          <w:sz w:val="24"/>
          <w:szCs w:val="24"/>
          <w:lang w:eastAsia="en-GB"/>
        </w:rPr>
        <w:t xml:space="preserve">и Алфреда Каселе </w:t>
      </w:r>
      <w:r w:rsidR="00B51906" w:rsidRPr="0066084A">
        <w:rPr>
          <w:rFonts w:ascii="Times New Roman" w:eastAsia="Times New Roman" w:hAnsi="Times New Roman" w:cs="Times New Roman"/>
          <w:i/>
          <w:sz w:val="24"/>
          <w:szCs w:val="24"/>
          <w:lang w:eastAsia="en-GB"/>
        </w:rPr>
        <w:t>(Alfredo Casella)</w:t>
      </w:r>
      <w:r w:rsidR="00B51906" w:rsidRPr="0066084A">
        <w:rPr>
          <w:rFonts w:ascii="Times New Roman" w:eastAsia="Times New Roman" w:hAnsi="Times New Roman" w:cs="Times New Roman"/>
          <w:sz w:val="24"/>
          <w:szCs w:val="24"/>
          <w:lang w:eastAsia="en-GB"/>
        </w:rPr>
        <w:t xml:space="preserve"> </w:t>
      </w:r>
      <w:r w:rsidRPr="0066084A">
        <w:rPr>
          <w:rFonts w:ascii="Times New Roman" w:eastAsia="Times New Roman" w:hAnsi="Times New Roman" w:cs="Times New Roman"/>
          <w:sz w:val="24"/>
          <w:szCs w:val="24"/>
          <w:lang w:eastAsia="en-GB"/>
        </w:rPr>
        <w:t>на Конзерваторијуму Санта Цецилија у Риму</w:t>
      </w:r>
      <w:r w:rsidR="001C7B16" w:rsidRPr="0066084A">
        <w:rPr>
          <w:rFonts w:ascii="Times New Roman" w:eastAsia="Times New Roman" w:hAnsi="Times New Roman" w:cs="Times New Roman"/>
          <w:sz w:val="24"/>
          <w:szCs w:val="24"/>
          <w:lang w:eastAsia="en-GB"/>
        </w:rPr>
        <w:t xml:space="preserve"> </w:t>
      </w:r>
      <w:r w:rsidR="001C7B16" w:rsidRPr="0066084A">
        <w:rPr>
          <w:rFonts w:ascii="Times New Roman" w:eastAsia="Times New Roman" w:hAnsi="Times New Roman" w:cs="Times New Roman"/>
          <w:i/>
          <w:sz w:val="24"/>
          <w:szCs w:val="24"/>
          <w:lang w:eastAsia="en-GB"/>
        </w:rPr>
        <w:t>(The Conservatorio di Musica Santa Cecilia)</w:t>
      </w:r>
      <w:r w:rsidRPr="0066084A">
        <w:rPr>
          <w:rFonts w:ascii="Times New Roman" w:eastAsia="Times New Roman" w:hAnsi="Times New Roman" w:cs="Times New Roman"/>
          <w:sz w:val="24"/>
          <w:szCs w:val="24"/>
          <w:lang w:eastAsia="en-GB"/>
        </w:rPr>
        <w:t>. Његов таленат је брзо препознат, те је са само 19 година добио стип</w:t>
      </w:r>
      <w:r w:rsidR="0028690E" w:rsidRPr="0066084A">
        <w:rPr>
          <w:rFonts w:ascii="Times New Roman" w:eastAsia="Times New Roman" w:hAnsi="Times New Roman" w:cs="Times New Roman"/>
          <w:sz w:val="24"/>
          <w:szCs w:val="24"/>
          <w:lang w:eastAsia="en-GB"/>
        </w:rPr>
        <w:t>ендију за студије у Сједињеним америчким д</w:t>
      </w:r>
      <w:r w:rsidRPr="0066084A">
        <w:rPr>
          <w:rFonts w:ascii="Times New Roman" w:eastAsia="Times New Roman" w:hAnsi="Times New Roman" w:cs="Times New Roman"/>
          <w:sz w:val="24"/>
          <w:szCs w:val="24"/>
          <w:lang w:eastAsia="en-GB"/>
        </w:rPr>
        <w:t xml:space="preserve">ржавама на Кертис Институту </w:t>
      </w:r>
      <w:r w:rsidR="00A96F9A" w:rsidRPr="0066084A">
        <w:rPr>
          <w:rFonts w:ascii="Times New Roman" w:eastAsia="Times New Roman" w:hAnsi="Times New Roman" w:cs="Times New Roman"/>
          <w:i/>
          <w:sz w:val="24"/>
          <w:szCs w:val="24"/>
          <w:lang w:eastAsia="en-GB"/>
        </w:rPr>
        <w:t>(The Curtis Institute of Music)</w:t>
      </w:r>
      <w:r w:rsidR="00A96F9A" w:rsidRPr="0066084A">
        <w:rPr>
          <w:rFonts w:ascii="Times New Roman" w:eastAsia="Times New Roman" w:hAnsi="Times New Roman" w:cs="Times New Roman"/>
          <w:sz w:val="24"/>
          <w:szCs w:val="24"/>
          <w:lang w:eastAsia="en-GB"/>
        </w:rPr>
        <w:t xml:space="preserve"> у </w:t>
      </w:r>
      <w:r w:rsidRPr="0066084A">
        <w:rPr>
          <w:rFonts w:ascii="Times New Roman" w:eastAsia="Times New Roman" w:hAnsi="Times New Roman" w:cs="Times New Roman"/>
          <w:sz w:val="24"/>
          <w:szCs w:val="24"/>
          <w:lang w:eastAsia="en-GB"/>
        </w:rPr>
        <w:t xml:space="preserve">Филаделфији, где је учио дириговање код Фрица Рајнера </w:t>
      </w:r>
      <w:r w:rsidR="00A96F9A" w:rsidRPr="0066084A">
        <w:rPr>
          <w:rFonts w:ascii="Times New Roman" w:eastAsia="Times New Roman" w:hAnsi="Times New Roman" w:cs="Times New Roman"/>
          <w:i/>
          <w:sz w:val="24"/>
          <w:szCs w:val="24"/>
          <w:lang w:eastAsia="en-GB"/>
        </w:rPr>
        <w:t>(Fritz Reiner)</w:t>
      </w:r>
      <w:r w:rsidR="00A96F9A" w:rsidRPr="0066084A">
        <w:rPr>
          <w:rFonts w:ascii="Times New Roman" w:eastAsia="Times New Roman" w:hAnsi="Times New Roman" w:cs="Times New Roman"/>
          <w:sz w:val="24"/>
          <w:szCs w:val="24"/>
          <w:lang w:eastAsia="en-GB"/>
        </w:rPr>
        <w:t xml:space="preserve"> </w:t>
      </w:r>
      <w:r w:rsidRPr="0066084A">
        <w:rPr>
          <w:rFonts w:ascii="Times New Roman" w:eastAsia="Times New Roman" w:hAnsi="Times New Roman" w:cs="Times New Roman"/>
          <w:sz w:val="24"/>
          <w:szCs w:val="24"/>
          <w:lang w:eastAsia="en-GB"/>
        </w:rPr>
        <w:t>и композицију код Росарија Скалера</w:t>
      </w:r>
      <w:r w:rsidR="00A96F9A" w:rsidRPr="0066084A">
        <w:rPr>
          <w:rFonts w:ascii="Times New Roman" w:eastAsia="Times New Roman" w:hAnsi="Times New Roman" w:cs="Times New Roman"/>
          <w:sz w:val="24"/>
          <w:szCs w:val="24"/>
          <w:lang w:eastAsia="en-GB"/>
        </w:rPr>
        <w:t xml:space="preserve"> </w:t>
      </w:r>
      <w:r w:rsidR="00A96F9A" w:rsidRPr="0066084A">
        <w:rPr>
          <w:rFonts w:ascii="Times New Roman" w:eastAsia="Times New Roman" w:hAnsi="Times New Roman" w:cs="Times New Roman"/>
          <w:i/>
          <w:sz w:val="24"/>
          <w:szCs w:val="24"/>
          <w:lang w:eastAsia="en-GB"/>
        </w:rPr>
        <w:t>(Rosario Scalero)</w:t>
      </w:r>
      <w:r w:rsidRPr="0066084A">
        <w:rPr>
          <w:rFonts w:ascii="Times New Roman" w:eastAsia="Times New Roman" w:hAnsi="Times New Roman" w:cs="Times New Roman"/>
          <w:sz w:val="24"/>
          <w:szCs w:val="24"/>
          <w:lang w:eastAsia="en-GB"/>
        </w:rPr>
        <w:t>.</w:t>
      </w:r>
      <w:r w:rsidR="00AE3598" w:rsidRPr="0066084A">
        <w:rPr>
          <w:rStyle w:val="FootnoteReference"/>
          <w:rFonts w:ascii="Times New Roman" w:eastAsia="Times New Roman" w:hAnsi="Times New Roman" w:cs="Times New Roman"/>
          <w:sz w:val="24"/>
          <w:szCs w:val="24"/>
          <w:lang w:eastAsia="en-GB"/>
        </w:rPr>
        <w:footnoteReference w:id="3"/>
      </w:r>
    </w:p>
    <w:p w:rsidR="00280363" w:rsidRPr="0066084A" w:rsidRDefault="00280363" w:rsidP="00280363">
      <w:pPr>
        <w:spacing w:before="100" w:beforeAutospacing="1" w:after="100" w:afterAutospacing="1" w:line="360" w:lineRule="auto"/>
        <w:ind w:firstLine="720"/>
        <w:jc w:val="both"/>
        <w:rPr>
          <w:rFonts w:ascii="Times New Roman" w:eastAsia="Times New Roman" w:hAnsi="Times New Roman" w:cs="Times New Roman"/>
          <w:sz w:val="24"/>
          <w:szCs w:val="24"/>
          <w:lang w:eastAsia="en-GB"/>
        </w:rPr>
      </w:pPr>
    </w:p>
    <w:p w:rsidR="00807FE9" w:rsidRPr="0066084A" w:rsidRDefault="00807FE9" w:rsidP="00D20284">
      <w:pPr>
        <w:pStyle w:val="Heading3"/>
        <w:numPr>
          <w:ilvl w:val="2"/>
          <w:numId w:val="8"/>
        </w:numPr>
        <w:jc w:val="center"/>
      </w:pPr>
      <w:bookmarkStart w:id="6" w:name="_Toc191506974"/>
      <w:r w:rsidRPr="0066084A">
        <w:t>Каријера у филмској музици</w:t>
      </w:r>
      <w:bookmarkEnd w:id="6"/>
    </w:p>
    <w:p w:rsidR="00280363" w:rsidRPr="0066084A" w:rsidRDefault="00280363" w:rsidP="00280363">
      <w:pPr>
        <w:rPr>
          <w:rFonts w:ascii="Times New Roman" w:hAnsi="Times New Roman" w:cs="Times New Roman"/>
          <w:lang w:eastAsia="en-GB"/>
        </w:rPr>
      </w:pPr>
    </w:p>
    <w:p w:rsidR="00807FE9" w:rsidRPr="007028AB" w:rsidRDefault="00807FE9" w:rsidP="00280363">
      <w:pPr>
        <w:spacing w:before="100" w:beforeAutospacing="1" w:after="100" w:afterAutospacing="1" w:line="360" w:lineRule="auto"/>
        <w:ind w:firstLine="720"/>
        <w:jc w:val="both"/>
        <w:rPr>
          <w:rFonts w:ascii="Times New Roman" w:eastAsia="Times New Roman" w:hAnsi="Times New Roman" w:cs="Times New Roman"/>
          <w:sz w:val="24"/>
          <w:szCs w:val="24"/>
          <w:lang w:val="ru-RU" w:eastAsia="en-GB"/>
        </w:rPr>
      </w:pPr>
      <w:r w:rsidRPr="0066084A">
        <w:rPr>
          <w:rFonts w:ascii="Times New Roman" w:eastAsia="Times New Roman" w:hAnsi="Times New Roman" w:cs="Times New Roman"/>
          <w:sz w:val="24"/>
          <w:szCs w:val="24"/>
          <w:lang w:eastAsia="en-GB"/>
        </w:rPr>
        <w:t xml:space="preserve">Рота је започео своју каријеру у филмској музици 1933. године, компоновањем музике за филм </w:t>
      </w:r>
      <w:r w:rsidRPr="0066084A">
        <w:rPr>
          <w:rFonts w:ascii="Times New Roman" w:eastAsia="Times New Roman" w:hAnsi="Times New Roman" w:cs="Times New Roman"/>
          <w:i/>
          <w:sz w:val="24"/>
          <w:szCs w:val="24"/>
          <w:lang w:eastAsia="en-GB"/>
        </w:rPr>
        <w:t>Treno popolare</w:t>
      </w:r>
      <w:r w:rsidRPr="0066084A">
        <w:rPr>
          <w:rFonts w:ascii="Times New Roman" w:eastAsia="Times New Roman" w:hAnsi="Times New Roman" w:cs="Times New Roman"/>
          <w:sz w:val="24"/>
          <w:szCs w:val="24"/>
          <w:lang w:eastAsia="en-GB"/>
        </w:rPr>
        <w:t>. Његова сарадња са великим италијанским редитељима, као што су Федерико Фелини</w:t>
      </w:r>
      <w:r w:rsidR="00A96F9A" w:rsidRPr="0066084A">
        <w:rPr>
          <w:rFonts w:ascii="Times New Roman" w:eastAsia="Times New Roman" w:hAnsi="Times New Roman" w:cs="Times New Roman"/>
          <w:sz w:val="24"/>
          <w:szCs w:val="24"/>
          <w:lang w:eastAsia="en-GB"/>
        </w:rPr>
        <w:t xml:space="preserve"> </w:t>
      </w:r>
      <w:r w:rsidR="00A96F9A" w:rsidRPr="0066084A">
        <w:rPr>
          <w:rFonts w:ascii="Times New Roman" w:eastAsia="Times New Roman" w:hAnsi="Times New Roman" w:cs="Times New Roman"/>
          <w:i/>
          <w:sz w:val="24"/>
          <w:szCs w:val="24"/>
          <w:lang w:eastAsia="en-GB"/>
        </w:rPr>
        <w:t>(Federico Fellini)</w:t>
      </w:r>
      <w:r w:rsidR="0028690E" w:rsidRPr="0066084A">
        <w:rPr>
          <w:rFonts w:ascii="Times New Roman" w:eastAsia="Times New Roman" w:hAnsi="Times New Roman" w:cs="Times New Roman"/>
          <w:sz w:val="24"/>
          <w:szCs w:val="24"/>
          <w:lang w:eastAsia="en-GB"/>
        </w:rPr>
        <w:t>, Лук</w:t>
      </w:r>
      <w:r w:rsidRPr="0066084A">
        <w:rPr>
          <w:rFonts w:ascii="Times New Roman" w:eastAsia="Times New Roman" w:hAnsi="Times New Roman" w:cs="Times New Roman"/>
          <w:sz w:val="24"/>
          <w:szCs w:val="24"/>
          <w:lang w:eastAsia="en-GB"/>
        </w:rPr>
        <w:t>ино Висконти</w:t>
      </w:r>
      <w:r w:rsidR="00A96F9A" w:rsidRPr="0066084A">
        <w:rPr>
          <w:rFonts w:ascii="Times New Roman" w:eastAsia="Times New Roman" w:hAnsi="Times New Roman" w:cs="Times New Roman"/>
          <w:sz w:val="24"/>
          <w:szCs w:val="24"/>
          <w:lang w:eastAsia="en-GB"/>
        </w:rPr>
        <w:t xml:space="preserve"> </w:t>
      </w:r>
      <w:r w:rsidR="00A96F9A" w:rsidRPr="0066084A">
        <w:rPr>
          <w:rFonts w:ascii="Times New Roman" w:eastAsia="Times New Roman" w:hAnsi="Times New Roman" w:cs="Times New Roman"/>
          <w:i/>
          <w:sz w:val="24"/>
          <w:szCs w:val="24"/>
          <w:lang w:eastAsia="en-GB"/>
        </w:rPr>
        <w:t>(Luchino Visconti)</w:t>
      </w:r>
      <w:r w:rsidRPr="0066084A">
        <w:rPr>
          <w:rFonts w:ascii="Times New Roman" w:eastAsia="Times New Roman" w:hAnsi="Times New Roman" w:cs="Times New Roman"/>
          <w:sz w:val="24"/>
          <w:szCs w:val="24"/>
          <w:lang w:eastAsia="en-GB"/>
        </w:rPr>
        <w:t xml:space="preserve"> и Франко Зефирели</w:t>
      </w:r>
      <w:r w:rsidR="00A96F9A" w:rsidRPr="0066084A">
        <w:rPr>
          <w:rFonts w:ascii="Times New Roman" w:eastAsia="Times New Roman" w:hAnsi="Times New Roman" w:cs="Times New Roman"/>
          <w:sz w:val="24"/>
          <w:szCs w:val="24"/>
          <w:lang w:eastAsia="en-GB"/>
        </w:rPr>
        <w:t xml:space="preserve"> </w:t>
      </w:r>
      <w:r w:rsidR="00A96F9A" w:rsidRPr="0066084A">
        <w:rPr>
          <w:rFonts w:ascii="Times New Roman" w:eastAsia="Times New Roman" w:hAnsi="Times New Roman" w:cs="Times New Roman"/>
          <w:i/>
          <w:sz w:val="24"/>
          <w:szCs w:val="24"/>
          <w:lang w:eastAsia="en-GB"/>
        </w:rPr>
        <w:t>(Franco Zeffirelli)</w:t>
      </w:r>
      <w:r w:rsidRPr="0066084A">
        <w:rPr>
          <w:rFonts w:ascii="Times New Roman" w:eastAsia="Times New Roman" w:hAnsi="Times New Roman" w:cs="Times New Roman"/>
          <w:sz w:val="24"/>
          <w:szCs w:val="24"/>
          <w:lang w:eastAsia="en-GB"/>
        </w:rPr>
        <w:t xml:space="preserve">, донела му је међународну славу. Рота је компоновао музику за многе Фелинијеве филмове, укључујући </w:t>
      </w:r>
      <w:r w:rsidR="00666691" w:rsidRPr="0066084A">
        <w:rPr>
          <w:rFonts w:ascii="Times New Roman" w:eastAsia="Times New Roman" w:hAnsi="Times New Roman" w:cs="Times New Roman"/>
          <w:i/>
          <w:sz w:val="24"/>
          <w:szCs w:val="24"/>
          <w:lang w:eastAsia="en-GB"/>
        </w:rPr>
        <w:t>La Strada, La Dolce Vita, 8½</w:t>
      </w:r>
      <w:r w:rsidRPr="0066084A">
        <w:rPr>
          <w:rFonts w:ascii="Times New Roman" w:eastAsia="Times New Roman" w:hAnsi="Times New Roman" w:cs="Times New Roman"/>
          <w:i/>
          <w:sz w:val="24"/>
          <w:szCs w:val="24"/>
          <w:lang w:eastAsia="en-GB"/>
        </w:rPr>
        <w:t xml:space="preserve"> </w:t>
      </w:r>
      <w:r w:rsidRPr="0066084A">
        <w:rPr>
          <w:rFonts w:ascii="Times New Roman" w:eastAsia="Times New Roman" w:hAnsi="Times New Roman" w:cs="Times New Roman"/>
          <w:sz w:val="24"/>
          <w:szCs w:val="24"/>
          <w:lang w:eastAsia="en-GB"/>
        </w:rPr>
        <w:t>и</w:t>
      </w:r>
      <w:r w:rsidR="00666691" w:rsidRPr="0066084A">
        <w:rPr>
          <w:rFonts w:ascii="Times New Roman" w:eastAsia="Times New Roman" w:hAnsi="Times New Roman" w:cs="Times New Roman"/>
          <w:i/>
          <w:sz w:val="24"/>
          <w:szCs w:val="24"/>
          <w:lang w:eastAsia="en-GB"/>
        </w:rPr>
        <w:t xml:space="preserve"> </w:t>
      </w:r>
      <w:r w:rsidRPr="0066084A">
        <w:rPr>
          <w:rFonts w:ascii="Times New Roman" w:eastAsia="Times New Roman" w:hAnsi="Times New Roman" w:cs="Times New Roman"/>
          <w:i/>
          <w:sz w:val="24"/>
          <w:szCs w:val="24"/>
          <w:lang w:eastAsia="en-GB"/>
        </w:rPr>
        <w:t>Amarcord</w:t>
      </w:r>
      <w:r w:rsidRPr="0066084A">
        <w:rPr>
          <w:rFonts w:ascii="Times New Roman" w:eastAsia="Times New Roman" w:hAnsi="Times New Roman" w:cs="Times New Roman"/>
          <w:sz w:val="24"/>
          <w:szCs w:val="24"/>
          <w:lang w:eastAsia="en-GB"/>
        </w:rPr>
        <w:t xml:space="preserve">. </w:t>
      </w:r>
      <w:r w:rsidR="00047514" w:rsidRPr="0066084A">
        <w:rPr>
          <w:rFonts w:ascii="Times New Roman" w:eastAsia="Times New Roman" w:hAnsi="Times New Roman" w:cs="Times New Roman"/>
          <w:sz w:val="24"/>
          <w:szCs w:val="24"/>
          <w:lang w:eastAsia="en-GB"/>
        </w:rPr>
        <w:t xml:space="preserve"> </w:t>
      </w:r>
      <w:r w:rsidRPr="007028AB">
        <w:rPr>
          <w:rFonts w:ascii="Times New Roman" w:eastAsia="Times New Roman" w:hAnsi="Times New Roman" w:cs="Times New Roman"/>
          <w:sz w:val="24"/>
          <w:szCs w:val="24"/>
          <w:lang w:val="ru-RU" w:eastAsia="en-GB"/>
        </w:rPr>
        <w:t>Његова музика за ове филмове постала је синоним за Фелинијев стил и значајно допринела њиховом успеху.</w:t>
      </w:r>
      <w:r w:rsidR="00AE3598" w:rsidRPr="0066084A">
        <w:rPr>
          <w:rStyle w:val="FootnoteReference"/>
          <w:rFonts w:ascii="Times New Roman" w:eastAsia="Times New Roman" w:hAnsi="Times New Roman" w:cs="Times New Roman"/>
          <w:sz w:val="24"/>
          <w:szCs w:val="24"/>
          <w:lang w:eastAsia="en-GB"/>
        </w:rPr>
        <w:footnoteReference w:id="4"/>
      </w:r>
    </w:p>
    <w:p w:rsidR="00807FE9" w:rsidRPr="007028AB" w:rsidRDefault="00807FE9" w:rsidP="00280363">
      <w:pPr>
        <w:spacing w:before="100" w:beforeAutospacing="1" w:after="100" w:afterAutospacing="1" w:line="360" w:lineRule="auto"/>
        <w:ind w:firstLine="720"/>
        <w:jc w:val="both"/>
        <w:rPr>
          <w:rFonts w:ascii="Times New Roman" w:eastAsia="Times New Roman" w:hAnsi="Times New Roman" w:cs="Times New Roman"/>
          <w:sz w:val="24"/>
          <w:szCs w:val="24"/>
          <w:lang w:val="ru-RU" w:eastAsia="en-GB"/>
        </w:rPr>
      </w:pPr>
      <w:r w:rsidRPr="007028AB">
        <w:rPr>
          <w:rFonts w:ascii="Times New Roman" w:eastAsia="Times New Roman" w:hAnsi="Times New Roman" w:cs="Times New Roman"/>
          <w:sz w:val="24"/>
          <w:szCs w:val="24"/>
          <w:lang w:val="ru-RU" w:eastAsia="en-GB"/>
        </w:rPr>
        <w:lastRenderedPageBreak/>
        <w:t xml:space="preserve">Један од најпознатијих тренутака у Ротиној каријери био је рад на трилогији </w:t>
      </w:r>
      <w:r w:rsidRPr="007028AB">
        <w:rPr>
          <w:rFonts w:ascii="Times New Roman" w:eastAsia="Times New Roman" w:hAnsi="Times New Roman" w:cs="Times New Roman"/>
          <w:i/>
          <w:sz w:val="24"/>
          <w:szCs w:val="24"/>
          <w:lang w:val="ru-RU" w:eastAsia="en-GB"/>
        </w:rPr>
        <w:t>Кум</w:t>
      </w:r>
      <w:r w:rsidRPr="007028AB">
        <w:rPr>
          <w:rFonts w:ascii="Times New Roman" w:eastAsia="Times New Roman" w:hAnsi="Times New Roman" w:cs="Times New Roman"/>
          <w:sz w:val="24"/>
          <w:szCs w:val="24"/>
          <w:lang w:val="ru-RU" w:eastAsia="en-GB"/>
        </w:rPr>
        <w:t xml:space="preserve"> Франсиса Форда Кополе</w:t>
      </w:r>
      <w:r w:rsidR="00280127" w:rsidRPr="007028AB">
        <w:rPr>
          <w:rFonts w:ascii="Times New Roman" w:eastAsia="Times New Roman" w:hAnsi="Times New Roman" w:cs="Times New Roman"/>
          <w:sz w:val="24"/>
          <w:szCs w:val="24"/>
          <w:lang w:val="ru-RU" w:eastAsia="en-GB"/>
        </w:rPr>
        <w:t xml:space="preserve"> </w:t>
      </w:r>
      <w:r w:rsidR="00280127" w:rsidRPr="007028AB">
        <w:rPr>
          <w:rFonts w:ascii="Times New Roman" w:eastAsia="Times New Roman" w:hAnsi="Times New Roman" w:cs="Times New Roman"/>
          <w:i/>
          <w:sz w:val="24"/>
          <w:szCs w:val="24"/>
          <w:lang w:val="ru-RU" w:eastAsia="en-GB"/>
        </w:rPr>
        <w:t>(</w:t>
      </w:r>
      <w:r w:rsidR="00280127" w:rsidRPr="0066084A">
        <w:rPr>
          <w:rFonts w:ascii="Times New Roman" w:eastAsia="Times New Roman" w:hAnsi="Times New Roman" w:cs="Times New Roman"/>
          <w:i/>
          <w:sz w:val="24"/>
          <w:szCs w:val="24"/>
          <w:lang w:eastAsia="en-GB"/>
        </w:rPr>
        <w:t>Francis</w:t>
      </w:r>
      <w:r w:rsidR="00280127" w:rsidRPr="007028AB">
        <w:rPr>
          <w:rFonts w:ascii="Times New Roman" w:eastAsia="Times New Roman" w:hAnsi="Times New Roman" w:cs="Times New Roman"/>
          <w:i/>
          <w:sz w:val="24"/>
          <w:szCs w:val="24"/>
          <w:lang w:val="ru-RU" w:eastAsia="en-GB"/>
        </w:rPr>
        <w:t xml:space="preserve"> </w:t>
      </w:r>
      <w:r w:rsidR="00280127" w:rsidRPr="0066084A">
        <w:rPr>
          <w:rFonts w:ascii="Times New Roman" w:eastAsia="Times New Roman" w:hAnsi="Times New Roman" w:cs="Times New Roman"/>
          <w:i/>
          <w:sz w:val="24"/>
          <w:szCs w:val="24"/>
          <w:lang w:eastAsia="en-GB"/>
        </w:rPr>
        <w:t>Ford</w:t>
      </w:r>
      <w:r w:rsidR="00280127" w:rsidRPr="007028AB">
        <w:rPr>
          <w:rFonts w:ascii="Times New Roman" w:eastAsia="Times New Roman" w:hAnsi="Times New Roman" w:cs="Times New Roman"/>
          <w:i/>
          <w:sz w:val="24"/>
          <w:szCs w:val="24"/>
          <w:lang w:val="ru-RU" w:eastAsia="en-GB"/>
        </w:rPr>
        <w:t xml:space="preserve"> </w:t>
      </w:r>
      <w:r w:rsidR="00280127" w:rsidRPr="0066084A">
        <w:rPr>
          <w:rFonts w:ascii="Times New Roman" w:eastAsia="Times New Roman" w:hAnsi="Times New Roman" w:cs="Times New Roman"/>
          <w:i/>
          <w:sz w:val="24"/>
          <w:szCs w:val="24"/>
          <w:lang w:eastAsia="en-GB"/>
        </w:rPr>
        <w:t>Coppola</w:t>
      </w:r>
      <w:r w:rsidR="00280127" w:rsidRPr="007028AB">
        <w:rPr>
          <w:rFonts w:ascii="Times New Roman" w:eastAsia="Times New Roman" w:hAnsi="Times New Roman" w:cs="Times New Roman"/>
          <w:i/>
          <w:sz w:val="24"/>
          <w:szCs w:val="24"/>
          <w:lang w:val="ru-RU" w:eastAsia="en-GB"/>
        </w:rPr>
        <w:t>)</w:t>
      </w:r>
      <w:r w:rsidRPr="007028AB">
        <w:rPr>
          <w:rFonts w:ascii="Times New Roman" w:eastAsia="Times New Roman" w:hAnsi="Times New Roman" w:cs="Times New Roman"/>
          <w:i/>
          <w:sz w:val="24"/>
          <w:szCs w:val="24"/>
          <w:lang w:val="ru-RU" w:eastAsia="en-GB"/>
        </w:rPr>
        <w:t>.</w:t>
      </w:r>
      <w:r w:rsidRPr="007028AB">
        <w:rPr>
          <w:rFonts w:ascii="Times New Roman" w:eastAsia="Times New Roman" w:hAnsi="Times New Roman" w:cs="Times New Roman"/>
          <w:sz w:val="24"/>
          <w:szCs w:val="24"/>
          <w:lang w:val="ru-RU" w:eastAsia="en-GB"/>
        </w:rPr>
        <w:t xml:space="preserve"> Рота је компоновао музику за прва два дела трилогије, </w:t>
      </w:r>
      <w:r w:rsidR="00043691" w:rsidRPr="007028AB">
        <w:rPr>
          <w:rFonts w:ascii="Times New Roman" w:eastAsia="Times New Roman" w:hAnsi="Times New Roman" w:cs="Times New Roman"/>
          <w:sz w:val="24"/>
          <w:szCs w:val="24"/>
          <w:lang w:val="ru-RU" w:eastAsia="en-GB"/>
        </w:rPr>
        <w:t>а добитник је и награде</w:t>
      </w:r>
      <w:r w:rsidRPr="007028AB">
        <w:rPr>
          <w:rFonts w:ascii="Times New Roman" w:eastAsia="Times New Roman" w:hAnsi="Times New Roman" w:cs="Times New Roman"/>
          <w:sz w:val="24"/>
          <w:szCs w:val="24"/>
          <w:lang w:val="ru-RU" w:eastAsia="en-GB"/>
        </w:rPr>
        <w:t xml:space="preserve"> </w:t>
      </w:r>
      <w:r w:rsidR="00D8680A" w:rsidRPr="007028AB">
        <w:rPr>
          <w:rFonts w:ascii="Times New Roman" w:eastAsia="Times New Roman" w:hAnsi="Times New Roman" w:cs="Times New Roman"/>
          <w:i/>
          <w:sz w:val="24"/>
          <w:szCs w:val="24"/>
          <w:lang w:val="ru-RU" w:eastAsia="en-GB"/>
        </w:rPr>
        <w:t>Оскар</w:t>
      </w:r>
      <w:r w:rsidRPr="007028AB">
        <w:rPr>
          <w:rFonts w:ascii="Times New Roman" w:eastAsia="Times New Roman" w:hAnsi="Times New Roman" w:cs="Times New Roman"/>
          <w:sz w:val="24"/>
          <w:szCs w:val="24"/>
          <w:lang w:val="ru-RU" w:eastAsia="en-GB"/>
        </w:rPr>
        <w:t xml:space="preserve"> за најбољу оригиналну музику за филм </w:t>
      </w:r>
      <w:r w:rsidRPr="007028AB">
        <w:rPr>
          <w:rFonts w:ascii="Times New Roman" w:eastAsia="Times New Roman" w:hAnsi="Times New Roman" w:cs="Times New Roman"/>
          <w:i/>
          <w:sz w:val="24"/>
          <w:szCs w:val="24"/>
          <w:lang w:val="ru-RU" w:eastAsia="en-GB"/>
        </w:rPr>
        <w:t xml:space="preserve">Кум </w:t>
      </w:r>
      <w:r w:rsidRPr="0066084A">
        <w:rPr>
          <w:rFonts w:ascii="Times New Roman" w:eastAsia="Times New Roman" w:hAnsi="Times New Roman" w:cs="Times New Roman"/>
          <w:i/>
          <w:sz w:val="24"/>
          <w:szCs w:val="24"/>
          <w:lang w:eastAsia="en-GB"/>
        </w:rPr>
        <w:t>II</w:t>
      </w:r>
      <w:r w:rsidRPr="007028AB">
        <w:rPr>
          <w:rFonts w:ascii="Times New Roman" w:eastAsia="Times New Roman" w:hAnsi="Times New Roman" w:cs="Times New Roman"/>
          <w:sz w:val="24"/>
          <w:szCs w:val="24"/>
          <w:lang w:val="ru-RU" w:eastAsia="en-GB"/>
        </w:rPr>
        <w:t xml:space="preserve">. </w:t>
      </w:r>
      <w:r w:rsidR="00043691" w:rsidRPr="007028AB">
        <w:rPr>
          <w:rFonts w:ascii="Times New Roman" w:eastAsia="Times New Roman" w:hAnsi="Times New Roman" w:cs="Times New Roman"/>
          <w:sz w:val="24"/>
          <w:szCs w:val="24"/>
          <w:lang w:val="ru-RU" w:eastAsia="en-GB"/>
        </w:rPr>
        <w:t>Музичка тема филма</w:t>
      </w:r>
      <w:r w:rsidRPr="007028AB">
        <w:rPr>
          <w:rFonts w:ascii="Times New Roman" w:eastAsia="Times New Roman" w:hAnsi="Times New Roman" w:cs="Times New Roman"/>
          <w:sz w:val="24"/>
          <w:szCs w:val="24"/>
          <w:lang w:val="ru-RU" w:eastAsia="en-GB"/>
        </w:rPr>
        <w:t xml:space="preserve"> </w:t>
      </w:r>
      <w:r w:rsidRPr="007028AB">
        <w:rPr>
          <w:rFonts w:ascii="Times New Roman" w:eastAsia="Times New Roman" w:hAnsi="Times New Roman" w:cs="Times New Roman"/>
          <w:i/>
          <w:sz w:val="24"/>
          <w:szCs w:val="24"/>
          <w:lang w:val="ru-RU" w:eastAsia="en-GB"/>
        </w:rPr>
        <w:t>Кум</w:t>
      </w:r>
      <w:r w:rsidRPr="007028AB">
        <w:rPr>
          <w:rFonts w:ascii="Times New Roman" w:eastAsia="Times New Roman" w:hAnsi="Times New Roman" w:cs="Times New Roman"/>
          <w:sz w:val="24"/>
          <w:szCs w:val="24"/>
          <w:lang w:val="ru-RU" w:eastAsia="en-GB"/>
        </w:rPr>
        <w:t xml:space="preserve"> постала је </w:t>
      </w:r>
      <w:r w:rsidR="0028690E" w:rsidRPr="007028AB">
        <w:rPr>
          <w:rFonts w:ascii="Times New Roman" w:eastAsia="Times New Roman" w:hAnsi="Times New Roman" w:cs="Times New Roman"/>
          <w:sz w:val="24"/>
          <w:szCs w:val="24"/>
          <w:lang w:val="ru-RU" w:eastAsia="en-GB"/>
        </w:rPr>
        <w:t>чувена</w:t>
      </w:r>
      <w:r w:rsidRPr="007028AB">
        <w:rPr>
          <w:rFonts w:ascii="Times New Roman" w:eastAsia="Times New Roman" w:hAnsi="Times New Roman" w:cs="Times New Roman"/>
          <w:sz w:val="24"/>
          <w:szCs w:val="24"/>
          <w:lang w:val="ru-RU" w:eastAsia="en-GB"/>
        </w:rPr>
        <w:t xml:space="preserve"> и препознатљива широм света.</w:t>
      </w:r>
      <w:r w:rsidR="00AE3598" w:rsidRPr="0066084A">
        <w:rPr>
          <w:rStyle w:val="FootnoteReference"/>
          <w:rFonts w:ascii="Times New Roman" w:eastAsia="Times New Roman" w:hAnsi="Times New Roman" w:cs="Times New Roman"/>
          <w:sz w:val="24"/>
          <w:szCs w:val="24"/>
          <w:lang w:eastAsia="en-GB"/>
        </w:rPr>
        <w:footnoteReference w:id="5"/>
      </w:r>
    </w:p>
    <w:p w:rsidR="00807FE9" w:rsidRPr="007028AB" w:rsidRDefault="00807FE9" w:rsidP="00280363">
      <w:pPr>
        <w:spacing w:before="100" w:beforeAutospacing="1" w:after="100" w:afterAutospacing="1" w:line="360" w:lineRule="auto"/>
        <w:ind w:firstLine="720"/>
        <w:jc w:val="both"/>
        <w:rPr>
          <w:rFonts w:ascii="Times New Roman" w:eastAsia="Times New Roman" w:hAnsi="Times New Roman" w:cs="Times New Roman"/>
          <w:sz w:val="24"/>
          <w:szCs w:val="24"/>
          <w:lang w:val="ru-RU" w:eastAsia="en-GB"/>
        </w:rPr>
      </w:pPr>
      <w:r w:rsidRPr="007028AB">
        <w:rPr>
          <w:rFonts w:ascii="Times New Roman" w:eastAsia="Times New Roman" w:hAnsi="Times New Roman" w:cs="Times New Roman"/>
          <w:sz w:val="24"/>
          <w:szCs w:val="24"/>
          <w:lang w:val="ru-RU" w:eastAsia="en-GB"/>
        </w:rPr>
        <w:t>Поред филмске музике, Рота је компоновао десет опера, пет балета и десетине других оркестарских,</w:t>
      </w:r>
      <w:r w:rsidR="00043691" w:rsidRPr="007028AB">
        <w:rPr>
          <w:rFonts w:ascii="Times New Roman" w:eastAsia="Times New Roman" w:hAnsi="Times New Roman" w:cs="Times New Roman"/>
          <w:sz w:val="24"/>
          <w:szCs w:val="24"/>
          <w:lang w:val="ru-RU" w:eastAsia="en-GB"/>
        </w:rPr>
        <w:t xml:space="preserve"> хорских и камерних дела. </w:t>
      </w:r>
      <w:r w:rsidR="00150FB7" w:rsidRPr="007028AB">
        <w:rPr>
          <w:rFonts w:ascii="Times New Roman" w:eastAsia="Times New Roman" w:hAnsi="Times New Roman" w:cs="Times New Roman"/>
          <w:sz w:val="24"/>
          <w:szCs w:val="24"/>
          <w:lang w:val="ru-RU" w:eastAsia="en-GB"/>
        </w:rPr>
        <w:t>П</w:t>
      </w:r>
      <w:r w:rsidRPr="007028AB">
        <w:rPr>
          <w:rFonts w:ascii="Times New Roman" w:eastAsia="Times New Roman" w:hAnsi="Times New Roman" w:cs="Times New Roman"/>
          <w:sz w:val="24"/>
          <w:szCs w:val="24"/>
          <w:lang w:val="ru-RU" w:eastAsia="en-GB"/>
        </w:rPr>
        <w:t>рв</w:t>
      </w:r>
      <w:r w:rsidR="00043691" w:rsidRPr="007028AB">
        <w:rPr>
          <w:rFonts w:ascii="Times New Roman" w:eastAsia="Times New Roman" w:hAnsi="Times New Roman" w:cs="Times New Roman"/>
          <w:sz w:val="24"/>
          <w:szCs w:val="24"/>
          <w:lang w:val="ru-RU" w:eastAsia="en-GB"/>
        </w:rPr>
        <w:t>и ораторијум</w:t>
      </w:r>
      <w:r w:rsidRPr="007028AB">
        <w:rPr>
          <w:rFonts w:ascii="Times New Roman" w:eastAsia="Times New Roman" w:hAnsi="Times New Roman" w:cs="Times New Roman"/>
          <w:sz w:val="24"/>
          <w:szCs w:val="24"/>
          <w:lang w:val="ru-RU" w:eastAsia="en-GB"/>
        </w:rPr>
        <w:t xml:space="preserve">, </w:t>
      </w:r>
      <w:r w:rsidRPr="0066084A">
        <w:rPr>
          <w:rFonts w:ascii="Times New Roman" w:eastAsia="Times New Roman" w:hAnsi="Times New Roman" w:cs="Times New Roman"/>
          <w:i/>
          <w:sz w:val="24"/>
          <w:szCs w:val="24"/>
          <w:lang w:eastAsia="en-GB"/>
        </w:rPr>
        <w:t>L</w:t>
      </w:r>
      <w:r w:rsidRPr="007028AB">
        <w:rPr>
          <w:rFonts w:ascii="Times New Roman" w:eastAsia="Times New Roman" w:hAnsi="Times New Roman" w:cs="Times New Roman"/>
          <w:i/>
          <w:sz w:val="24"/>
          <w:szCs w:val="24"/>
          <w:lang w:val="ru-RU" w:eastAsia="en-GB"/>
        </w:rPr>
        <w:t>'</w:t>
      </w:r>
      <w:r w:rsidRPr="0066084A">
        <w:rPr>
          <w:rFonts w:ascii="Times New Roman" w:eastAsia="Times New Roman" w:hAnsi="Times New Roman" w:cs="Times New Roman"/>
          <w:i/>
          <w:sz w:val="24"/>
          <w:szCs w:val="24"/>
          <w:lang w:eastAsia="en-GB"/>
        </w:rPr>
        <w:t>infanzia</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di</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San</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Giovanni</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Battista</w:t>
      </w:r>
      <w:r w:rsidR="00047514" w:rsidRPr="007028AB">
        <w:rPr>
          <w:rFonts w:ascii="Times New Roman" w:eastAsia="Times New Roman" w:hAnsi="Times New Roman" w:cs="Times New Roman"/>
          <w:sz w:val="24"/>
          <w:szCs w:val="24"/>
          <w:lang w:val="ru-RU" w:eastAsia="en-GB"/>
        </w:rPr>
        <w:t xml:space="preserve"> </w:t>
      </w:r>
      <w:r w:rsidR="00043691" w:rsidRPr="007028AB">
        <w:rPr>
          <w:rFonts w:ascii="Times New Roman" w:eastAsia="Times New Roman" w:hAnsi="Times New Roman" w:cs="Times New Roman"/>
          <w:sz w:val="24"/>
          <w:szCs w:val="24"/>
          <w:lang w:val="ru-RU" w:eastAsia="en-GB"/>
        </w:rPr>
        <w:t>написао</w:t>
      </w:r>
      <w:r w:rsidRPr="007028AB">
        <w:rPr>
          <w:rFonts w:ascii="Times New Roman" w:eastAsia="Times New Roman" w:hAnsi="Times New Roman" w:cs="Times New Roman"/>
          <w:sz w:val="24"/>
          <w:szCs w:val="24"/>
          <w:lang w:val="ru-RU" w:eastAsia="en-GB"/>
        </w:rPr>
        <w:t xml:space="preserve"> је када је имао само 11 година. </w:t>
      </w:r>
      <w:r w:rsidR="00150FB7" w:rsidRPr="007028AB">
        <w:rPr>
          <w:rFonts w:ascii="Times New Roman" w:eastAsia="Times New Roman" w:hAnsi="Times New Roman" w:cs="Times New Roman"/>
          <w:sz w:val="24"/>
          <w:szCs w:val="24"/>
          <w:lang w:val="ru-RU" w:eastAsia="en-GB"/>
        </w:rPr>
        <w:t>Лирску комедију у три чина,</w:t>
      </w:r>
      <w:r w:rsidRPr="007028AB">
        <w:rPr>
          <w:rFonts w:ascii="Times New Roman" w:eastAsia="Times New Roman" w:hAnsi="Times New Roman" w:cs="Times New Roman"/>
          <w:sz w:val="24"/>
          <w:szCs w:val="24"/>
          <w:lang w:val="ru-RU" w:eastAsia="en-GB"/>
        </w:rPr>
        <w:t xml:space="preserve"> </w:t>
      </w:r>
      <w:r w:rsidRPr="0066084A">
        <w:rPr>
          <w:rFonts w:ascii="Times New Roman" w:eastAsia="Times New Roman" w:hAnsi="Times New Roman" w:cs="Times New Roman"/>
          <w:i/>
          <w:sz w:val="24"/>
          <w:szCs w:val="24"/>
          <w:lang w:eastAsia="en-GB"/>
        </w:rPr>
        <w:t>Il</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Principe</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Porcaro</w:t>
      </w:r>
      <w:r w:rsidR="00150FB7" w:rsidRPr="007028AB">
        <w:rPr>
          <w:rFonts w:ascii="Times New Roman" w:eastAsia="Times New Roman" w:hAnsi="Times New Roman" w:cs="Times New Roman"/>
          <w:sz w:val="24"/>
          <w:szCs w:val="24"/>
          <w:lang w:val="ru-RU" w:eastAsia="en-GB"/>
        </w:rPr>
        <w:t xml:space="preserve"> компоновао је са 13 година. Рота је такође писао</w:t>
      </w:r>
      <w:r w:rsidRPr="007028AB">
        <w:rPr>
          <w:rFonts w:ascii="Times New Roman" w:eastAsia="Times New Roman" w:hAnsi="Times New Roman" w:cs="Times New Roman"/>
          <w:sz w:val="24"/>
          <w:szCs w:val="24"/>
          <w:lang w:val="ru-RU" w:eastAsia="en-GB"/>
        </w:rPr>
        <w:t xml:space="preserve"> музику за позориште, укључујући дела за италијанске и међународне продукције.</w:t>
      </w:r>
      <w:r w:rsidR="00AE3598" w:rsidRPr="0066084A">
        <w:rPr>
          <w:rStyle w:val="FootnoteReference"/>
          <w:rFonts w:ascii="Times New Roman" w:eastAsia="Times New Roman" w:hAnsi="Times New Roman" w:cs="Times New Roman"/>
          <w:sz w:val="24"/>
          <w:szCs w:val="24"/>
          <w:lang w:eastAsia="en-GB"/>
        </w:rPr>
        <w:footnoteReference w:id="6"/>
      </w:r>
    </w:p>
    <w:p w:rsidR="00280363" w:rsidRPr="007028AB" w:rsidRDefault="00280363" w:rsidP="00280363">
      <w:pPr>
        <w:spacing w:before="100" w:beforeAutospacing="1" w:after="100" w:afterAutospacing="1" w:line="360" w:lineRule="auto"/>
        <w:ind w:firstLine="720"/>
        <w:jc w:val="both"/>
        <w:rPr>
          <w:rFonts w:ascii="Times New Roman" w:eastAsia="Times New Roman" w:hAnsi="Times New Roman" w:cs="Times New Roman"/>
          <w:sz w:val="24"/>
          <w:szCs w:val="24"/>
          <w:lang w:val="ru-RU" w:eastAsia="en-GB"/>
        </w:rPr>
      </w:pPr>
    </w:p>
    <w:p w:rsidR="00807FE9" w:rsidRPr="007028AB" w:rsidRDefault="0053093F" w:rsidP="00D20284">
      <w:pPr>
        <w:pStyle w:val="Heading3"/>
        <w:jc w:val="center"/>
        <w:rPr>
          <w:lang w:val="ru-RU"/>
        </w:rPr>
      </w:pPr>
      <w:bookmarkStart w:id="7" w:name="_Toc191506975"/>
      <w:r w:rsidRPr="007028AB">
        <w:rPr>
          <w:lang w:val="ru-RU"/>
        </w:rPr>
        <w:t>4.1.2</w:t>
      </w:r>
      <w:r w:rsidR="00D20284" w:rsidRPr="007028AB">
        <w:rPr>
          <w:lang w:val="ru-RU"/>
        </w:rPr>
        <w:t xml:space="preserve">. </w:t>
      </w:r>
      <w:r w:rsidR="00807FE9" w:rsidRPr="007028AB">
        <w:rPr>
          <w:lang w:val="ru-RU"/>
        </w:rPr>
        <w:t>Педагошки рад</w:t>
      </w:r>
      <w:bookmarkEnd w:id="7"/>
    </w:p>
    <w:p w:rsidR="00280363" w:rsidRPr="007028AB" w:rsidRDefault="00280363" w:rsidP="00280363">
      <w:pPr>
        <w:rPr>
          <w:rFonts w:ascii="Times New Roman" w:hAnsi="Times New Roman" w:cs="Times New Roman"/>
          <w:lang w:val="ru-RU" w:eastAsia="en-GB"/>
        </w:rPr>
      </w:pPr>
    </w:p>
    <w:p w:rsidR="00807FE9" w:rsidRPr="007028AB" w:rsidRDefault="00807FE9" w:rsidP="00280363">
      <w:pPr>
        <w:spacing w:before="100" w:beforeAutospacing="1" w:after="100" w:afterAutospacing="1" w:line="360" w:lineRule="auto"/>
        <w:ind w:firstLine="720"/>
        <w:jc w:val="both"/>
        <w:rPr>
          <w:rFonts w:ascii="Times New Roman" w:eastAsia="Times New Roman" w:hAnsi="Times New Roman" w:cs="Times New Roman"/>
          <w:sz w:val="24"/>
          <w:szCs w:val="24"/>
          <w:lang w:val="ru-RU" w:eastAsia="en-GB"/>
        </w:rPr>
      </w:pPr>
      <w:r w:rsidRPr="007028AB">
        <w:rPr>
          <w:rFonts w:ascii="Times New Roman" w:eastAsia="Times New Roman" w:hAnsi="Times New Roman" w:cs="Times New Roman"/>
          <w:sz w:val="24"/>
          <w:szCs w:val="24"/>
          <w:lang w:val="ru-RU" w:eastAsia="en-GB"/>
        </w:rPr>
        <w:t xml:space="preserve">Током каријере, Рота је био директор </w:t>
      </w:r>
      <w:r w:rsidR="00150FB7" w:rsidRPr="007028AB">
        <w:rPr>
          <w:rFonts w:ascii="Times New Roman" w:eastAsia="Times New Roman" w:hAnsi="Times New Roman" w:cs="Times New Roman"/>
          <w:sz w:val="24"/>
          <w:szCs w:val="24"/>
          <w:lang w:val="ru-RU" w:eastAsia="en-GB"/>
        </w:rPr>
        <w:t xml:space="preserve">конзерваторијума </w:t>
      </w:r>
      <w:r w:rsidR="00396DBA" w:rsidRPr="007028AB">
        <w:rPr>
          <w:rFonts w:ascii="Times New Roman" w:eastAsia="Times New Roman" w:hAnsi="Times New Roman" w:cs="Times New Roman"/>
          <w:sz w:val="24"/>
          <w:szCs w:val="24"/>
          <w:lang w:val="ru-RU" w:eastAsia="en-GB"/>
        </w:rPr>
        <w:t>у Барију, Италија</w:t>
      </w:r>
      <w:r w:rsidR="00E6390E" w:rsidRPr="007028AB">
        <w:rPr>
          <w:rFonts w:ascii="Times New Roman" w:eastAsia="Times New Roman" w:hAnsi="Times New Roman" w:cs="Times New Roman"/>
          <w:sz w:val="24"/>
          <w:szCs w:val="24"/>
          <w:lang w:val="ru-RU" w:eastAsia="en-GB"/>
        </w:rPr>
        <w:t>,</w:t>
      </w:r>
      <w:r w:rsidRPr="007028AB">
        <w:rPr>
          <w:rFonts w:ascii="Times New Roman" w:eastAsia="Times New Roman" w:hAnsi="Times New Roman" w:cs="Times New Roman"/>
          <w:sz w:val="24"/>
          <w:szCs w:val="24"/>
          <w:lang w:val="ru-RU" w:eastAsia="en-GB"/>
        </w:rPr>
        <w:t xml:space="preserve"> скоро 30 година. Његов </w:t>
      </w:r>
      <w:r w:rsidR="00396DBA" w:rsidRPr="007028AB">
        <w:rPr>
          <w:rFonts w:ascii="Times New Roman" w:eastAsia="Times New Roman" w:hAnsi="Times New Roman" w:cs="Times New Roman"/>
          <w:sz w:val="24"/>
          <w:szCs w:val="24"/>
          <w:lang w:val="ru-RU" w:eastAsia="en-GB"/>
        </w:rPr>
        <w:t xml:space="preserve">педагошки </w:t>
      </w:r>
      <w:r w:rsidR="00E6390E" w:rsidRPr="007028AB">
        <w:rPr>
          <w:rFonts w:ascii="Times New Roman" w:eastAsia="Times New Roman" w:hAnsi="Times New Roman" w:cs="Times New Roman"/>
          <w:sz w:val="24"/>
          <w:szCs w:val="24"/>
          <w:lang w:val="ru-RU" w:eastAsia="en-GB"/>
        </w:rPr>
        <w:t xml:space="preserve">рад </w:t>
      </w:r>
      <w:r w:rsidRPr="007028AB">
        <w:rPr>
          <w:rFonts w:ascii="Times New Roman" w:eastAsia="Times New Roman" w:hAnsi="Times New Roman" w:cs="Times New Roman"/>
          <w:sz w:val="24"/>
          <w:szCs w:val="24"/>
          <w:lang w:val="ru-RU" w:eastAsia="en-GB"/>
        </w:rPr>
        <w:t>био је изузетно цењен, а многи ње</w:t>
      </w:r>
      <w:r w:rsidR="00396DBA" w:rsidRPr="007028AB">
        <w:rPr>
          <w:rFonts w:ascii="Times New Roman" w:eastAsia="Times New Roman" w:hAnsi="Times New Roman" w:cs="Times New Roman"/>
          <w:sz w:val="24"/>
          <w:szCs w:val="24"/>
          <w:lang w:val="ru-RU" w:eastAsia="en-GB"/>
        </w:rPr>
        <w:t>гови ученици постали су успешни</w:t>
      </w:r>
      <w:r w:rsidRPr="007028AB">
        <w:rPr>
          <w:rFonts w:ascii="Times New Roman" w:eastAsia="Times New Roman" w:hAnsi="Times New Roman" w:cs="Times New Roman"/>
          <w:sz w:val="24"/>
          <w:szCs w:val="24"/>
          <w:lang w:val="ru-RU" w:eastAsia="en-GB"/>
        </w:rPr>
        <w:t xml:space="preserve"> композитори</w:t>
      </w:r>
      <w:r w:rsidR="00396DBA" w:rsidRPr="007028AB">
        <w:rPr>
          <w:rFonts w:ascii="Times New Roman" w:eastAsia="Times New Roman" w:hAnsi="Times New Roman" w:cs="Times New Roman"/>
          <w:sz w:val="24"/>
          <w:szCs w:val="24"/>
          <w:lang w:val="ru-RU" w:eastAsia="en-GB"/>
        </w:rPr>
        <w:t xml:space="preserve"> и извођачи</w:t>
      </w:r>
      <w:r w:rsidRPr="007028AB">
        <w:rPr>
          <w:rFonts w:ascii="Times New Roman" w:eastAsia="Times New Roman" w:hAnsi="Times New Roman" w:cs="Times New Roman"/>
          <w:sz w:val="24"/>
          <w:szCs w:val="24"/>
          <w:lang w:val="ru-RU" w:eastAsia="en-GB"/>
        </w:rPr>
        <w:t>. Рота је био познат по свом стрпљењу и посвећености ученицима, као и по својој способности да инспирише и мотивише младе таленте.</w:t>
      </w:r>
      <w:r w:rsidR="00AE3598" w:rsidRPr="0066084A">
        <w:rPr>
          <w:rStyle w:val="FootnoteReference"/>
          <w:rFonts w:ascii="Times New Roman" w:eastAsia="Times New Roman" w:hAnsi="Times New Roman" w:cs="Times New Roman"/>
          <w:sz w:val="24"/>
          <w:szCs w:val="24"/>
          <w:lang w:eastAsia="en-GB"/>
        </w:rPr>
        <w:footnoteReference w:id="7"/>
      </w:r>
    </w:p>
    <w:p w:rsidR="00807FE9" w:rsidRPr="0066084A" w:rsidRDefault="00807FE9" w:rsidP="0053093F">
      <w:pPr>
        <w:pStyle w:val="Heading3"/>
        <w:numPr>
          <w:ilvl w:val="2"/>
          <w:numId w:val="16"/>
        </w:numPr>
        <w:jc w:val="center"/>
      </w:pPr>
      <w:bookmarkStart w:id="8" w:name="_Toc191506976"/>
      <w:r w:rsidRPr="0066084A">
        <w:t>Лични живот и наслеђе</w:t>
      </w:r>
      <w:bookmarkEnd w:id="8"/>
    </w:p>
    <w:p w:rsidR="00280363" w:rsidRPr="0066084A" w:rsidRDefault="00280363" w:rsidP="00280363">
      <w:pPr>
        <w:rPr>
          <w:rFonts w:ascii="Times New Roman" w:hAnsi="Times New Roman" w:cs="Times New Roman"/>
          <w:lang w:eastAsia="en-GB"/>
        </w:rPr>
      </w:pPr>
    </w:p>
    <w:p w:rsidR="00807FE9" w:rsidRPr="007028AB" w:rsidRDefault="00807FE9" w:rsidP="00986E2F">
      <w:pPr>
        <w:spacing w:before="100" w:beforeAutospacing="1" w:after="100" w:afterAutospacing="1" w:line="360" w:lineRule="auto"/>
        <w:ind w:firstLine="720"/>
        <w:jc w:val="both"/>
        <w:rPr>
          <w:rFonts w:ascii="Times New Roman" w:eastAsia="Times New Roman" w:hAnsi="Times New Roman" w:cs="Times New Roman"/>
          <w:sz w:val="24"/>
          <w:szCs w:val="24"/>
          <w:lang w:val="ru-RU" w:eastAsia="en-GB"/>
        </w:rPr>
      </w:pPr>
      <w:r w:rsidRPr="007028AB">
        <w:rPr>
          <w:rFonts w:ascii="Times New Roman" w:eastAsia="Times New Roman" w:hAnsi="Times New Roman" w:cs="Times New Roman"/>
          <w:sz w:val="24"/>
          <w:szCs w:val="24"/>
          <w:lang w:val="ru-RU" w:eastAsia="en-GB"/>
        </w:rPr>
        <w:t>Нино Рота је био скроман и повучен човек, који је ретко давао интервјуе и избегавао јавност. Био је посвећен својој породици и музици, а његови пријатељи и сарадници често су га описивали као љубазног и великодушног</w:t>
      </w:r>
      <w:r w:rsidR="00F75DDC" w:rsidRPr="007028AB">
        <w:rPr>
          <w:rFonts w:ascii="Times New Roman" w:eastAsia="Times New Roman" w:hAnsi="Times New Roman" w:cs="Times New Roman"/>
          <w:sz w:val="24"/>
          <w:szCs w:val="24"/>
          <w:lang w:val="ru-RU" w:eastAsia="en-GB"/>
        </w:rPr>
        <w:t xml:space="preserve"> човека</w:t>
      </w:r>
      <w:r w:rsidRPr="007028AB">
        <w:rPr>
          <w:rFonts w:ascii="Times New Roman" w:eastAsia="Times New Roman" w:hAnsi="Times New Roman" w:cs="Times New Roman"/>
          <w:sz w:val="24"/>
          <w:szCs w:val="24"/>
          <w:lang w:val="ru-RU" w:eastAsia="en-GB"/>
        </w:rPr>
        <w:t>. Рота је преминуо 10. априла 1979. године у Риму, оставивши за собом богато музичко наслеђе које и даље инспирише многе уметнике широм света.</w:t>
      </w:r>
      <w:r w:rsidR="00986E2F" w:rsidRPr="007028AB">
        <w:rPr>
          <w:rFonts w:ascii="Times New Roman" w:eastAsia="Times New Roman" w:hAnsi="Times New Roman" w:cs="Times New Roman"/>
          <w:sz w:val="24"/>
          <w:szCs w:val="24"/>
          <w:lang w:val="ru-RU" w:eastAsia="en-GB"/>
        </w:rPr>
        <w:t xml:space="preserve"> </w:t>
      </w:r>
      <w:r w:rsidR="00396DBA" w:rsidRPr="007028AB">
        <w:rPr>
          <w:rFonts w:ascii="Times New Roman" w:eastAsia="Times New Roman" w:hAnsi="Times New Roman" w:cs="Times New Roman"/>
          <w:sz w:val="24"/>
          <w:szCs w:val="24"/>
          <w:lang w:val="ru-RU" w:eastAsia="en-GB"/>
        </w:rPr>
        <w:t xml:space="preserve">Његова дела се и даље </w:t>
      </w:r>
      <w:r w:rsidRPr="007028AB">
        <w:rPr>
          <w:rFonts w:ascii="Times New Roman" w:eastAsia="Times New Roman" w:hAnsi="Times New Roman" w:cs="Times New Roman"/>
          <w:sz w:val="24"/>
          <w:szCs w:val="24"/>
          <w:lang w:val="ru-RU" w:eastAsia="en-GB"/>
        </w:rPr>
        <w:t xml:space="preserve">изводе и снимају, а музика за филмове остаје један од најважнијих доприноса филмској </w:t>
      </w:r>
      <w:r w:rsidRPr="007028AB">
        <w:rPr>
          <w:rFonts w:ascii="Times New Roman" w:eastAsia="Times New Roman" w:hAnsi="Times New Roman" w:cs="Times New Roman"/>
          <w:sz w:val="24"/>
          <w:szCs w:val="24"/>
          <w:lang w:val="ru-RU" w:eastAsia="en-GB"/>
        </w:rPr>
        <w:lastRenderedPageBreak/>
        <w:t>уметности 20. века. Рота је постао синоним за квалитетну музику</w:t>
      </w:r>
      <w:r w:rsidR="00CB1666" w:rsidRPr="007028AB">
        <w:rPr>
          <w:rFonts w:ascii="Times New Roman" w:eastAsia="Times New Roman" w:hAnsi="Times New Roman" w:cs="Times New Roman"/>
          <w:sz w:val="24"/>
          <w:szCs w:val="24"/>
          <w:lang w:val="ru-RU" w:eastAsia="en-GB"/>
        </w:rPr>
        <w:t xml:space="preserve"> </w:t>
      </w:r>
      <w:r w:rsidR="002A3997" w:rsidRPr="007028AB">
        <w:rPr>
          <w:rFonts w:ascii="Times New Roman" w:eastAsia="Times New Roman" w:hAnsi="Times New Roman" w:cs="Times New Roman"/>
          <w:sz w:val="24"/>
          <w:szCs w:val="24"/>
          <w:lang w:val="ru-RU" w:eastAsia="en-GB"/>
        </w:rPr>
        <w:t>тог жанра</w:t>
      </w:r>
      <w:r w:rsidRPr="007028AB">
        <w:rPr>
          <w:rFonts w:ascii="Times New Roman" w:eastAsia="Times New Roman" w:hAnsi="Times New Roman" w:cs="Times New Roman"/>
          <w:sz w:val="24"/>
          <w:szCs w:val="24"/>
          <w:lang w:val="ru-RU" w:eastAsia="en-GB"/>
        </w:rPr>
        <w:t xml:space="preserve">, а његово име </w:t>
      </w:r>
      <w:r w:rsidR="00396DBA" w:rsidRPr="007028AB">
        <w:rPr>
          <w:rFonts w:ascii="Times New Roman" w:eastAsia="Times New Roman" w:hAnsi="Times New Roman" w:cs="Times New Roman"/>
          <w:sz w:val="24"/>
          <w:szCs w:val="24"/>
          <w:lang w:val="ru-RU" w:eastAsia="en-GB"/>
        </w:rPr>
        <w:t xml:space="preserve">је </w:t>
      </w:r>
      <w:r w:rsidRPr="007028AB">
        <w:rPr>
          <w:rFonts w:ascii="Times New Roman" w:eastAsia="Times New Roman" w:hAnsi="Times New Roman" w:cs="Times New Roman"/>
          <w:sz w:val="24"/>
          <w:szCs w:val="24"/>
          <w:lang w:val="ru-RU" w:eastAsia="en-GB"/>
        </w:rPr>
        <w:t>и даљ</w:t>
      </w:r>
      <w:r w:rsidR="00396DBA" w:rsidRPr="007028AB">
        <w:rPr>
          <w:rFonts w:ascii="Times New Roman" w:eastAsia="Times New Roman" w:hAnsi="Times New Roman" w:cs="Times New Roman"/>
          <w:sz w:val="24"/>
          <w:szCs w:val="24"/>
          <w:lang w:val="ru-RU" w:eastAsia="en-GB"/>
        </w:rPr>
        <w:t xml:space="preserve">е високо цењено у </w:t>
      </w:r>
      <w:r w:rsidR="00F06949" w:rsidRPr="007028AB">
        <w:rPr>
          <w:rFonts w:ascii="Times New Roman" w:eastAsia="Times New Roman" w:hAnsi="Times New Roman" w:cs="Times New Roman"/>
          <w:sz w:val="24"/>
          <w:szCs w:val="24"/>
          <w:lang w:val="ru-RU" w:eastAsia="en-GB"/>
        </w:rPr>
        <w:t>свету музике и филма.</w:t>
      </w:r>
      <w:r w:rsidR="00CB1666" w:rsidRPr="0066084A">
        <w:rPr>
          <w:rStyle w:val="FootnoteReference"/>
          <w:rFonts w:ascii="Times New Roman" w:eastAsia="Times New Roman" w:hAnsi="Times New Roman" w:cs="Times New Roman"/>
          <w:sz w:val="24"/>
          <w:szCs w:val="24"/>
          <w:lang w:eastAsia="en-GB"/>
        </w:rPr>
        <w:footnoteReference w:id="8"/>
      </w:r>
    </w:p>
    <w:p w:rsidR="00CA4368" w:rsidRPr="007028AB" w:rsidRDefault="00CA4368" w:rsidP="00986E2F">
      <w:pPr>
        <w:spacing w:before="100" w:beforeAutospacing="1" w:after="100" w:afterAutospacing="1" w:line="360" w:lineRule="auto"/>
        <w:ind w:firstLine="720"/>
        <w:jc w:val="both"/>
        <w:rPr>
          <w:rFonts w:ascii="Times New Roman" w:eastAsia="Times New Roman" w:hAnsi="Times New Roman" w:cs="Times New Roman"/>
          <w:sz w:val="24"/>
          <w:szCs w:val="24"/>
          <w:lang w:val="ru-RU" w:eastAsia="en-GB"/>
        </w:rPr>
      </w:pPr>
      <w:r w:rsidRPr="007028AB">
        <w:rPr>
          <w:rFonts w:ascii="Times New Roman" w:eastAsia="Times New Roman" w:hAnsi="Times New Roman" w:cs="Times New Roman"/>
          <w:sz w:val="24"/>
          <w:szCs w:val="24"/>
          <w:lang w:val="ru-RU" w:eastAsia="en-GB"/>
        </w:rPr>
        <w:t xml:space="preserve">У </w:t>
      </w:r>
      <w:r w:rsidR="00B87D77" w:rsidRPr="007028AB">
        <w:rPr>
          <w:rFonts w:ascii="Times New Roman" w:eastAsia="Times New Roman" w:hAnsi="Times New Roman" w:cs="Times New Roman"/>
          <w:sz w:val="24"/>
          <w:szCs w:val="24"/>
          <w:lang w:val="ru-RU" w:eastAsia="en-GB"/>
        </w:rPr>
        <w:t>чланк</w:t>
      </w:r>
      <w:r w:rsidRPr="007028AB">
        <w:rPr>
          <w:rFonts w:ascii="Times New Roman" w:eastAsia="Times New Roman" w:hAnsi="Times New Roman" w:cs="Times New Roman"/>
          <w:sz w:val="24"/>
          <w:szCs w:val="24"/>
          <w:lang w:val="ru-RU" w:eastAsia="en-GB"/>
        </w:rPr>
        <w:t xml:space="preserve">у </w:t>
      </w:r>
      <w:r w:rsidRPr="0066084A">
        <w:rPr>
          <w:rFonts w:ascii="Times New Roman" w:eastAsia="Times New Roman" w:hAnsi="Times New Roman" w:cs="Times New Roman"/>
          <w:i/>
          <w:sz w:val="24"/>
          <w:szCs w:val="24"/>
          <w:lang w:eastAsia="en-GB"/>
        </w:rPr>
        <w:t>Side</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by</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Side</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Nino</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Rota</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Music</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and</w:t>
      </w:r>
      <w:r w:rsidRPr="007028AB">
        <w:rPr>
          <w:rFonts w:ascii="Times New Roman" w:eastAsia="Times New Roman" w:hAnsi="Times New Roman" w:cs="Times New Roman"/>
          <w:i/>
          <w:sz w:val="24"/>
          <w:szCs w:val="24"/>
          <w:lang w:val="ru-RU" w:eastAsia="en-GB"/>
        </w:rPr>
        <w:t xml:space="preserve"> </w:t>
      </w:r>
      <w:r w:rsidRPr="0066084A">
        <w:rPr>
          <w:rFonts w:ascii="Times New Roman" w:eastAsia="Times New Roman" w:hAnsi="Times New Roman" w:cs="Times New Roman"/>
          <w:i/>
          <w:sz w:val="24"/>
          <w:szCs w:val="24"/>
          <w:lang w:eastAsia="en-GB"/>
        </w:rPr>
        <w:t>Film</w:t>
      </w:r>
      <w:r w:rsidRPr="0066084A">
        <w:rPr>
          <w:rStyle w:val="FootnoteReference"/>
          <w:rFonts w:ascii="Times New Roman" w:eastAsia="Times New Roman" w:hAnsi="Times New Roman" w:cs="Times New Roman"/>
          <w:i/>
          <w:sz w:val="24"/>
          <w:szCs w:val="24"/>
          <w:lang w:eastAsia="en-GB"/>
        </w:rPr>
        <w:footnoteReference w:id="9"/>
      </w:r>
      <w:r w:rsidRPr="007028AB">
        <w:rPr>
          <w:rFonts w:ascii="Times New Roman" w:eastAsia="Times New Roman" w:hAnsi="Times New Roman" w:cs="Times New Roman"/>
          <w:sz w:val="24"/>
          <w:szCs w:val="24"/>
          <w:lang w:val="ru-RU" w:eastAsia="en-GB"/>
        </w:rPr>
        <w:t xml:space="preserve">, Ричард Дајер </w:t>
      </w:r>
      <w:r w:rsidR="00496F5D" w:rsidRPr="007028AB">
        <w:rPr>
          <w:rFonts w:ascii="Times New Roman" w:eastAsia="Times New Roman" w:hAnsi="Times New Roman" w:cs="Times New Roman"/>
          <w:i/>
          <w:sz w:val="24"/>
          <w:szCs w:val="24"/>
          <w:lang w:val="ru-RU" w:eastAsia="en-GB"/>
        </w:rPr>
        <w:t>(</w:t>
      </w:r>
      <w:r w:rsidR="00496F5D" w:rsidRPr="0066084A">
        <w:rPr>
          <w:rFonts w:ascii="Times New Roman" w:eastAsia="Times New Roman" w:hAnsi="Times New Roman" w:cs="Times New Roman"/>
          <w:i/>
          <w:sz w:val="24"/>
          <w:szCs w:val="24"/>
          <w:lang w:eastAsia="en-GB"/>
        </w:rPr>
        <w:t>Richard</w:t>
      </w:r>
      <w:r w:rsidR="00496F5D" w:rsidRPr="007028AB">
        <w:rPr>
          <w:rFonts w:ascii="Times New Roman" w:eastAsia="Times New Roman" w:hAnsi="Times New Roman" w:cs="Times New Roman"/>
          <w:i/>
          <w:sz w:val="24"/>
          <w:szCs w:val="24"/>
          <w:lang w:val="ru-RU" w:eastAsia="en-GB"/>
        </w:rPr>
        <w:t xml:space="preserve"> </w:t>
      </w:r>
      <w:r w:rsidR="00496F5D" w:rsidRPr="0066084A">
        <w:rPr>
          <w:rFonts w:ascii="Times New Roman" w:eastAsia="Times New Roman" w:hAnsi="Times New Roman" w:cs="Times New Roman"/>
          <w:i/>
          <w:sz w:val="24"/>
          <w:szCs w:val="24"/>
          <w:lang w:eastAsia="en-GB"/>
        </w:rPr>
        <w:t>Dayer</w:t>
      </w:r>
      <w:r w:rsidR="00496F5D" w:rsidRPr="007028AB">
        <w:rPr>
          <w:rFonts w:ascii="Times New Roman" w:eastAsia="Times New Roman" w:hAnsi="Times New Roman" w:cs="Times New Roman"/>
          <w:i/>
          <w:sz w:val="24"/>
          <w:szCs w:val="24"/>
          <w:lang w:val="ru-RU" w:eastAsia="en-GB"/>
        </w:rPr>
        <w:t>)</w:t>
      </w:r>
      <w:r w:rsidR="00496F5D" w:rsidRPr="007028AB">
        <w:rPr>
          <w:rFonts w:ascii="Times New Roman" w:eastAsia="Times New Roman" w:hAnsi="Times New Roman" w:cs="Times New Roman"/>
          <w:sz w:val="24"/>
          <w:szCs w:val="24"/>
          <w:lang w:val="ru-RU" w:eastAsia="en-GB"/>
        </w:rPr>
        <w:t xml:space="preserve"> </w:t>
      </w:r>
      <w:r w:rsidRPr="007028AB">
        <w:rPr>
          <w:rFonts w:ascii="Times New Roman" w:eastAsia="Times New Roman" w:hAnsi="Times New Roman" w:cs="Times New Roman"/>
          <w:sz w:val="24"/>
          <w:szCs w:val="24"/>
          <w:lang w:val="ru-RU" w:eastAsia="en-GB"/>
        </w:rPr>
        <w:t xml:space="preserve">пише о његовој </w:t>
      </w:r>
      <w:r w:rsidR="00F5364D" w:rsidRPr="007028AB">
        <w:rPr>
          <w:rFonts w:ascii="Times New Roman" w:eastAsia="Times New Roman" w:hAnsi="Times New Roman" w:cs="Times New Roman"/>
          <w:sz w:val="24"/>
          <w:szCs w:val="24"/>
          <w:lang w:val="ru-RU" w:eastAsia="en-GB"/>
        </w:rPr>
        <w:t>продуктивности:</w:t>
      </w:r>
      <w:r w:rsidRPr="007028AB">
        <w:rPr>
          <w:rFonts w:ascii="Times New Roman" w:eastAsia="Times New Roman" w:hAnsi="Times New Roman" w:cs="Times New Roman"/>
          <w:sz w:val="24"/>
          <w:szCs w:val="24"/>
          <w:lang w:val="ru-RU" w:eastAsia="en-GB"/>
        </w:rPr>
        <w:t xml:space="preserve"> </w:t>
      </w:r>
      <w:r w:rsidR="00F5364D" w:rsidRPr="007028AB">
        <w:rPr>
          <w:rFonts w:ascii="Times New Roman" w:eastAsia="Times New Roman" w:hAnsi="Times New Roman" w:cs="Times New Roman"/>
          <w:sz w:val="24"/>
          <w:szCs w:val="24"/>
          <w:lang w:val="ru-RU" w:eastAsia="en-GB"/>
        </w:rPr>
        <w:t>„</w:t>
      </w:r>
      <w:r w:rsidRPr="007028AB">
        <w:rPr>
          <w:rFonts w:ascii="Times New Roman" w:eastAsia="Times New Roman" w:hAnsi="Times New Roman" w:cs="Times New Roman"/>
          <w:sz w:val="24"/>
          <w:szCs w:val="24"/>
          <w:lang w:val="ru-RU" w:eastAsia="en-GB"/>
        </w:rPr>
        <w:t>Био је екстремно заузет, поред написаних 157 партитура за филмове, написао је 74 концертна дела и 28 дела за театар, оперу, балет и телевизију, Рота је био запослен као декан конзерваторијума у Б</w:t>
      </w:r>
      <w:r w:rsidR="00F5364D" w:rsidRPr="007028AB">
        <w:rPr>
          <w:rFonts w:ascii="Times New Roman" w:eastAsia="Times New Roman" w:hAnsi="Times New Roman" w:cs="Times New Roman"/>
          <w:sz w:val="24"/>
          <w:szCs w:val="24"/>
          <w:lang w:val="ru-RU" w:eastAsia="en-GB"/>
        </w:rPr>
        <w:t>арију“</w:t>
      </w:r>
      <w:r w:rsidRPr="007028AB">
        <w:rPr>
          <w:rFonts w:ascii="Times New Roman" w:eastAsia="Times New Roman" w:hAnsi="Times New Roman" w:cs="Times New Roman"/>
          <w:sz w:val="24"/>
          <w:szCs w:val="24"/>
          <w:lang w:val="ru-RU" w:eastAsia="en-GB"/>
        </w:rPr>
        <w:t xml:space="preserve">. Ђордано Монтеки </w:t>
      </w:r>
      <w:r w:rsidR="00496F5D" w:rsidRPr="007028AB">
        <w:rPr>
          <w:rFonts w:ascii="Times New Roman" w:eastAsia="Times New Roman" w:hAnsi="Times New Roman" w:cs="Times New Roman"/>
          <w:i/>
          <w:sz w:val="24"/>
          <w:szCs w:val="24"/>
          <w:lang w:val="ru-RU" w:eastAsia="en-GB"/>
        </w:rPr>
        <w:t>(</w:t>
      </w:r>
      <w:r w:rsidR="00496F5D" w:rsidRPr="0066084A">
        <w:rPr>
          <w:rFonts w:ascii="Times New Roman" w:eastAsia="Times New Roman" w:hAnsi="Times New Roman" w:cs="Times New Roman"/>
          <w:i/>
          <w:sz w:val="24"/>
          <w:szCs w:val="24"/>
          <w:lang w:eastAsia="en-GB"/>
        </w:rPr>
        <w:t>Giordano</w:t>
      </w:r>
      <w:r w:rsidR="00496F5D" w:rsidRPr="007028AB">
        <w:rPr>
          <w:rFonts w:ascii="Times New Roman" w:eastAsia="Times New Roman" w:hAnsi="Times New Roman" w:cs="Times New Roman"/>
          <w:i/>
          <w:sz w:val="24"/>
          <w:szCs w:val="24"/>
          <w:lang w:val="ru-RU" w:eastAsia="en-GB"/>
        </w:rPr>
        <w:t xml:space="preserve"> </w:t>
      </w:r>
      <w:r w:rsidR="00496F5D" w:rsidRPr="0066084A">
        <w:rPr>
          <w:rFonts w:ascii="Times New Roman" w:eastAsia="Times New Roman" w:hAnsi="Times New Roman" w:cs="Times New Roman"/>
          <w:i/>
          <w:sz w:val="24"/>
          <w:szCs w:val="24"/>
          <w:lang w:eastAsia="en-GB"/>
        </w:rPr>
        <w:t>Montecchi</w:t>
      </w:r>
      <w:r w:rsidR="00496F5D" w:rsidRPr="007028AB">
        <w:rPr>
          <w:rFonts w:ascii="Times New Roman" w:eastAsia="Times New Roman" w:hAnsi="Times New Roman" w:cs="Times New Roman"/>
          <w:i/>
          <w:sz w:val="24"/>
          <w:szCs w:val="24"/>
          <w:lang w:val="ru-RU" w:eastAsia="en-GB"/>
        </w:rPr>
        <w:t>)</w:t>
      </w:r>
      <w:r w:rsidR="00496F5D" w:rsidRPr="007028AB">
        <w:rPr>
          <w:rFonts w:ascii="Times New Roman" w:eastAsia="Times New Roman" w:hAnsi="Times New Roman" w:cs="Times New Roman"/>
          <w:sz w:val="24"/>
          <w:szCs w:val="24"/>
          <w:lang w:val="ru-RU" w:eastAsia="en-GB"/>
        </w:rPr>
        <w:t xml:space="preserve"> </w:t>
      </w:r>
      <w:r w:rsidRPr="007028AB">
        <w:rPr>
          <w:rFonts w:ascii="Times New Roman" w:eastAsia="Times New Roman" w:hAnsi="Times New Roman" w:cs="Times New Roman"/>
          <w:sz w:val="24"/>
          <w:szCs w:val="24"/>
          <w:lang w:val="ru-RU" w:eastAsia="en-GB"/>
        </w:rPr>
        <w:t xml:space="preserve">описује </w:t>
      </w:r>
      <w:r w:rsidR="003D71A6" w:rsidRPr="007028AB">
        <w:rPr>
          <w:rFonts w:ascii="Times New Roman" w:eastAsia="Times New Roman" w:hAnsi="Times New Roman" w:cs="Times New Roman"/>
          <w:sz w:val="24"/>
          <w:szCs w:val="24"/>
          <w:lang w:val="ru-RU" w:eastAsia="en-GB"/>
        </w:rPr>
        <w:t xml:space="preserve">да је </w:t>
      </w:r>
      <w:r w:rsidR="00811A72" w:rsidRPr="007028AB">
        <w:rPr>
          <w:rFonts w:ascii="Times New Roman" w:eastAsia="Times New Roman" w:hAnsi="Times New Roman" w:cs="Times New Roman"/>
          <w:sz w:val="24"/>
          <w:szCs w:val="24"/>
          <w:lang w:val="ru-RU" w:eastAsia="en-GB"/>
        </w:rPr>
        <w:t>његов стил „</w:t>
      </w:r>
      <w:r w:rsidRPr="007028AB">
        <w:rPr>
          <w:rFonts w:ascii="Times New Roman" w:eastAsia="Times New Roman" w:hAnsi="Times New Roman" w:cs="Times New Roman"/>
          <w:sz w:val="24"/>
          <w:szCs w:val="24"/>
          <w:lang w:val="ru-RU" w:eastAsia="en-GB"/>
        </w:rPr>
        <w:t>Допринео је обнављању италијанске музике садржајем богате лирике, грађеним хармон</w:t>
      </w:r>
      <w:r w:rsidR="00F501AC" w:rsidRPr="007028AB">
        <w:rPr>
          <w:rFonts w:ascii="Times New Roman" w:eastAsia="Times New Roman" w:hAnsi="Times New Roman" w:cs="Times New Roman"/>
          <w:sz w:val="24"/>
          <w:szCs w:val="24"/>
          <w:lang w:val="ru-RU" w:eastAsia="en-GB"/>
        </w:rPr>
        <w:t>ским</w:t>
      </w:r>
      <w:r w:rsidRPr="007028AB">
        <w:rPr>
          <w:rFonts w:ascii="Times New Roman" w:eastAsia="Times New Roman" w:hAnsi="Times New Roman" w:cs="Times New Roman"/>
          <w:sz w:val="24"/>
          <w:szCs w:val="24"/>
          <w:lang w:val="ru-RU" w:eastAsia="en-GB"/>
        </w:rPr>
        <w:t xml:space="preserve"> језиком, формалним структу</w:t>
      </w:r>
      <w:r w:rsidR="00F501AC" w:rsidRPr="007028AB">
        <w:rPr>
          <w:rFonts w:ascii="Times New Roman" w:eastAsia="Times New Roman" w:hAnsi="Times New Roman" w:cs="Times New Roman"/>
          <w:sz w:val="24"/>
          <w:szCs w:val="24"/>
          <w:lang w:val="ru-RU" w:eastAsia="en-GB"/>
        </w:rPr>
        <w:t>рама</w:t>
      </w:r>
      <w:r w:rsidRPr="007028AB">
        <w:rPr>
          <w:rFonts w:ascii="Times New Roman" w:eastAsia="Times New Roman" w:hAnsi="Times New Roman" w:cs="Times New Roman"/>
          <w:sz w:val="24"/>
          <w:szCs w:val="24"/>
          <w:lang w:val="ru-RU" w:eastAsia="en-GB"/>
        </w:rPr>
        <w:t xml:space="preserve"> и ритмичким и мелодијским идиомима који звуче оригинално и карактеристично“</w:t>
      </w:r>
      <w:r w:rsidR="003D71A6" w:rsidRPr="007028AB">
        <w:rPr>
          <w:rFonts w:ascii="Times New Roman" w:eastAsia="Times New Roman" w:hAnsi="Times New Roman" w:cs="Times New Roman"/>
          <w:sz w:val="24"/>
          <w:szCs w:val="24"/>
          <w:lang w:val="ru-RU" w:eastAsia="en-GB"/>
        </w:rPr>
        <w:t>.</w:t>
      </w:r>
      <w:r w:rsidRPr="0066084A">
        <w:rPr>
          <w:rStyle w:val="FootnoteReference"/>
          <w:rFonts w:ascii="Times New Roman" w:eastAsia="Times New Roman" w:hAnsi="Times New Roman" w:cs="Times New Roman"/>
          <w:sz w:val="24"/>
          <w:szCs w:val="24"/>
          <w:lang w:eastAsia="en-GB"/>
        </w:rPr>
        <w:footnoteReference w:id="10"/>
      </w:r>
    </w:p>
    <w:p w:rsidR="00986E2F" w:rsidRPr="007028AB" w:rsidRDefault="00986E2F" w:rsidP="00986E2F">
      <w:pPr>
        <w:spacing w:before="100" w:beforeAutospacing="1" w:after="100" w:afterAutospacing="1" w:line="360" w:lineRule="auto"/>
        <w:ind w:firstLine="720"/>
        <w:jc w:val="both"/>
        <w:rPr>
          <w:rFonts w:ascii="Times New Roman" w:eastAsia="Times New Roman" w:hAnsi="Times New Roman" w:cs="Times New Roman"/>
          <w:sz w:val="24"/>
          <w:szCs w:val="24"/>
          <w:lang w:val="ru-RU" w:eastAsia="en-GB"/>
        </w:rPr>
      </w:pPr>
    </w:p>
    <w:p w:rsidR="00CA4368" w:rsidRPr="0066084A" w:rsidRDefault="00417CF9" w:rsidP="0053093F">
      <w:pPr>
        <w:pStyle w:val="Heading2"/>
        <w:numPr>
          <w:ilvl w:val="1"/>
          <w:numId w:val="16"/>
        </w:numPr>
        <w:jc w:val="center"/>
        <w:rPr>
          <w:rFonts w:ascii="Times New Roman" w:eastAsia="Times New Roman" w:hAnsi="Times New Roman" w:cs="Times New Roman"/>
          <w:color w:val="000000" w:themeColor="text1"/>
          <w:sz w:val="28"/>
          <w:szCs w:val="28"/>
          <w:lang w:eastAsia="en-GB"/>
        </w:rPr>
      </w:pPr>
      <w:bookmarkStart w:id="9" w:name="_Toc191506977"/>
      <w:r w:rsidRPr="0066084A">
        <w:rPr>
          <w:rFonts w:ascii="Times New Roman" w:eastAsia="Times New Roman" w:hAnsi="Times New Roman" w:cs="Times New Roman"/>
          <w:color w:val="000000" w:themeColor="text1"/>
          <w:sz w:val="28"/>
          <w:szCs w:val="28"/>
          <w:lang w:eastAsia="en-GB"/>
        </w:rPr>
        <w:t>Настанак</w:t>
      </w:r>
      <w:r w:rsidR="00CA4368" w:rsidRPr="0066084A">
        <w:rPr>
          <w:rFonts w:ascii="Times New Roman" w:eastAsia="Times New Roman" w:hAnsi="Times New Roman" w:cs="Times New Roman"/>
          <w:color w:val="000000" w:themeColor="text1"/>
          <w:sz w:val="28"/>
          <w:szCs w:val="28"/>
          <w:lang w:eastAsia="en-GB"/>
        </w:rPr>
        <w:t xml:space="preserve"> концерта</w:t>
      </w:r>
      <w:r w:rsidRPr="0066084A">
        <w:rPr>
          <w:rFonts w:ascii="Times New Roman" w:eastAsia="Times New Roman" w:hAnsi="Times New Roman" w:cs="Times New Roman"/>
          <w:color w:val="000000" w:themeColor="text1"/>
          <w:sz w:val="28"/>
          <w:szCs w:val="28"/>
          <w:lang w:eastAsia="en-GB"/>
        </w:rPr>
        <w:t xml:space="preserve"> и естетски параметри</w:t>
      </w:r>
      <w:bookmarkEnd w:id="9"/>
    </w:p>
    <w:p w:rsidR="00F75DDC" w:rsidRPr="0066084A" w:rsidRDefault="00F75DDC" w:rsidP="00C843C5">
      <w:pPr>
        <w:spacing w:before="100" w:beforeAutospacing="1" w:after="100" w:afterAutospacing="1" w:line="360" w:lineRule="auto"/>
        <w:ind w:left="360"/>
        <w:jc w:val="both"/>
        <w:rPr>
          <w:rFonts w:ascii="Times New Roman" w:hAnsi="Times New Roman" w:cs="Times New Roman"/>
          <w:lang w:eastAsia="en-GB"/>
        </w:rPr>
      </w:pPr>
    </w:p>
    <w:p w:rsidR="003A3AEC" w:rsidRPr="007028AB" w:rsidRDefault="00CA4368" w:rsidP="00D20251">
      <w:pPr>
        <w:spacing w:before="100" w:beforeAutospacing="1" w:after="100" w:afterAutospacing="1" w:line="360" w:lineRule="auto"/>
        <w:ind w:firstLine="360"/>
        <w:jc w:val="both"/>
        <w:rPr>
          <w:rFonts w:ascii="Times New Roman" w:eastAsia="Times New Roman" w:hAnsi="Times New Roman" w:cs="Times New Roman"/>
          <w:sz w:val="24"/>
          <w:szCs w:val="24"/>
          <w:lang w:val="ru-RU" w:eastAsia="en-GB"/>
        </w:rPr>
      </w:pPr>
      <w:r w:rsidRPr="0066084A">
        <w:rPr>
          <w:rFonts w:ascii="Times New Roman" w:eastAsia="Times New Roman" w:hAnsi="Times New Roman" w:cs="Times New Roman"/>
          <w:sz w:val="24"/>
          <w:szCs w:val="24"/>
          <w:lang w:eastAsia="en-GB"/>
        </w:rPr>
        <w:t>Настанак концерта</w:t>
      </w:r>
      <w:r w:rsidR="009A7ACA" w:rsidRPr="0066084A">
        <w:rPr>
          <w:rFonts w:ascii="Times New Roman" w:eastAsia="Times New Roman" w:hAnsi="Times New Roman" w:cs="Times New Roman"/>
          <w:sz w:val="24"/>
          <w:szCs w:val="24"/>
          <w:lang w:eastAsia="en-GB"/>
        </w:rPr>
        <w:t xml:space="preserve"> </w:t>
      </w:r>
      <w:r w:rsidR="009A7ACA" w:rsidRPr="0066084A">
        <w:rPr>
          <w:rFonts w:ascii="Times New Roman" w:hAnsi="Times New Roman" w:cs="Times New Roman"/>
          <w:bCs/>
          <w:i/>
          <w:sz w:val="24"/>
          <w:szCs w:val="24"/>
        </w:rPr>
        <w:t>Divertimento Concertante per Contrabbasso e orchestra</w:t>
      </w:r>
      <w:r w:rsidRPr="0066084A">
        <w:rPr>
          <w:rFonts w:ascii="Times New Roman" w:eastAsia="Times New Roman" w:hAnsi="Times New Roman" w:cs="Times New Roman"/>
          <w:sz w:val="24"/>
          <w:szCs w:val="24"/>
          <w:lang w:eastAsia="en-GB"/>
        </w:rPr>
        <w:t xml:space="preserve">, као што је наведено раније, </w:t>
      </w:r>
      <w:r w:rsidR="00F501AC" w:rsidRPr="0066084A">
        <w:rPr>
          <w:rFonts w:ascii="Times New Roman" w:eastAsia="Times New Roman" w:hAnsi="Times New Roman" w:cs="Times New Roman"/>
          <w:sz w:val="24"/>
          <w:szCs w:val="24"/>
          <w:lang w:eastAsia="en-GB"/>
        </w:rPr>
        <w:t>повезан је са успешном</w:t>
      </w:r>
      <w:r w:rsidRPr="0066084A">
        <w:rPr>
          <w:rFonts w:ascii="Times New Roman" w:eastAsia="Times New Roman" w:hAnsi="Times New Roman" w:cs="Times New Roman"/>
          <w:sz w:val="24"/>
          <w:szCs w:val="24"/>
          <w:lang w:eastAsia="en-GB"/>
        </w:rPr>
        <w:t xml:space="preserve"> </w:t>
      </w:r>
      <w:r w:rsidR="00F501AC" w:rsidRPr="0066084A">
        <w:rPr>
          <w:rFonts w:ascii="Times New Roman" w:eastAsia="Times New Roman" w:hAnsi="Times New Roman" w:cs="Times New Roman"/>
          <w:sz w:val="24"/>
          <w:szCs w:val="24"/>
          <w:lang w:eastAsia="en-GB"/>
        </w:rPr>
        <w:t>сарадњом</w:t>
      </w:r>
      <w:r w:rsidRPr="0066084A">
        <w:rPr>
          <w:rFonts w:ascii="Times New Roman" w:eastAsia="Times New Roman" w:hAnsi="Times New Roman" w:cs="Times New Roman"/>
          <w:sz w:val="24"/>
          <w:szCs w:val="24"/>
          <w:lang w:eastAsia="en-GB"/>
        </w:rPr>
        <w:t xml:space="preserve"> врхунског контрабасисте и педагога</w:t>
      </w:r>
      <w:r w:rsidR="00A67E77" w:rsidRPr="0066084A">
        <w:rPr>
          <w:rFonts w:ascii="Times New Roman" w:eastAsia="Times New Roman" w:hAnsi="Times New Roman" w:cs="Times New Roman"/>
          <w:sz w:val="24"/>
          <w:szCs w:val="24"/>
          <w:lang w:eastAsia="en-GB"/>
        </w:rPr>
        <w:t xml:space="preserve"> Франка Петракија </w:t>
      </w:r>
      <w:r w:rsidR="00A67E77" w:rsidRPr="0066084A">
        <w:rPr>
          <w:rFonts w:ascii="Times New Roman" w:eastAsia="Times New Roman" w:hAnsi="Times New Roman" w:cs="Times New Roman"/>
          <w:i/>
          <w:sz w:val="24"/>
          <w:szCs w:val="24"/>
          <w:lang w:eastAsia="en-GB"/>
        </w:rPr>
        <w:t xml:space="preserve">(Franco Petracchi) </w:t>
      </w:r>
      <w:r w:rsidR="00A67E77" w:rsidRPr="0066084A">
        <w:rPr>
          <w:rFonts w:ascii="Times New Roman" w:eastAsia="Times New Roman" w:hAnsi="Times New Roman" w:cs="Times New Roman"/>
          <w:sz w:val="24"/>
          <w:szCs w:val="24"/>
          <w:lang w:eastAsia="en-GB"/>
        </w:rPr>
        <w:t xml:space="preserve">и композитора Нина Роте. </w:t>
      </w:r>
      <w:r w:rsidR="004F1EDF" w:rsidRPr="007028AB">
        <w:rPr>
          <w:rFonts w:ascii="Times New Roman" w:eastAsia="Times New Roman" w:hAnsi="Times New Roman" w:cs="Times New Roman"/>
          <w:sz w:val="24"/>
          <w:szCs w:val="24"/>
          <w:lang w:val="ru-RU" w:eastAsia="en-GB"/>
        </w:rPr>
        <w:t>Поједино</w:t>
      </w:r>
      <w:r w:rsidR="00D20251" w:rsidRPr="007028AB">
        <w:rPr>
          <w:rFonts w:ascii="Times New Roman" w:eastAsia="Times New Roman" w:hAnsi="Times New Roman" w:cs="Times New Roman"/>
          <w:sz w:val="24"/>
          <w:szCs w:val="24"/>
          <w:lang w:val="ru-RU" w:eastAsia="en-GB"/>
        </w:rPr>
        <w:t xml:space="preserve">сти </w:t>
      </w:r>
      <w:r w:rsidR="008F2CB6" w:rsidRPr="007028AB">
        <w:rPr>
          <w:rFonts w:ascii="Times New Roman" w:eastAsia="Times New Roman" w:hAnsi="Times New Roman" w:cs="Times New Roman"/>
          <w:sz w:val="24"/>
          <w:szCs w:val="24"/>
          <w:lang w:val="ru-RU" w:eastAsia="en-GB"/>
        </w:rPr>
        <w:t xml:space="preserve">у </w:t>
      </w:r>
      <w:r w:rsidR="00D20251" w:rsidRPr="007028AB">
        <w:rPr>
          <w:rFonts w:ascii="Times New Roman" w:eastAsia="Times New Roman" w:hAnsi="Times New Roman" w:cs="Times New Roman"/>
          <w:sz w:val="24"/>
          <w:szCs w:val="24"/>
          <w:lang w:val="ru-RU" w:eastAsia="en-GB"/>
        </w:rPr>
        <w:t>вез</w:t>
      </w:r>
      <w:r w:rsidR="008F2CB6" w:rsidRPr="007028AB">
        <w:rPr>
          <w:rFonts w:ascii="Times New Roman" w:eastAsia="Times New Roman" w:hAnsi="Times New Roman" w:cs="Times New Roman"/>
          <w:sz w:val="24"/>
          <w:szCs w:val="24"/>
          <w:lang w:val="ru-RU" w:eastAsia="en-GB"/>
        </w:rPr>
        <w:t>и</w:t>
      </w:r>
      <w:r w:rsidR="00D20251" w:rsidRPr="007028AB">
        <w:rPr>
          <w:rFonts w:ascii="Times New Roman" w:eastAsia="Times New Roman" w:hAnsi="Times New Roman" w:cs="Times New Roman"/>
          <w:sz w:val="24"/>
          <w:szCs w:val="24"/>
          <w:lang w:val="ru-RU" w:eastAsia="en-GB"/>
        </w:rPr>
        <w:t xml:space="preserve"> </w:t>
      </w:r>
      <w:r w:rsidR="008F2CB6" w:rsidRPr="007028AB">
        <w:rPr>
          <w:rFonts w:ascii="Times New Roman" w:eastAsia="Times New Roman" w:hAnsi="Times New Roman" w:cs="Times New Roman"/>
          <w:sz w:val="24"/>
          <w:szCs w:val="24"/>
          <w:lang w:val="ru-RU" w:eastAsia="en-GB"/>
        </w:rPr>
        <w:t>с</w:t>
      </w:r>
      <w:r w:rsidR="00D20251" w:rsidRPr="007028AB">
        <w:rPr>
          <w:rFonts w:ascii="Times New Roman" w:eastAsia="Times New Roman" w:hAnsi="Times New Roman" w:cs="Times New Roman"/>
          <w:sz w:val="24"/>
          <w:szCs w:val="24"/>
          <w:lang w:val="ru-RU" w:eastAsia="en-GB"/>
        </w:rPr>
        <w:t>а настанак</w:t>
      </w:r>
      <w:r w:rsidR="008F2CB6" w:rsidRPr="007028AB">
        <w:rPr>
          <w:rFonts w:ascii="Times New Roman" w:eastAsia="Times New Roman" w:hAnsi="Times New Roman" w:cs="Times New Roman"/>
          <w:sz w:val="24"/>
          <w:szCs w:val="24"/>
          <w:lang w:val="ru-RU" w:eastAsia="en-GB"/>
        </w:rPr>
        <w:t>ом</w:t>
      </w:r>
      <w:r w:rsidR="00D20251" w:rsidRPr="007028AB">
        <w:rPr>
          <w:rFonts w:ascii="Times New Roman" w:eastAsia="Times New Roman" w:hAnsi="Times New Roman" w:cs="Times New Roman"/>
          <w:sz w:val="24"/>
          <w:szCs w:val="24"/>
          <w:lang w:val="ru-RU" w:eastAsia="en-GB"/>
        </w:rPr>
        <w:t xml:space="preserve"> </w:t>
      </w:r>
      <w:r w:rsidR="008F2CB6" w:rsidRPr="007028AB">
        <w:rPr>
          <w:rFonts w:ascii="Times New Roman" w:eastAsia="Times New Roman" w:hAnsi="Times New Roman" w:cs="Times New Roman"/>
          <w:sz w:val="24"/>
          <w:szCs w:val="24"/>
          <w:lang w:val="ru-RU" w:eastAsia="en-GB"/>
        </w:rPr>
        <w:t>дела</w:t>
      </w:r>
      <w:r w:rsidR="004F1EDF" w:rsidRPr="007028AB">
        <w:rPr>
          <w:rFonts w:ascii="Times New Roman" w:eastAsia="Times New Roman" w:hAnsi="Times New Roman" w:cs="Times New Roman"/>
          <w:sz w:val="24"/>
          <w:szCs w:val="24"/>
          <w:lang w:val="ru-RU" w:eastAsia="en-GB"/>
        </w:rPr>
        <w:t xml:space="preserve"> добијене су из значајног интервјуа Александре Ритер</w:t>
      </w:r>
      <w:r w:rsidR="00756F9C" w:rsidRPr="007028AB">
        <w:rPr>
          <w:rFonts w:ascii="Times New Roman" w:eastAsia="Times New Roman" w:hAnsi="Times New Roman" w:cs="Times New Roman"/>
          <w:sz w:val="24"/>
          <w:szCs w:val="24"/>
          <w:lang w:val="ru-RU" w:eastAsia="en-GB"/>
        </w:rPr>
        <w:t xml:space="preserve"> са Франко</w:t>
      </w:r>
      <w:r w:rsidR="00EF5F9F" w:rsidRPr="007028AB">
        <w:rPr>
          <w:rFonts w:ascii="Times New Roman" w:eastAsia="Times New Roman" w:hAnsi="Times New Roman" w:cs="Times New Roman"/>
          <w:sz w:val="24"/>
          <w:szCs w:val="24"/>
          <w:lang w:val="ru-RU" w:eastAsia="en-GB"/>
        </w:rPr>
        <w:t>м</w:t>
      </w:r>
      <w:r w:rsidR="00756F9C" w:rsidRPr="007028AB">
        <w:rPr>
          <w:rFonts w:ascii="Times New Roman" w:eastAsia="Times New Roman" w:hAnsi="Times New Roman" w:cs="Times New Roman"/>
          <w:sz w:val="24"/>
          <w:szCs w:val="24"/>
          <w:lang w:val="ru-RU" w:eastAsia="en-GB"/>
        </w:rPr>
        <w:t xml:space="preserve"> Петракијем</w:t>
      </w:r>
      <w:r w:rsidR="00F501AC" w:rsidRPr="007028AB">
        <w:rPr>
          <w:rFonts w:ascii="Times New Roman" w:eastAsia="Times New Roman" w:hAnsi="Times New Roman" w:cs="Times New Roman"/>
          <w:sz w:val="24"/>
          <w:szCs w:val="24"/>
          <w:lang w:val="ru-RU" w:eastAsia="en-GB"/>
        </w:rPr>
        <w:t>.</w:t>
      </w:r>
      <w:r w:rsidR="00756F9C" w:rsidRPr="007028AB">
        <w:rPr>
          <w:rFonts w:ascii="Times New Roman" w:eastAsia="Times New Roman" w:hAnsi="Times New Roman" w:cs="Times New Roman"/>
          <w:sz w:val="24"/>
          <w:szCs w:val="24"/>
          <w:lang w:val="ru-RU" w:eastAsia="en-GB"/>
        </w:rPr>
        <w:t xml:space="preserve"> </w:t>
      </w:r>
      <w:r w:rsidR="00ED4D7D" w:rsidRPr="007028AB">
        <w:rPr>
          <w:rFonts w:ascii="Times New Roman" w:eastAsia="Times New Roman" w:hAnsi="Times New Roman" w:cs="Times New Roman"/>
          <w:sz w:val="24"/>
          <w:szCs w:val="24"/>
          <w:lang w:val="ru-RU" w:eastAsia="en-GB"/>
        </w:rPr>
        <w:t>Концерт је наста</w:t>
      </w:r>
      <w:r w:rsidR="008F2CB6" w:rsidRPr="007028AB">
        <w:rPr>
          <w:rFonts w:ascii="Times New Roman" w:eastAsia="Times New Roman" w:hAnsi="Times New Roman" w:cs="Times New Roman"/>
          <w:sz w:val="24"/>
          <w:szCs w:val="24"/>
          <w:lang w:val="ru-RU" w:eastAsia="en-GB"/>
        </w:rPr>
        <w:t>о у периоду између 1967</w:t>
      </w:r>
      <w:r w:rsidR="00ED4D7D" w:rsidRPr="007028AB">
        <w:rPr>
          <w:rFonts w:ascii="Times New Roman" w:eastAsia="Times New Roman" w:hAnsi="Times New Roman" w:cs="Times New Roman"/>
          <w:sz w:val="24"/>
          <w:szCs w:val="24"/>
          <w:lang w:val="ru-RU" w:eastAsia="en-GB"/>
        </w:rPr>
        <w:t xml:space="preserve"> и 1971</w:t>
      </w:r>
      <w:r w:rsidR="003E0662" w:rsidRPr="007028AB">
        <w:rPr>
          <w:rFonts w:ascii="Times New Roman" w:eastAsia="Times New Roman" w:hAnsi="Times New Roman" w:cs="Times New Roman"/>
          <w:sz w:val="24"/>
          <w:szCs w:val="24"/>
          <w:lang w:val="ru-RU" w:eastAsia="en-GB"/>
        </w:rPr>
        <w:t xml:space="preserve">. године, као продукт спонтане сарадње два музичка великана. </w:t>
      </w:r>
      <w:r w:rsidR="00A67E77" w:rsidRPr="007028AB">
        <w:rPr>
          <w:rFonts w:ascii="Times New Roman" w:eastAsia="Times New Roman" w:hAnsi="Times New Roman" w:cs="Times New Roman"/>
          <w:sz w:val="24"/>
          <w:szCs w:val="24"/>
          <w:lang w:val="ru-RU" w:eastAsia="en-GB"/>
        </w:rPr>
        <w:t>Рота је</w:t>
      </w:r>
      <w:r w:rsidR="00D20251" w:rsidRPr="007028AB">
        <w:rPr>
          <w:rFonts w:ascii="Times New Roman" w:eastAsia="Times New Roman" w:hAnsi="Times New Roman" w:cs="Times New Roman"/>
          <w:sz w:val="24"/>
          <w:szCs w:val="24"/>
          <w:lang w:val="ru-RU" w:eastAsia="en-GB"/>
        </w:rPr>
        <w:t xml:space="preserve"> био</w:t>
      </w:r>
      <w:r w:rsidR="00A67E77" w:rsidRPr="007028AB">
        <w:rPr>
          <w:rFonts w:ascii="Times New Roman" w:eastAsia="Times New Roman" w:hAnsi="Times New Roman" w:cs="Times New Roman"/>
          <w:sz w:val="24"/>
          <w:szCs w:val="24"/>
          <w:lang w:val="ru-RU" w:eastAsia="en-GB"/>
        </w:rPr>
        <w:t xml:space="preserve"> замољен да напише краћи комад за контрабас са пратњом </w:t>
      </w:r>
      <w:r w:rsidR="008F2CB6" w:rsidRPr="007028AB">
        <w:rPr>
          <w:rFonts w:ascii="Times New Roman" w:eastAsia="Times New Roman" w:hAnsi="Times New Roman" w:cs="Times New Roman"/>
          <w:sz w:val="24"/>
          <w:szCs w:val="24"/>
          <w:lang w:val="ru-RU" w:eastAsia="en-GB"/>
        </w:rPr>
        <w:t>клавира</w:t>
      </w:r>
      <w:r w:rsidR="00B9491F" w:rsidRPr="007028AB">
        <w:rPr>
          <w:rFonts w:ascii="Times New Roman" w:eastAsia="Times New Roman" w:hAnsi="Times New Roman" w:cs="Times New Roman"/>
          <w:sz w:val="24"/>
          <w:szCs w:val="24"/>
          <w:lang w:val="ru-RU" w:eastAsia="en-GB"/>
        </w:rPr>
        <w:t>,</w:t>
      </w:r>
      <w:r w:rsidR="00A67E77" w:rsidRPr="007028AB">
        <w:rPr>
          <w:rFonts w:ascii="Times New Roman" w:eastAsia="Times New Roman" w:hAnsi="Times New Roman" w:cs="Times New Roman"/>
          <w:sz w:val="24"/>
          <w:szCs w:val="24"/>
          <w:lang w:val="ru-RU" w:eastAsia="en-GB"/>
        </w:rPr>
        <w:t xml:space="preserve"> тако да буде инструктивног карактера. Композитор је написао </w:t>
      </w:r>
      <w:r w:rsidR="00B9491F" w:rsidRPr="007028AB">
        <w:rPr>
          <w:rFonts w:ascii="Times New Roman" w:eastAsia="Times New Roman" w:hAnsi="Times New Roman" w:cs="Times New Roman"/>
          <w:sz w:val="24"/>
          <w:szCs w:val="24"/>
          <w:lang w:val="ru-RU" w:eastAsia="en-GB"/>
        </w:rPr>
        <w:t>дело</w:t>
      </w:r>
      <w:r w:rsidR="00A67E77" w:rsidRPr="007028AB">
        <w:rPr>
          <w:rFonts w:ascii="Times New Roman" w:eastAsia="Times New Roman" w:hAnsi="Times New Roman" w:cs="Times New Roman"/>
          <w:sz w:val="24"/>
          <w:szCs w:val="24"/>
          <w:lang w:val="ru-RU" w:eastAsia="en-GB"/>
        </w:rPr>
        <w:t xml:space="preserve"> по имену </w:t>
      </w:r>
      <w:r w:rsidR="00CE1E83" w:rsidRPr="0066084A">
        <w:rPr>
          <w:rFonts w:ascii="Times New Roman" w:eastAsia="Times New Roman" w:hAnsi="Times New Roman" w:cs="Times New Roman"/>
          <w:i/>
          <w:sz w:val="24"/>
          <w:szCs w:val="24"/>
          <w:lang w:eastAsia="en-GB"/>
        </w:rPr>
        <w:t>Marcia</w:t>
      </w:r>
      <w:r w:rsidR="00A67E77" w:rsidRPr="007028AB">
        <w:rPr>
          <w:rFonts w:ascii="Times New Roman" w:eastAsia="Times New Roman" w:hAnsi="Times New Roman" w:cs="Times New Roman"/>
          <w:i/>
          <w:sz w:val="24"/>
          <w:szCs w:val="24"/>
          <w:lang w:val="ru-RU" w:eastAsia="en-GB"/>
        </w:rPr>
        <w:t>,</w:t>
      </w:r>
      <w:r w:rsidR="00A67E77" w:rsidRPr="007028AB">
        <w:rPr>
          <w:rFonts w:ascii="Times New Roman" w:eastAsia="Times New Roman" w:hAnsi="Times New Roman" w:cs="Times New Roman"/>
          <w:sz w:val="24"/>
          <w:szCs w:val="24"/>
          <w:lang w:val="ru-RU" w:eastAsia="en-GB"/>
        </w:rPr>
        <w:t xml:space="preserve"> у маршевском карактеру, са мотивима у пунктираном ритму</w:t>
      </w:r>
      <w:r w:rsidR="008F2CB6" w:rsidRPr="007028AB">
        <w:rPr>
          <w:rFonts w:ascii="Times New Roman" w:eastAsia="Times New Roman" w:hAnsi="Times New Roman" w:cs="Times New Roman"/>
          <w:sz w:val="24"/>
          <w:szCs w:val="24"/>
          <w:lang w:val="ru-RU" w:eastAsia="en-GB"/>
        </w:rPr>
        <w:t>,</w:t>
      </w:r>
      <w:r w:rsidR="00A67E77" w:rsidRPr="007028AB">
        <w:rPr>
          <w:rFonts w:ascii="Times New Roman" w:eastAsia="Times New Roman" w:hAnsi="Times New Roman" w:cs="Times New Roman"/>
          <w:sz w:val="24"/>
          <w:szCs w:val="24"/>
          <w:lang w:val="ru-RU" w:eastAsia="en-GB"/>
        </w:rPr>
        <w:t xml:space="preserve"> умереног темпа</w:t>
      </w:r>
      <w:r w:rsidR="003A1CB3" w:rsidRPr="007028AB">
        <w:rPr>
          <w:rFonts w:ascii="Times New Roman" w:eastAsia="Times New Roman" w:hAnsi="Times New Roman" w:cs="Times New Roman"/>
          <w:sz w:val="24"/>
          <w:szCs w:val="24"/>
          <w:lang w:val="ru-RU" w:eastAsia="en-GB"/>
        </w:rPr>
        <w:t>, којима контрастирају лествични низови</w:t>
      </w:r>
      <w:r w:rsidR="00B00EE2" w:rsidRPr="007028AB">
        <w:rPr>
          <w:rFonts w:ascii="Times New Roman" w:eastAsia="Times New Roman" w:hAnsi="Times New Roman" w:cs="Times New Roman"/>
          <w:sz w:val="24"/>
          <w:szCs w:val="24"/>
          <w:lang w:val="ru-RU" w:eastAsia="en-GB"/>
        </w:rPr>
        <w:t xml:space="preserve"> у различитим тоналитетима. </w:t>
      </w:r>
      <w:r w:rsidR="00F03EC7" w:rsidRPr="007028AB">
        <w:rPr>
          <w:rFonts w:ascii="Times New Roman" w:eastAsia="Times New Roman" w:hAnsi="Times New Roman" w:cs="Times New Roman"/>
          <w:sz w:val="24"/>
          <w:szCs w:val="24"/>
          <w:lang w:val="ru-RU" w:eastAsia="en-GB"/>
        </w:rPr>
        <w:t>Композицију је означио</w:t>
      </w:r>
      <w:r w:rsidR="00090445" w:rsidRPr="007028AB">
        <w:rPr>
          <w:rFonts w:ascii="Times New Roman" w:eastAsia="Times New Roman" w:hAnsi="Times New Roman" w:cs="Times New Roman"/>
          <w:sz w:val="24"/>
          <w:szCs w:val="24"/>
          <w:lang w:val="ru-RU" w:eastAsia="en-GB"/>
        </w:rPr>
        <w:t xml:space="preserve"> </w:t>
      </w:r>
      <w:r w:rsidR="00090445" w:rsidRPr="0066084A">
        <w:rPr>
          <w:rFonts w:ascii="Times New Roman" w:eastAsia="Times New Roman" w:hAnsi="Times New Roman" w:cs="Times New Roman"/>
          <w:i/>
          <w:sz w:val="24"/>
          <w:szCs w:val="24"/>
          <w:lang w:eastAsia="en-GB"/>
        </w:rPr>
        <w:t>Alla</w:t>
      </w:r>
      <w:r w:rsidR="00090445" w:rsidRPr="007028AB">
        <w:rPr>
          <w:rFonts w:ascii="Times New Roman" w:eastAsia="Times New Roman" w:hAnsi="Times New Roman" w:cs="Times New Roman"/>
          <w:i/>
          <w:sz w:val="24"/>
          <w:szCs w:val="24"/>
          <w:lang w:val="ru-RU" w:eastAsia="en-GB"/>
        </w:rPr>
        <w:t xml:space="preserve"> </w:t>
      </w:r>
      <w:r w:rsidR="00090445" w:rsidRPr="0066084A">
        <w:rPr>
          <w:rFonts w:ascii="Times New Roman" w:eastAsia="Times New Roman" w:hAnsi="Times New Roman" w:cs="Times New Roman"/>
          <w:i/>
          <w:sz w:val="24"/>
          <w:szCs w:val="24"/>
          <w:lang w:eastAsia="en-GB"/>
        </w:rPr>
        <w:t>Marcia</w:t>
      </w:r>
      <w:r w:rsidR="00090445" w:rsidRPr="007028AB">
        <w:rPr>
          <w:rFonts w:ascii="Times New Roman" w:eastAsia="Times New Roman" w:hAnsi="Times New Roman" w:cs="Times New Roman"/>
          <w:i/>
          <w:sz w:val="24"/>
          <w:szCs w:val="24"/>
          <w:lang w:val="ru-RU" w:eastAsia="en-GB"/>
        </w:rPr>
        <w:t xml:space="preserve">, </w:t>
      </w:r>
      <w:r w:rsidR="00090445" w:rsidRPr="0066084A">
        <w:rPr>
          <w:rFonts w:ascii="Times New Roman" w:eastAsia="Times New Roman" w:hAnsi="Times New Roman" w:cs="Times New Roman"/>
          <w:i/>
          <w:sz w:val="24"/>
          <w:szCs w:val="24"/>
          <w:lang w:eastAsia="en-GB"/>
        </w:rPr>
        <w:t>allegramente</w:t>
      </w:r>
      <w:r w:rsidR="00090445" w:rsidRPr="007028AB">
        <w:rPr>
          <w:rFonts w:ascii="Times New Roman" w:eastAsia="Times New Roman" w:hAnsi="Times New Roman" w:cs="Times New Roman"/>
          <w:i/>
          <w:sz w:val="24"/>
          <w:szCs w:val="24"/>
          <w:lang w:val="ru-RU" w:eastAsia="en-GB"/>
        </w:rPr>
        <w:t xml:space="preserve">. </w:t>
      </w:r>
      <w:r w:rsidR="00B00EE2" w:rsidRPr="007028AB">
        <w:rPr>
          <w:rFonts w:ascii="Times New Roman" w:eastAsia="Times New Roman" w:hAnsi="Times New Roman" w:cs="Times New Roman"/>
          <w:sz w:val="24"/>
          <w:szCs w:val="24"/>
          <w:lang w:val="ru-RU" w:eastAsia="en-GB"/>
        </w:rPr>
        <w:t xml:space="preserve">Комад има изражен инструктивни карактер, који се огледа у више елемената. Први се односи на интонативне захтеве комбинација разложених арпеђа у пунктираном ритму, са лествицама које се појављују изнова у новим тоналитетима. Други елемент се огледа у </w:t>
      </w:r>
      <w:r w:rsidR="00B00EE2" w:rsidRPr="007028AB">
        <w:rPr>
          <w:rFonts w:ascii="Times New Roman" w:eastAsia="Times New Roman" w:hAnsi="Times New Roman" w:cs="Times New Roman"/>
          <w:sz w:val="24"/>
          <w:szCs w:val="24"/>
          <w:lang w:val="ru-RU" w:eastAsia="en-GB"/>
        </w:rPr>
        <w:lastRenderedPageBreak/>
        <w:t xml:space="preserve">потреби за начином добијања звука тако да фуриозне скале и арпеђа </w:t>
      </w:r>
      <w:r w:rsidR="00ED4D7D" w:rsidRPr="007028AB">
        <w:rPr>
          <w:rFonts w:ascii="Times New Roman" w:eastAsia="Times New Roman" w:hAnsi="Times New Roman" w:cs="Times New Roman"/>
          <w:sz w:val="24"/>
          <w:szCs w:val="24"/>
          <w:lang w:val="ru-RU" w:eastAsia="en-GB"/>
        </w:rPr>
        <w:t xml:space="preserve">имају јасну чујност и артикулацију, и овде долази до изражаја Петракијева школа добијања звука на контрабасу. У питању је начин свирања ближе кобилици, са већим преносом тежине </w:t>
      </w:r>
      <w:r w:rsidR="00D04D9D" w:rsidRPr="007028AB">
        <w:rPr>
          <w:rFonts w:ascii="Times New Roman" w:eastAsia="Times New Roman" w:hAnsi="Times New Roman" w:cs="Times New Roman"/>
          <w:sz w:val="24"/>
          <w:szCs w:val="24"/>
          <w:lang w:val="ru-RU" w:eastAsia="en-GB"/>
        </w:rPr>
        <w:t xml:space="preserve">и </w:t>
      </w:r>
      <w:r w:rsidR="00ED4D7D" w:rsidRPr="007028AB">
        <w:rPr>
          <w:rFonts w:ascii="Times New Roman" w:eastAsia="Times New Roman" w:hAnsi="Times New Roman" w:cs="Times New Roman"/>
          <w:sz w:val="24"/>
          <w:szCs w:val="24"/>
          <w:lang w:val="ru-RU" w:eastAsia="en-GB"/>
        </w:rPr>
        <w:t>споријом брзином гудала. Овај начин значајно повећава респонзивност жица на контрабасу, па се уместо споро развијајућег звука, добија светао и резонантан звук (налик виртуознијој виолини).</w:t>
      </w:r>
      <w:r w:rsidR="00CB1666" w:rsidRPr="0066084A">
        <w:rPr>
          <w:rStyle w:val="FootnoteReference"/>
          <w:rFonts w:ascii="Times New Roman" w:eastAsia="Times New Roman" w:hAnsi="Times New Roman" w:cs="Times New Roman"/>
          <w:sz w:val="24"/>
          <w:szCs w:val="24"/>
          <w:lang w:eastAsia="en-GB"/>
        </w:rPr>
        <w:footnoteReference w:id="11"/>
      </w:r>
    </w:p>
    <w:p w:rsidR="00CA4368" w:rsidRPr="0066084A" w:rsidRDefault="003A3AEC" w:rsidP="00275AC7">
      <w:pPr>
        <w:spacing w:before="100" w:beforeAutospacing="1" w:after="100" w:afterAutospacing="1" w:line="360" w:lineRule="auto"/>
        <w:ind w:firstLine="360"/>
        <w:jc w:val="both"/>
        <w:rPr>
          <w:rFonts w:ascii="Times New Roman" w:eastAsia="Times New Roman" w:hAnsi="Times New Roman" w:cs="Times New Roman"/>
          <w:sz w:val="24"/>
          <w:szCs w:val="24"/>
          <w:lang w:eastAsia="en-GB"/>
        </w:rPr>
      </w:pPr>
      <w:r w:rsidRPr="007028AB">
        <w:rPr>
          <w:rFonts w:ascii="Times New Roman" w:eastAsia="Times New Roman" w:hAnsi="Times New Roman" w:cs="Times New Roman"/>
          <w:sz w:val="24"/>
          <w:szCs w:val="24"/>
          <w:lang w:val="ru-RU" w:eastAsia="en-GB"/>
        </w:rPr>
        <w:t xml:space="preserve">Настанак овог комада, па и целе композиције је нераскидиво повезан са настанком капиталног инструктивног штива, збирке етида за контрабас по имену </w:t>
      </w:r>
      <w:r w:rsidRPr="0066084A">
        <w:rPr>
          <w:rFonts w:ascii="Times New Roman" w:hAnsi="Times New Roman" w:cs="Times New Roman"/>
          <w:i/>
          <w:sz w:val="24"/>
          <w:szCs w:val="24"/>
        </w:rPr>
        <w:t>Simplified</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Higher</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Technique</w:t>
      </w:r>
      <w:r w:rsidR="00B9491F" w:rsidRPr="007028AB">
        <w:rPr>
          <w:rFonts w:ascii="Times New Roman" w:hAnsi="Times New Roman" w:cs="Times New Roman"/>
          <w:i/>
          <w:sz w:val="24"/>
          <w:szCs w:val="24"/>
          <w:lang w:val="ru-RU"/>
        </w:rPr>
        <w:t>,</w:t>
      </w:r>
      <w:r w:rsidRPr="007028AB">
        <w:rPr>
          <w:rFonts w:ascii="Times New Roman" w:hAnsi="Times New Roman" w:cs="Times New Roman"/>
          <w:sz w:val="24"/>
          <w:szCs w:val="24"/>
          <w:lang w:val="ru-RU"/>
        </w:rPr>
        <w:t xml:space="preserve"> кој</w:t>
      </w:r>
      <w:r w:rsidR="00F03EC7" w:rsidRPr="007028AB">
        <w:rPr>
          <w:rFonts w:ascii="Times New Roman" w:hAnsi="Times New Roman" w:cs="Times New Roman"/>
          <w:sz w:val="24"/>
          <w:szCs w:val="24"/>
          <w:lang w:val="ru-RU"/>
        </w:rPr>
        <w:t>у</w:t>
      </w:r>
      <w:r w:rsidRPr="007028AB">
        <w:rPr>
          <w:rFonts w:ascii="Times New Roman" w:hAnsi="Times New Roman" w:cs="Times New Roman"/>
          <w:sz w:val="24"/>
          <w:szCs w:val="24"/>
          <w:lang w:val="ru-RU"/>
        </w:rPr>
        <w:t xml:space="preserve"> је Петраки писао у истом периоду. Наиме, како је Ротина канцеларија била тачно изнад Петракијеве учионице, композитор је навикао на слушање скала и вежби које су свакодневно студенти контрабаса изводили на часу.</w:t>
      </w:r>
      <w:r w:rsidRPr="0066084A">
        <w:rPr>
          <w:rStyle w:val="FootnoteReference"/>
          <w:rFonts w:ascii="Times New Roman" w:hAnsi="Times New Roman" w:cs="Times New Roman"/>
          <w:sz w:val="24"/>
          <w:szCs w:val="24"/>
        </w:rPr>
        <w:footnoteReference w:id="12"/>
      </w:r>
      <w:r w:rsidRPr="007028AB">
        <w:rPr>
          <w:rFonts w:ascii="Times New Roman" w:hAnsi="Times New Roman" w:cs="Times New Roman"/>
          <w:sz w:val="24"/>
          <w:szCs w:val="24"/>
          <w:lang w:val="ru-RU"/>
        </w:rPr>
        <w:t xml:space="preserve"> </w:t>
      </w:r>
      <w:r w:rsidRPr="0066084A">
        <w:rPr>
          <w:rFonts w:ascii="Times New Roman" w:hAnsi="Times New Roman" w:cs="Times New Roman"/>
          <w:sz w:val="24"/>
          <w:szCs w:val="24"/>
        </w:rPr>
        <w:t>Тако је композитор имао јасну инспирацију за музичко уобличење ов</w:t>
      </w:r>
      <w:r w:rsidR="00090445" w:rsidRPr="0066084A">
        <w:rPr>
          <w:rFonts w:ascii="Times New Roman" w:hAnsi="Times New Roman" w:cs="Times New Roman"/>
          <w:sz w:val="24"/>
          <w:szCs w:val="24"/>
        </w:rPr>
        <w:t>аквих</w:t>
      </w:r>
      <w:r w:rsidRPr="0066084A">
        <w:rPr>
          <w:rFonts w:ascii="Times New Roman" w:hAnsi="Times New Roman" w:cs="Times New Roman"/>
          <w:sz w:val="24"/>
          <w:szCs w:val="24"/>
        </w:rPr>
        <w:t xml:space="preserve"> техничких задатака. </w:t>
      </w:r>
    </w:p>
    <w:p w:rsidR="00ED4D7D" w:rsidRPr="007028AB" w:rsidRDefault="0017164F" w:rsidP="00275AC7">
      <w:pPr>
        <w:spacing w:before="100" w:beforeAutospacing="1" w:after="100" w:afterAutospacing="1" w:line="360" w:lineRule="auto"/>
        <w:ind w:firstLine="360"/>
        <w:jc w:val="both"/>
        <w:rPr>
          <w:rFonts w:ascii="Times New Roman" w:eastAsia="Times New Roman" w:hAnsi="Times New Roman" w:cs="Times New Roman"/>
          <w:sz w:val="24"/>
          <w:szCs w:val="24"/>
          <w:lang w:val="ru-RU" w:eastAsia="en-GB"/>
        </w:rPr>
      </w:pPr>
      <w:r w:rsidRPr="007028AB">
        <w:rPr>
          <w:rFonts w:ascii="Times New Roman" w:eastAsia="Times New Roman" w:hAnsi="Times New Roman" w:cs="Times New Roman"/>
          <w:sz w:val="24"/>
          <w:szCs w:val="24"/>
          <w:lang w:val="ru-RU" w:eastAsia="en-GB"/>
        </w:rPr>
        <w:t>Наредни комад</w:t>
      </w:r>
      <w:r w:rsidR="00B1035F" w:rsidRPr="007028AB">
        <w:rPr>
          <w:rFonts w:ascii="Times New Roman" w:eastAsia="Times New Roman" w:hAnsi="Times New Roman" w:cs="Times New Roman"/>
          <w:i/>
          <w:sz w:val="24"/>
          <w:szCs w:val="24"/>
          <w:lang w:val="ru-RU" w:eastAsia="en-GB"/>
        </w:rPr>
        <w:t xml:space="preserve"> </w:t>
      </w:r>
      <w:r w:rsidR="003A3AEC" w:rsidRPr="0066084A">
        <w:rPr>
          <w:rFonts w:ascii="Times New Roman" w:eastAsia="Times New Roman" w:hAnsi="Times New Roman" w:cs="Times New Roman"/>
          <w:i/>
          <w:sz w:val="24"/>
          <w:szCs w:val="24"/>
          <w:lang w:eastAsia="en-GB"/>
        </w:rPr>
        <w:t>Aria</w:t>
      </w:r>
      <w:r w:rsidR="003A3AEC" w:rsidRPr="007028AB">
        <w:rPr>
          <w:rFonts w:ascii="Times New Roman" w:eastAsia="Times New Roman" w:hAnsi="Times New Roman" w:cs="Times New Roman"/>
          <w:sz w:val="24"/>
          <w:szCs w:val="24"/>
          <w:lang w:val="ru-RU" w:eastAsia="en-GB"/>
        </w:rPr>
        <w:t xml:space="preserve">, </w:t>
      </w:r>
      <w:r w:rsidR="00090445" w:rsidRPr="007028AB">
        <w:rPr>
          <w:rFonts w:ascii="Times New Roman" w:eastAsia="Times New Roman" w:hAnsi="Times New Roman" w:cs="Times New Roman"/>
          <w:sz w:val="24"/>
          <w:szCs w:val="24"/>
          <w:lang w:val="ru-RU" w:eastAsia="en-GB"/>
        </w:rPr>
        <w:t xml:space="preserve">(ознака </w:t>
      </w:r>
      <w:r w:rsidR="00090445" w:rsidRPr="0066084A">
        <w:rPr>
          <w:rFonts w:ascii="Times New Roman" w:eastAsia="Times New Roman" w:hAnsi="Times New Roman" w:cs="Times New Roman"/>
          <w:i/>
          <w:sz w:val="24"/>
          <w:szCs w:val="24"/>
          <w:lang w:eastAsia="en-GB"/>
        </w:rPr>
        <w:t>Andante</w:t>
      </w:r>
      <w:r w:rsidR="00090445" w:rsidRPr="007028AB">
        <w:rPr>
          <w:rFonts w:ascii="Times New Roman" w:eastAsia="Times New Roman" w:hAnsi="Times New Roman" w:cs="Times New Roman"/>
          <w:sz w:val="24"/>
          <w:szCs w:val="24"/>
          <w:lang w:val="ru-RU" w:eastAsia="en-GB"/>
        </w:rPr>
        <w:t xml:space="preserve">) </w:t>
      </w:r>
      <w:r w:rsidR="003A3AEC" w:rsidRPr="007028AB">
        <w:rPr>
          <w:rFonts w:ascii="Times New Roman" w:eastAsia="Times New Roman" w:hAnsi="Times New Roman" w:cs="Times New Roman"/>
          <w:sz w:val="24"/>
          <w:szCs w:val="24"/>
          <w:lang w:val="ru-RU" w:eastAsia="en-GB"/>
        </w:rPr>
        <w:t>настао је наредне, 1968. године</w:t>
      </w:r>
      <w:r w:rsidR="00B9491F" w:rsidRPr="007028AB">
        <w:rPr>
          <w:rFonts w:ascii="Times New Roman" w:eastAsia="Times New Roman" w:hAnsi="Times New Roman" w:cs="Times New Roman"/>
          <w:sz w:val="24"/>
          <w:szCs w:val="24"/>
          <w:lang w:val="ru-RU" w:eastAsia="en-GB"/>
        </w:rPr>
        <w:t>,</w:t>
      </w:r>
      <w:r w:rsidRPr="007028AB">
        <w:rPr>
          <w:rFonts w:ascii="Times New Roman" w:eastAsia="Times New Roman" w:hAnsi="Times New Roman" w:cs="Times New Roman"/>
          <w:sz w:val="24"/>
          <w:szCs w:val="24"/>
          <w:lang w:val="ru-RU" w:eastAsia="en-GB"/>
        </w:rPr>
        <w:t xml:space="preserve"> под ништа мање интересантним околностима. Рота је управо написао музичку тему за филм </w:t>
      </w:r>
      <w:r w:rsidR="00B1035F" w:rsidRPr="007028AB">
        <w:rPr>
          <w:rFonts w:ascii="Times New Roman" w:eastAsia="Times New Roman" w:hAnsi="Times New Roman" w:cs="Times New Roman"/>
          <w:i/>
          <w:sz w:val="24"/>
          <w:szCs w:val="24"/>
          <w:lang w:val="ru-RU" w:eastAsia="en-GB"/>
        </w:rPr>
        <w:t>Доктор Живаго</w:t>
      </w:r>
      <w:r w:rsidR="000138A8" w:rsidRPr="007028AB">
        <w:rPr>
          <w:rFonts w:ascii="Times New Roman" w:eastAsia="Times New Roman" w:hAnsi="Times New Roman" w:cs="Times New Roman"/>
          <w:i/>
          <w:sz w:val="24"/>
          <w:szCs w:val="24"/>
          <w:lang w:val="ru-RU" w:eastAsia="en-GB"/>
        </w:rPr>
        <w:t>,</w:t>
      </w:r>
      <w:r w:rsidRPr="007028AB">
        <w:rPr>
          <w:rFonts w:ascii="Times New Roman" w:eastAsia="Times New Roman" w:hAnsi="Times New Roman" w:cs="Times New Roman"/>
          <w:sz w:val="24"/>
          <w:szCs w:val="24"/>
          <w:lang w:val="ru-RU" w:eastAsia="en-GB"/>
        </w:rPr>
        <w:t xml:space="preserve"> али </w:t>
      </w:r>
      <w:r w:rsidR="00D3612E" w:rsidRPr="007028AB">
        <w:rPr>
          <w:rFonts w:ascii="Times New Roman" w:eastAsia="Times New Roman" w:hAnsi="Times New Roman" w:cs="Times New Roman"/>
          <w:sz w:val="24"/>
          <w:szCs w:val="24"/>
          <w:lang w:val="ru-RU" w:eastAsia="en-GB"/>
        </w:rPr>
        <w:t xml:space="preserve">је </w:t>
      </w:r>
      <w:r w:rsidRPr="007028AB">
        <w:rPr>
          <w:rFonts w:ascii="Times New Roman" w:eastAsia="Times New Roman" w:hAnsi="Times New Roman" w:cs="Times New Roman"/>
          <w:sz w:val="24"/>
          <w:szCs w:val="24"/>
          <w:lang w:val="ru-RU" w:eastAsia="en-GB"/>
        </w:rPr>
        <w:t>услед неслагања са продукцијом филма пов</w:t>
      </w:r>
      <w:r w:rsidR="00D3612E" w:rsidRPr="007028AB">
        <w:rPr>
          <w:rFonts w:ascii="Times New Roman" w:eastAsia="Times New Roman" w:hAnsi="Times New Roman" w:cs="Times New Roman"/>
          <w:sz w:val="24"/>
          <w:szCs w:val="24"/>
          <w:lang w:val="ru-RU" w:eastAsia="en-GB"/>
        </w:rPr>
        <w:t>укао композицију и преусмерио</w:t>
      </w:r>
      <w:r w:rsidRPr="007028AB">
        <w:rPr>
          <w:rFonts w:ascii="Times New Roman" w:eastAsia="Times New Roman" w:hAnsi="Times New Roman" w:cs="Times New Roman"/>
          <w:sz w:val="24"/>
          <w:szCs w:val="24"/>
          <w:lang w:val="ru-RU" w:eastAsia="en-GB"/>
        </w:rPr>
        <w:t xml:space="preserve"> је на нови комад за контрабас. </w:t>
      </w:r>
      <w:r w:rsidR="00B3333C" w:rsidRPr="007028AB">
        <w:rPr>
          <w:rFonts w:ascii="Times New Roman" w:eastAsia="Times New Roman" w:hAnsi="Times New Roman" w:cs="Times New Roman"/>
          <w:sz w:val="24"/>
          <w:szCs w:val="24"/>
          <w:lang w:val="ru-RU" w:eastAsia="en-GB"/>
        </w:rPr>
        <w:t>Лирска тема, карактеристична за инструменте виших регистра, поставља пред извођача специфичне захтеве као што су уједначена брзина</w:t>
      </w:r>
      <w:r w:rsidR="00A86A4C" w:rsidRPr="007028AB">
        <w:rPr>
          <w:rFonts w:ascii="Times New Roman" w:eastAsia="Times New Roman" w:hAnsi="Times New Roman" w:cs="Times New Roman"/>
          <w:sz w:val="24"/>
          <w:szCs w:val="24"/>
          <w:lang w:val="ru-RU" w:eastAsia="en-GB"/>
        </w:rPr>
        <w:t xml:space="preserve"> гудала и</w:t>
      </w:r>
      <w:r w:rsidR="00B3333C" w:rsidRPr="007028AB">
        <w:rPr>
          <w:rFonts w:ascii="Times New Roman" w:eastAsia="Times New Roman" w:hAnsi="Times New Roman" w:cs="Times New Roman"/>
          <w:sz w:val="24"/>
          <w:szCs w:val="24"/>
          <w:lang w:val="ru-RU" w:eastAsia="en-GB"/>
        </w:rPr>
        <w:t xml:space="preserve"> нечујне промене смера. Фразе лирског карактера, написане су у различитим регистрима, што у контексту извођења на контрабасу подразумева и разлике у брзини вибрата, притиску </w:t>
      </w:r>
      <w:r w:rsidR="00275AC7" w:rsidRPr="007028AB">
        <w:rPr>
          <w:rFonts w:ascii="Times New Roman" w:eastAsia="Times New Roman" w:hAnsi="Times New Roman" w:cs="Times New Roman"/>
          <w:sz w:val="24"/>
          <w:szCs w:val="24"/>
          <w:lang w:val="ru-RU" w:eastAsia="en-GB"/>
        </w:rPr>
        <w:t>гудала</w:t>
      </w:r>
      <w:r w:rsidR="00B3333C" w:rsidRPr="007028AB">
        <w:rPr>
          <w:rFonts w:ascii="Times New Roman" w:eastAsia="Times New Roman" w:hAnsi="Times New Roman" w:cs="Times New Roman"/>
          <w:sz w:val="24"/>
          <w:szCs w:val="24"/>
          <w:lang w:val="ru-RU" w:eastAsia="en-GB"/>
        </w:rPr>
        <w:t xml:space="preserve"> и другим потребним прилагођавањима у корист избалансираних фраза.</w:t>
      </w:r>
      <w:r w:rsidR="00C65937" w:rsidRPr="007028AB">
        <w:rPr>
          <w:rFonts w:ascii="Times New Roman" w:eastAsia="Times New Roman" w:hAnsi="Times New Roman" w:cs="Times New Roman"/>
          <w:sz w:val="24"/>
          <w:szCs w:val="24"/>
          <w:lang w:val="ru-RU" w:eastAsia="en-GB"/>
        </w:rPr>
        <w:t xml:space="preserve"> </w:t>
      </w:r>
      <w:r w:rsidR="002A7105" w:rsidRPr="007028AB">
        <w:rPr>
          <w:rFonts w:ascii="Times New Roman" w:eastAsia="Times New Roman" w:hAnsi="Times New Roman" w:cs="Times New Roman"/>
          <w:sz w:val="24"/>
          <w:szCs w:val="24"/>
          <w:lang w:val="ru-RU" w:eastAsia="en-GB"/>
        </w:rPr>
        <w:t>Према Петракију:</w:t>
      </w:r>
      <w:r w:rsidR="00D3612E" w:rsidRPr="007028AB">
        <w:rPr>
          <w:rFonts w:ascii="Times New Roman" w:eastAsia="Times New Roman" w:hAnsi="Times New Roman" w:cs="Times New Roman"/>
          <w:sz w:val="24"/>
          <w:szCs w:val="24"/>
          <w:lang w:val="ru-RU" w:eastAsia="en-GB"/>
        </w:rPr>
        <w:t xml:space="preserve"> „</w:t>
      </w:r>
      <w:r w:rsidR="002A7105" w:rsidRPr="007028AB">
        <w:rPr>
          <w:rFonts w:ascii="Times New Roman" w:eastAsia="Times New Roman" w:hAnsi="Times New Roman" w:cs="Times New Roman"/>
          <w:sz w:val="24"/>
          <w:szCs w:val="24"/>
          <w:lang w:val="ru-RU" w:eastAsia="en-GB"/>
        </w:rPr>
        <w:t>рекао ми је да мислим на спори марш руских изгнаника према Сибиру преко ноћи, и онда, мало по мало, коначно свитање..“</w:t>
      </w:r>
      <w:r w:rsidR="002A7105" w:rsidRPr="0066084A">
        <w:rPr>
          <w:rStyle w:val="FootnoteReference"/>
          <w:rFonts w:ascii="Times New Roman" w:eastAsia="Times New Roman" w:hAnsi="Times New Roman" w:cs="Times New Roman"/>
          <w:sz w:val="24"/>
          <w:szCs w:val="24"/>
          <w:lang w:eastAsia="en-GB"/>
        </w:rPr>
        <w:footnoteReference w:id="13"/>
      </w:r>
    </w:p>
    <w:p w:rsidR="002A7105" w:rsidRPr="007028AB" w:rsidRDefault="002A7105" w:rsidP="00275AC7">
      <w:pPr>
        <w:spacing w:before="100" w:beforeAutospacing="1" w:after="100" w:afterAutospacing="1" w:line="360" w:lineRule="auto"/>
        <w:ind w:firstLine="360"/>
        <w:jc w:val="both"/>
        <w:rPr>
          <w:rFonts w:ascii="Times New Roman" w:hAnsi="Times New Roman" w:cs="Times New Roman"/>
          <w:sz w:val="24"/>
          <w:szCs w:val="24"/>
          <w:lang w:val="ru-RU"/>
        </w:rPr>
      </w:pPr>
      <w:r w:rsidRPr="007028AB">
        <w:rPr>
          <w:rFonts w:ascii="Times New Roman" w:eastAsia="Times New Roman" w:hAnsi="Times New Roman" w:cs="Times New Roman"/>
          <w:sz w:val="24"/>
          <w:szCs w:val="24"/>
          <w:lang w:val="ru-RU" w:eastAsia="en-GB"/>
        </w:rPr>
        <w:t xml:space="preserve">Трећи по реду написан комад је </w:t>
      </w:r>
      <w:r w:rsidRPr="0066084A">
        <w:rPr>
          <w:rFonts w:ascii="Times New Roman" w:eastAsia="Times New Roman" w:hAnsi="Times New Roman" w:cs="Times New Roman"/>
          <w:i/>
          <w:sz w:val="24"/>
          <w:szCs w:val="24"/>
          <w:lang w:eastAsia="en-GB"/>
        </w:rPr>
        <w:t>Finale</w:t>
      </w:r>
      <w:r w:rsidRPr="007028AB">
        <w:rPr>
          <w:rFonts w:ascii="Times New Roman" w:eastAsia="Times New Roman" w:hAnsi="Times New Roman" w:cs="Times New Roman"/>
          <w:sz w:val="24"/>
          <w:szCs w:val="24"/>
          <w:lang w:val="ru-RU" w:eastAsia="en-GB"/>
        </w:rPr>
        <w:t xml:space="preserve">, </w:t>
      </w:r>
      <w:r w:rsidR="00090445" w:rsidRPr="007028AB">
        <w:rPr>
          <w:rFonts w:ascii="Times New Roman" w:eastAsia="Times New Roman" w:hAnsi="Times New Roman" w:cs="Times New Roman"/>
          <w:sz w:val="24"/>
          <w:szCs w:val="24"/>
          <w:lang w:val="ru-RU" w:eastAsia="en-GB"/>
        </w:rPr>
        <w:t xml:space="preserve">(ознака </w:t>
      </w:r>
      <w:r w:rsidR="00090445" w:rsidRPr="0066084A">
        <w:rPr>
          <w:rFonts w:ascii="Times New Roman" w:eastAsia="Times New Roman" w:hAnsi="Times New Roman" w:cs="Times New Roman"/>
          <w:i/>
          <w:sz w:val="24"/>
          <w:szCs w:val="24"/>
          <w:lang w:eastAsia="en-GB"/>
        </w:rPr>
        <w:t>Allegro</w:t>
      </w:r>
      <w:r w:rsidR="00090445" w:rsidRPr="007028AB">
        <w:rPr>
          <w:rFonts w:ascii="Times New Roman" w:eastAsia="Times New Roman" w:hAnsi="Times New Roman" w:cs="Times New Roman"/>
          <w:i/>
          <w:sz w:val="24"/>
          <w:szCs w:val="24"/>
          <w:lang w:val="ru-RU" w:eastAsia="en-GB"/>
        </w:rPr>
        <w:t xml:space="preserve"> </w:t>
      </w:r>
      <w:r w:rsidR="00090445" w:rsidRPr="0066084A">
        <w:rPr>
          <w:rFonts w:ascii="Times New Roman" w:eastAsia="Times New Roman" w:hAnsi="Times New Roman" w:cs="Times New Roman"/>
          <w:i/>
          <w:sz w:val="24"/>
          <w:szCs w:val="24"/>
          <w:lang w:eastAsia="en-GB"/>
        </w:rPr>
        <w:t>marcato</w:t>
      </w:r>
      <w:r w:rsidR="00090445" w:rsidRPr="007028AB">
        <w:rPr>
          <w:rFonts w:ascii="Times New Roman" w:eastAsia="Times New Roman" w:hAnsi="Times New Roman" w:cs="Times New Roman"/>
          <w:i/>
          <w:sz w:val="24"/>
          <w:szCs w:val="24"/>
          <w:lang w:val="ru-RU" w:eastAsia="en-GB"/>
        </w:rPr>
        <w:t>)</w:t>
      </w:r>
      <w:r w:rsidR="00090445" w:rsidRPr="007028AB">
        <w:rPr>
          <w:rFonts w:ascii="Times New Roman" w:eastAsia="Times New Roman" w:hAnsi="Times New Roman" w:cs="Times New Roman"/>
          <w:sz w:val="24"/>
          <w:szCs w:val="24"/>
          <w:lang w:val="ru-RU" w:eastAsia="en-GB"/>
        </w:rPr>
        <w:t xml:space="preserve"> </w:t>
      </w:r>
      <w:r w:rsidR="00B9491F" w:rsidRPr="007028AB">
        <w:rPr>
          <w:rFonts w:ascii="Times New Roman" w:eastAsia="Times New Roman" w:hAnsi="Times New Roman" w:cs="Times New Roman"/>
          <w:sz w:val="24"/>
          <w:szCs w:val="24"/>
          <w:lang w:val="ru-RU" w:eastAsia="en-GB"/>
        </w:rPr>
        <w:t>из</w:t>
      </w:r>
      <w:r w:rsidRPr="007028AB">
        <w:rPr>
          <w:rFonts w:ascii="Times New Roman" w:eastAsia="Times New Roman" w:hAnsi="Times New Roman" w:cs="Times New Roman"/>
          <w:sz w:val="24"/>
          <w:szCs w:val="24"/>
          <w:lang w:val="ru-RU" w:eastAsia="en-GB"/>
        </w:rPr>
        <w:t xml:space="preserve"> 1969. године. </w:t>
      </w:r>
      <w:r w:rsidR="00275AC7" w:rsidRPr="007028AB">
        <w:rPr>
          <w:rFonts w:ascii="Times New Roman" w:eastAsia="Times New Roman" w:hAnsi="Times New Roman" w:cs="Times New Roman"/>
          <w:sz w:val="24"/>
          <w:szCs w:val="24"/>
          <w:lang w:val="ru-RU" w:eastAsia="en-GB"/>
        </w:rPr>
        <w:t>Током писања овог става</w:t>
      </w:r>
      <w:r w:rsidR="00E4368F" w:rsidRPr="007028AB">
        <w:rPr>
          <w:rFonts w:ascii="Times New Roman" w:eastAsia="Times New Roman" w:hAnsi="Times New Roman" w:cs="Times New Roman"/>
          <w:sz w:val="24"/>
          <w:szCs w:val="24"/>
          <w:lang w:val="ru-RU" w:eastAsia="en-GB"/>
        </w:rPr>
        <w:t xml:space="preserve"> (у том тренутку је назив био </w:t>
      </w:r>
      <w:r w:rsidR="00E4368F" w:rsidRPr="0066084A">
        <w:rPr>
          <w:rFonts w:ascii="Times New Roman" w:hAnsi="Times New Roman" w:cs="Times New Roman"/>
          <w:i/>
          <w:sz w:val="24"/>
          <w:szCs w:val="24"/>
        </w:rPr>
        <w:t>Galoppo</w:t>
      </w:r>
      <w:r w:rsidR="00E4368F" w:rsidRPr="007028AB">
        <w:rPr>
          <w:rFonts w:ascii="Times New Roman" w:hAnsi="Times New Roman" w:cs="Times New Roman"/>
          <w:sz w:val="24"/>
          <w:szCs w:val="24"/>
          <w:lang w:val="ru-RU"/>
        </w:rPr>
        <w:t>)</w:t>
      </w:r>
      <w:r w:rsidR="007F7D2B" w:rsidRPr="007028AB">
        <w:rPr>
          <w:rFonts w:ascii="Times New Roman" w:hAnsi="Times New Roman" w:cs="Times New Roman"/>
          <w:sz w:val="24"/>
          <w:szCs w:val="24"/>
          <w:lang w:val="ru-RU"/>
        </w:rPr>
        <w:t xml:space="preserve"> Рота је саопштио Петракију да планира да, додајући још један став, формира четвороставачни концерт за контрабас са оркестарском пратњом.</w:t>
      </w:r>
      <w:r w:rsidR="00D40889" w:rsidRPr="007028AB">
        <w:rPr>
          <w:rFonts w:ascii="Times New Roman" w:hAnsi="Times New Roman" w:cs="Times New Roman"/>
          <w:sz w:val="24"/>
          <w:szCs w:val="24"/>
          <w:lang w:val="ru-RU"/>
        </w:rPr>
        <w:t xml:space="preserve"> </w:t>
      </w:r>
      <w:r w:rsidR="00FE5F88" w:rsidRPr="007028AB">
        <w:rPr>
          <w:rFonts w:ascii="Times New Roman" w:hAnsi="Times New Roman" w:cs="Times New Roman"/>
          <w:sz w:val="24"/>
          <w:szCs w:val="24"/>
          <w:lang w:val="ru-RU"/>
        </w:rPr>
        <w:t>На основу те информације</w:t>
      </w:r>
      <w:r w:rsidR="00262C41" w:rsidRPr="007028AB">
        <w:rPr>
          <w:rFonts w:ascii="Times New Roman" w:hAnsi="Times New Roman" w:cs="Times New Roman"/>
          <w:sz w:val="24"/>
          <w:szCs w:val="24"/>
          <w:lang w:val="ru-RU"/>
        </w:rPr>
        <w:t xml:space="preserve"> </w:t>
      </w:r>
      <w:r w:rsidR="00FE5F88" w:rsidRPr="007028AB">
        <w:rPr>
          <w:rFonts w:ascii="Times New Roman" w:hAnsi="Times New Roman" w:cs="Times New Roman"/>
          <w:sz w:val="24"/>
          <w:szCs w:val="24"/>
          <w:lang w:val="ru-RU"/>
        </w:rPr>
        <w:t>може се закључити</w:t>
      </w:r>
      <w:r w:rsidR="00262C41" w:rsidRPr="007028AB">
        <w:rPr>
          <w:rFonts w:ascii="Times New Roman" w:hAnsi="Times New Roman" w:cs="Times New Roman"/>
          <w:sz w:val="24"/>
          <w:szCs w:val="24"/>
          <w:lang w:val="ru-RU"/>
        </w:rPr>
        <w:t xml:space="preserve"> да је композиција намењена извођачком нивоу Франка Петракија, који је у том тренутнку афирмисан </w:t>
      </w:r>
      <w:r w:rsidR="00B9491F" w:rsidRPr="007028AB">
        <w:rPr>
          <w:rFonts w:ascii="Times New Roman" w:hAnsi="Times New Roman" w:cs="Times New Roman"/>
          <w:sz w:val="24"/>
          <w:szCs w:val="24"/>
          <w:lang w:val="ru-RU"/>
        </w:rPr>
        <w:t xml:space="preserve">као </w:t>
      </w:r>
      <w:r w:rsidR="00262C41" w:rsidRPr="007028AB">
        <w:rPr>
          <w:rFonts w:ascii="Times New Roman" w:hAnsi="Times New Roman" w:cs="Times New Roman"/>
          <w:sz w:val="24"/>
          <w:szCs w:val="24"/>
          <w:lang w:val="ru-RU"/>
        </w:rPr>
        <w:t>извођач</w:t>
      </w:r>
      <w:r w:rsidR="00B9491F" w:rsidRPr="007028AB">
        <w:rPr>
          <w:rFonts w:ascii="Times New Roman" w:hAnsi="Times New Roman" w:cs="Times New Roman"/>
          <w:sz w:val="24"/>
          <w:szCs w:val="24"/>
          <w:lang w:val="ru-RU"/>
        </w:rPr>
        <w:t xml:space="preserve"> </w:t>
      </w:r>
      <w:r w:rsidR="00262C41" w:rsidRPr="007028AB">
        <w:rPr>
          <w:rFonts w:ascii="Times New Roman" w:hAnsi="Times New Roman" w:cs="Times New Roman"/>
          <w:sz w:val="24"/>
          <w:szCs w:val="24"/>
          <w:lang w:val="ru-RU"/>
        </w:rPr>
        <w:t xml:space="preserve">Ботесинијевих </w:t>
      </w:r>
      <w:r w:rsidR="0002779B" w:rsidRPr="007028AB">
        <w:rPr>
          <w:rFonts w:ascii="Times New Roman" w:hAnsi="Times New Roman" w:cs="Times New Roman"/>
          <w:sz w:val="24"/>
          <w:szCs w:val="24"/>
          <w:lang w:val="ru-RU"/>
        </w:rPr>
        <w:t xml:space="preserve">виртуозних </w:t>
      </w:r>
      <w:r w:rsidR="00262C41" w:rsidRPr="007028AB">
        <w:rPr>
          <w:rFonts w:ascii="Times New Roman" w:hAnsi="Times New Roman" w:cs="Times New Roman"/>
          <w:sz w:val="24"/>
          <w:szCs w:val="24"/>
          <w:lang w:val="ru-RU"/>
        </w:rPr>
        <w:t>композиција.</w:t>
      </w:r>
      <w:r w:rsidR="002F5985" w:rsidRPr="007028AB">
        <w:rPr>
          <w:rFonts w:ascii="Times New Roman" w:hAnsi="Times New Roman" w:cs="Times New Roman"/>
          <w:sz w:val="24"/>
          <w:szCs w:val="24"/>
          <w:lang w:val="ru-RU"/>
        </w:rPr>
        <w:t xml:space="preserve"> Почетни мотив, </w:t>
      </w:r>
      <w:r w:rsidR="002F5985" w:rsidRPr="007028AB">
        <w:rPr>
          <w:rFonts w:ascii="Times New Roman" w:hAnsi="Times New Roman" w:cs="Times New Roman"/>
          <w:sz w:val="24"/>
          <w:szCs w:val="24"/>
          <w:lang w:val="ru-RU"/>
        </w:rPr>
        <w:lastRenderedPageBreak/>
        <w:t>разложени трозвук на флажолетима, наставља се низовима разложених акорада у различитим регистрима и тоналитетима. Терце у високим регистрима, карактеристичније су гудачким инструментима као што су виолина, па на контрабасу представљају специфичан захтев.</w:t>
      </w:r>
      <w:r w:rsidR="00C0786E" w:rsidRPr="0066084A">
        <w:rPr>
          <w:rStyle w:val="FootnoteReference"/>
          <w:rFonts w:ascii="Times New Roman" w:hAnsi="Times New Roman" w:cs="Times New Roman"/>
          <w:sz w:val="24"/>
          <w:szCs w:val="24"/>
        </w:rPr>
        <w:footnoteReference w:id="14"/>
      </w:r>
    </w:p>
    <w:p w:rsidR="001A137F" w:rsidRPr="0066084A" w:rsidRDefault="001A137F" w:rsidP="00275AC7">
      <w:pPr>
        <w:spacing w:before="100" w:beforeAutospacing="1" w:after="100" w:afterAutospacing="1" w:line="360" w:lineRule="auto"/>
        <w:ind w:firstLine="360"/>
        <w:jc w:val="both"/>
        <w:rPr>
          <w:rFonts w:ascii="Times New Roman" w:hAnsi="Times New Roman" w:cs="Times New Roman"/>
          <w:sz w:val="24"/>
          <w:szCs w:val="24"/>
        </w:rPr>
      </w:pPr>
      <w:r w:rsidRPr="007028AB">
        <w:rPr>
          <w:rFonts w:ascii="Times New Roman" w:hAnsi="Times New Roman" w:cs="Times New Roman"/>
          <w:sz w:val="24"/>
          <w:szCs w:val="24"/>
          <w:lang w:val="ru-RU"/>
        </w:rPr>
        <w:t xml:space="preserve">Последњи написан став, </w:t>
      </w:r>
      <w:r w:rsidRPr="0066084A">
        <w:rPr>
          <w:rFonts w:ascii="Times New Roman" w:hAnsi="Times New Roman" w:cs="Times New Roman"/>
          <w:i/>
          <w:sz w:val="24"/>
          <w:szCs w:val="24"/>
        </w:rPr>
        <w:t>Allegro</w:t>
      </w:r>
      <w:r w:rsidRPr="007028AB">
        <w:rPr>
          <w:rFonts w:ascii="Times New Roman" w:hAnsi="Times New Roman" w:cs="Times New Roman"/>
          <w:sz w:val="24"/>
          <w:szCs w:val="24"/>
          <w:lang w:val="ru-RU"/>
        </w:rPr>
        <w:t xml:space="preserve"> </w:t>
      </w:r>
      <w:r w:rsidR="00090445" w:rsidRPr="007028AB">
        <w:rPr>
          <w:rFonts w:ascii="Times New Roman" w:hAnsi="Times New Roman" w:cs="Times New Roman"/>
          <w:sz w:val="24"/>
          <w:szCs w:val="24"/>
          <w:lang w:val="ru-RU"/>
        </w:rPr>
        <w:t xml:space="preserve">(ознака </w:t>
      </w:r>
      <w:r w:rsidR="00090445" w:rsidRPr="0066084A">
        <w:rPr>
          <w:rFonts w:ascii="Times New Roman" w:hAnsi="Times New Roman" w:cs="Times New Roman"/>
          <w:i/>
          <w:sz w:val="24"/>
          <w:szCs w:val="24"/>
        </w:rPr>
        <w:t>Allegro</w:t>
      </w:r>
      <w:r w:rsidR="00090445" w:rsidRPr="007028AB">
        <w:rPr>
          <w:rFonts w:ascii="Times New Roman" w:hAnsi="Times New Roman" w:cs="Times New Roman"/>
          <w:i/>
          <w:sz w:val="24"/>
          <w:szCs w:val="24"/>
          <w:lang w:val="ru-RU"/>
        </w:rPr>
        <w:t xml:space="preserve"> </w:t>
      </w:r>
      <w:r w:rsidR="00090445" w:rsidRPr="0066084A">
        <w:rPr>
          <w:rFonts w:ascii="Times New Roman" w:hAnsi="Times New Roman" w:cs="Times New Roman"/>
          <w:i/>
          <w:sz w:val="24"/>
          <w:szCs w:val="24"/>
        </w:rPr>
        <w:t>maestoso</w:t>
      </w:r>
      <w:r w:rsidR="00090445"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 xml:space="preserve">је компонован 1971. </w:t>
      </w:r>
      <w:r w:rsidR="00B9491F" w:rsidRPr="007028AB">
        <w:rPr>
          <w:rFonts w:ascii="Times New Roman" w:hAnsi="Times New Roman" w:cs="Times New Roman"/>
          <w:sz w:val="24"/>
          <w:szCs w:val="24"/>
          <w:lang w:val="ru-RU"/>
        </w:rPr>
        <w:t xml:space="preserve">године. </w:t>
      </w:r>
      <w:r w:rsidRPr="007028AB">
        <w:rPr>
          <w:rFonts w:ascii="Times New Roman" w:hAnsi="Times New Roman" w:cs="Times New Roman"/>
          <w:sz w:val="24"/>
          <w:szCs w:val="24"/>
          <w:lang w:val="ru-RU"/>
        </w:rPr>
        <w:t>Завршен је, по речима Петракија, два дана пред саму премијеру</w:t>
      </w:r>
      <w:r w:rsidR="001F2C45" w:rsidRPr="007028AB">
        <w:rPr>
          <w:rFonts w:ascii="Times New Roman" w:hAnsi="Times New Roman" w:cs="Times New Roman"/>
          <w:sz w:val="24"/>
          <w:szCs w:val="24"/>
          <w:lang w:val="ru-RU"/>
        </w:rPr>
        <w:t xml:space="preserve"> комплетног концерта</w:t>
      </w:r>
      <w:r w:rsidR="000138A8" w:rsidRPr="007028AB">
        <w:rPr>
          <w:rFonts w:ascii="Times New Roman" w:hAnsi="Times New Roman" w:cs="Times New Roman"/>
          <w:sz w:val="24"/>
          <w:szCs w:val="24"/>
          <w:lang w:val="ru-RU"/>
        </w:rPr>
        <w:t>. Извели су га Франко Петраки и</w:t>
      </w:r>
      <w:r w:rsidRPr="007028AB">
        <w:rPr>
          <w:rFonts w:ascii="Times New Roman" w:hAnsi="Times New Roman" w:cs="Times New Roman"/>
          <w:sz w:val="24"/>
          <w:szCs w:val="24"/>
          <w:lang w:val="ru-RU"/>
        </w:rPr>
        <w:t xml:space="preserve"> </w:t>
      </w:r>
      <w:r w:rsidRPr="0066084A">
        <w:rPr>
          <w:rFonts w:ascii="Times New Roman" w:hAnsi="Times New Roman" w:cs="Times New Roman"/>
          <w:i/>
          <w:sz w:val="24"/>
          <w:szCs w:val="24"/>
        </w:rPr>
        <w:t>Orchestra</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Scarlatti</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of</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the</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Rai</w:t>
      </w:r>
      <w:r w:rsidR="00B9491F" w:rsidRPr="007028AB">
        <w:rPr>
          <w:rFonts w:ascii="Times New Roman" w:hAnsi="Times New Roman" w:cs="Times New Roman"/>
          <w:sz w:val="24"/>
          <w:szCs w:val="24"/>
          <w:lang w:val="ru-RU"/>
        </w:rPr>
        <w:t xml:space="preserve"> под диригентски</w:t>
      </w:r>
      <w:r w:rsidRPr="007028AB">
        <w:rPr>
          <w:rFonts w:ascii="Times New Roman" w:hAnsi="Times New Roman" w:cs="Times New Roman"/>
          <w:sz w:val="24"/>
          <w:szCs w:val="24"/>
          <w:lang w:val="ru-RU"/>
        </w:rPr>
        <w:t xml:space="preserve">м </w:t>
      </w:r>
      <w:r w:rsidR="00B9491F" w:rsidRPr="007028AB">
        <w:rPr>
          <w:rFonts w:ascii="Times New Roman" w:hAnsi="Times New Roman" w:cs="Times New Roman"/>
          <w:sz w:val="24"/>
          <w:szCs w:val="24"/>
          <w:lang w:val="ru-RU"/>
        </w:rPr>
        <w:t>вођством</w:t>
      </w:r>
      <w:r w:rsidRPr="007028AB">
        <w:rPr>
          <w:rFonts w:ascii="Times New Roman" w:hAnsi="Times New Roman" w:cs="Times New Roman"/>
          <w:sz w:val="24"/>
          <w:szCs w:val="24"/>
          <w:lang w:val="ru-RU"/>
        </w:rPr>
        <w:t xml:space="preserve"> П.И. Урбинија</w:t>
      </w:r>
      <w:r w:rsidR="00D56943" w:rsidRPr="007028AB">
        <w:rPr>
          <w:rFonts w:ascii="Times New Roman" w:hAnsi="Times New Roman" w:cs="Times New Roman"/>
          <w:sz w:val="24"/>
          <w:szCs w:val="24"/>
          <w:lang w:val="ru-RU"/>
        </w:rPr>
        <w:t xml:space="preserve"> (</w:t>
      </w:r>
      <w:r w:rsidR="00D56943" w:rsidRPr="0066084A">
        <w:rPr>
          <w:rFonts w:ascii="Times New Roman" w:hAnsi="Times New Roman" w:cs="Times New Roman"/>
          <w:i/>
          <w:sz w:val="24"/>
          <w:szCs w:val="24"/>
        </w:rPr>
        <w:t>Pierluigi</w:t>
      </w:r>
      <w:r w:rsidR="00D56943" w:rsidRPr="007028AB">
        <w:rPr>
          <w:rFonts w:ascii="Times New Roman" w:hAnsi="Times New Roman" w:cs="Times New Roman"/>
          <w:i/>
          <w:sz w:val="24"/>
          <w:szCs w:val="24"/>
          <w:lang w:val="ru-RU"/>
        </w:rPr>
        <w:t xml:space="preserve"> </w:t>
      </w:r>
      <w:r w:rsidR="00D56943" w:rsidRPr="0066084A">
        <w:rPr>
          <w:rFonts w:ascii="Times New Roman" w:hAnsi="Times New Roman" w:cs="Times New Roman"/>
          <w:i/>
          <w:sz w:val="24"/>
          <w:szCs w:val="24"/>
        </w:rPr>
        <w:t>Urbini</w:t>
      </w:r>
      <w:r w:rsidR="00D56943"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 xml:space="preserve">. Године 1973, дело је издато од стране издавача </w:t>
      </w:r>
      <w:r w:rsidRPr="0066084A">
        <w:rPr>
          <w:rFonts w:ascii="Times New Roman" w:hAnsi="Times New Roman" w:cs="Times New Roman"/>
          <w:i/>
          <w:sz w:val="24"/>
          <w:szCs w:val="24"/>
        </w:rPr>
        <w:t>Carisch</w:t>
      </w:r>
      <w:r w:rsidRPr="007028AB">
        <w:rPr>
          <w:rFonts w:ascii="Times New Roman" w:hAnsi="Times New Roman" w:cs="Times New Roman"/>
          <w:sz w:val="24"/>
          <w:szCs w:val="24"/>
          <w:lang w:val="ru-RU"/>
        </w:rPr>
        <w:t xml:space="preserve"> (сада </w:t>
      </w:r>
      <w:r w:rsidRPr="0066084A">
        <w:rPr>
          <w:rFonts w:ascii="Times New Roman" w:hAnsi="Times New Roman" w:cs="Times New Roman"/>
          <w:i/>
          <w:sz w:val="24"/>
          <w:szCs w:val="24"/>
        </w:rPr>
        <w:t>Ricordi</w:t>
      </w:r>
      <w:r w:rsidRPr="007028AB">
        <w:rPr>
          <w:rFonts w:ascii="Times New Roman" w:hAnsi="Times New Roman" w:cs="Times New Roman"/>
          <w:sz w:val="24"/>
          <w:szCs w:val="24"/>
          <w:lang w:val="ru-RU"/>
        </w:rPr>
        <w:t>) као четвороставачни концерт за контрабас и оркестар, заједно са клавирском редукцијом</w:t>
      </w:r>
      <w:r w:rsidR="00C15244" w:rsidRPr="007028AB">
        <w:rPr>
          <w:rFonts w:ascii="Times New Roman" w:hAnsi="Times New Roman" w:cs="Times New Roman"/>
          <w:sz w:val="24"/>
          <w:szCs w:val="24"/>
          <w:lang w:val="ru-RU"/>
        </w:rPr>
        <w:t>.</w:t>
      </w:r>
      <w:r w:rsidRPr="0066084A">
        <w:rPr>
          <w:rStyle w:val="FootnoteReference"/>
          <w:rFonts w:ascii="Times New Roman" w:hAnsi="Times New Roman" w:cs="Times New Roman"/>
          <w:sz w:val="24"/>
          <w:szCs w:val="24"/>
        </w:rPr>
        <w:footnoteReference w:id="15"/>
      </w:r>
      <w:r w:rsidRPr="007028AB">
        <w:rPr>
          <w:rFonts w:ascii="Times New Roman" w:hAnsi="Times New Roman" w:cs="Times New Roman"/>
          <w:sz w:val="24"/>
          <w:szCs w:val="24"/>
          <w:lang w:val="ru-RU"/>
        </w:rPr>
        <w:t xml:space="preserve"> </w:t>
      </w:r>
      <w:r w:rsidR="001F2C45" w:rsidRPr="007028AB">
        <w:rPr>
          <w:rFonts w:ascii="Times New Roman" w:hAnsi="Times New Roman" w:cs="Times New Roman"/>
          <w:sz w:val="24"/>
          <w:szCs w:val="24"/>
          <w:lang w:val="ru-RU"/>
        </w:rPr>
        <w:t xml:space="preserve"> </w:t>
      </w:r>
      <w:r w:rsidR="00BA41E5" w:rsidRPr="0066084A">
        <w:rPr>
          <w:rFonts w:ascii="Times New Roman" w:hAnsi="Times New Roman" w:cs="Times New Roman"/>
          <w:sz w:val="24"/>
          <w:szCs w:val="24"/>
        </w:rPr>
        <w:t xml:space="preserve">Коначна структура по ставовима је: 1. </w:t>
      </w:r>
      <w:r w:rsidR="00BA41E5" w:rsidRPr="0066084A">
        <w:rPr>
          <w:rFonts w:ascii="Times New Roman" w:hAnsi="Times New Roman" w:cs="Times New Roman"/>
          <w:i/>
          <w:sz w:val="24"/>
          <w:szCs w:val="24"/>
        </w:rPr>
        <w:t>Allegro</w:t>
      </w:r>
      <w:r w:rsidR="00BA41E5" w:rsidRPr="0066084A">
        <w:rPr>
          <w:rFonts w:ascii="Times New Roman" w:hAnsi="Times New Roman" w:cs="Times New Roman"/>
          <w:sz w:val="24"/>
          <w:szCs w:val="24"/>
        </w:rPr>
        <w:t xml:space="preserve">, 2. </w:t>
      </w:r>
      <w:r w:rsidR="00BA41E5" w:rsidRPr="0066084A">
        <w:rPr>
          <w:rFonts w:ascii="Times New Roman" w:hAnsi="Times New Roman" w:cs="Times New Roman"/>
          <w:i/>
          <w:sz w:val="24"/>
          <w:szCs w:val="24"/>
        </w:rPr>
        <w:t>Marcia</w:t>
      </w:r>
      <w:r w:rsidR="00BA41E5" w:rsidRPr="0066084A">
        <w:rPr>
          <w:rFonts w:ascii="Times New Roman" w:hAnsi="Times New Roman" w:cs="Times New Roman"/>
          <w:sz w:val="24"/>
          <w:szCs w:val="24"/>
        </w:rPr>
        <w:t xml:space="preserve">, 3. </w:t>
      </w:r>
      <w:r w:rsidR="00BA41E5" w:rsidRPr="0066084A">
        <w:rPr>
          <w:rFonts w:ascii="Times New Roman" w:hAnsi="Times New Roman" w:cs="Times New Roman"/>
          <w:i/>
          <w:sz w:val="24"/>
          <w:szCs w:val="24"/>
        </w:rPr>
        <w:t>Aria</w:t>
      </w:r>
      <w:r w:rsidR="00BA41E5" w:rsidRPr="0066084A">
        <w:rPr>
          <w:rFonts w:ascii="Times New Roman" w:hAnsi="Times New Roman" w:cs="Times New Roman"/>
          <w:sz w:val="24"/>
          <w:szCs w:val="24"/>
        </w:rPr>
        <w:t xml:space="preserve">, 4. </w:t>
      </w:r>
      <w:r w:rsidR="00BA41E5" w:rsidRPr="0066084A">
        <w:rPr>
          <w:rFonts w:ascii="Times New Roman" w:hAnsi="Times New Roman" w:cs="Times New Roman"/>
          <w:i/>
          <w:sz w:val="24"/>
          <w:szCs w:val="24"/>
        </w:rPr>
        <w:t>Finale</w:t>
      </w:r>
      <w:r w:rsidR="00BA41E5" w:rsidRPr="0066084A">
        <w:rPr>
          <w:rFonts w:ascii="Times New Roman" w:hAnsi="Times New Roman" w:cs="Times New Roman"/>
          <w:sz w:val="24"/>
          <w:szCs w:val="24"/>
        </w:rPr>
        <w:t>.</w:t>
      </w:r>
      <w:r w:rsidR="00427C89">
        <w:rPr>
          <w:rStyle w:val="FootnoteReference"/>
          <w:rFonts w:ascii="Times New Roman" w:hAnsi="Times New Roman" w:cs="Times New Roman"/>
          <w:sz w:val="24"/>
          <w:szCs w:val="24"/>
        </w:rPr>
        <w:footnoteReference w:id="16"/>
      </w:r>
    </w:p>
    <w:p w:rsidR="001F2C45" w:rsidRPr="0066084A" w:rsidRDefault="003E191A" w:rsidP="00275AC7">
      <w:pPr>
        <w:spacing w:before="100" w:beforeAutospacing="1" w:after="100" w:afterAutospacing="1" w:line="360" w:lineRule="auto"/>
        <w:ind w:firstLine="360"/>
        <w:jc w:val="both"/>
        <w:rPr>
          <w:rFonts w:ascii="Times New Roman" w:hAnsi="Times New Roman" w:cs="Times New Roman"/>
          <w:sz w:val="24"/>
          <w:szCs w:val="24"/>
        </w:rPr>
      </w:pPr>
      <w:r w:rsidRPr="007028AB">
        <w:rPr>
          <w:rFonts w:ascii="Times New Roman" w:hAnsi="Times New Roman" w:cs="Times New Roman"/>
          <w:sz w:val="24"/>
          <w:szCs w:val="24"/>
          <w:lang w:val="ru-RU"/>
        </w:rPr>
        <w:t xml:space="preserve">Последњи написан став </w:t>
      </w:r>
      <w:r w:rsidRPr="0066084A">
        <w:rPr>
          <w:rFonts w:ascii="Times New Roman" w:hAnsi="Times New Roman" w:cs="Times New Roman"/>
          <w:i/>
          <w:sz w:val="24"/>
          <w:szCs w:val="24"/>
        </w:rPr>
        <w:t>Allegro</w:t>
      </w:r>
      <w:r w:rsidRPr="007028AB">
        <w:rPr>
          <w:rFonts w:ascii="Times New Roman" w:hAnsi="Times New Roman" w:cs="Times New Roman"/>
          <w:i/>
          <w:sz w:val="24"/>
          <w:szCs w:val="24"/>
          <w:lang w:val="ru-RU"/>
        </w:rPr>
        <w:t>,</w:t>
      </w:r>
      <w:r w:rsidRPr="007028AB">
        <w:rPr>
          <w:rFonts w:ascii="Times New Roman" w:hAnsi="Times New Roman" w:cs="Times New Roman"/>
          <w:sz w:val="24"/>
          <w:szCs w:val="24"/>
          <w:lang w:val="ru-RU"/>
        </w:rPr>
        <w:t xml:space="preserve"> са намером да буде први по реду, инспирисан је</w:t>
      </w:r>
      <w:r w:rsidR="00C15244" w:rsidRPr="007028AB">
        <w:rPr>
          <w:rFonts w:ascii="Times New Roman" w:hAnsi="Times New Roman" w:cs="Times New Roman"/>
          <w:sz w:val="24"/>
          <w:szCs w:val="24"/>
          <w:lang w:val="ru-RU"/>
        </w:rPr>
        <w:t xml:space="preserve"> следећим идејама композитора,</w:t>
      </w:r>
      <w:r w:rsidRPr="007028AB">
        <w:rPr>
          <w:rFonts w:ascii="Times New Roman" w:hAnsi="Times New Roman" w:cs="Times New Roman"/>
          <w:sz w:val="24"/>
          <w:szCs w:val="24"/>
          <w:lang w:val="ru-RU"/>
        </w:rPr>
        <w:t xml:space="preserve"> којих се Петраки присећа: „Објаснио ми је да је тема извучена из Паганинијевог </w:t>
      </w:r>
      <w:r w:rsidRPr="007028AB">
        <w:rPr>
          <w:rFonts w:ascii="Times New Roman" w:hAnsi="Times New Roman" w:cs="Times New Roman"/>
          <w:i/>
          <w:sz w:val="24"/>
          <w:szCs w:val="24"/>
          <w:lang w:val="ru-RU"/>
        </w:rPr>
        <w:t>Концерта за виолину бр.1</w:t>
      </w:r>
      <w:r w:rsidRPr="007028AB">
        <w:rPr>
          <w:rFonts w:ascii="Times New Roman" w:hAnsi="Times New Roman" w:cs="Times New Roman"/>
          <w:sz w:val="24"/>
          <w:szCs w:val="24"/>
          <w:lang w:val="ru-RU"/>
        </w:rPr>
        <w:t xml:space="preserve">, али модификована по завршној ноти. Ноћна мора контрабасисте који замишља да је концерт написан за њега, али не може </w:t>
      </w:r>
      <w:r w:rsidR="00275AC7" w:rsidRPr="007028AB">
        <w:rPr>
          <w:rFonts w:ascii="Times New Roman" w:hAnsi="Times New Roman" w:cs="Times New Roman"/>
          <w:sz w:val="24"/>
          <w:szCs w:val="24"/>
          <w:lang w:val="ru-RU"/>
        </w:rPr>
        <w:t>да погоди последњи тон</w:t>
      </w:r>
      <w:r w:rsidRPr="007028AB">
        <w:rPr>
          <w:rFonts w:ascii="Times New Roman" w:hAnsi="Times New Roman" w:cs="Times New Roman"/>
          <w:sz w:val="24"/>
          <w:szCs w:val="24"/>
          <w:lang w:val="ru-RU"/>
        </w:rPr>
        <w:t xml:space="preserve"> и увек промаши за полустепен навише! </w:t>
      </w:r>
      <w:r w:rsidRPr="0066084A">
        <w:rPr>
          <w:rFonts w:ascii="Times New Roman" w:hAnsi="Times New Roman" w:cs="Times New Roman"/>
          <w:sz w:val="24"/>
          <w:szCs w:val="24"/>
        </w:rPr>
        <w:t xml:space="preserve">Ноћна мора!“ Петраки </w:t>
      </w:r>
      <w:r w:rsidR="00C15244" w:rsidRPr="0066084A">
        <w:rPr>
          <w:rFonts w:ascii="Times New Roman" w:hAnsi="Times New Roman" w:cs="Times New Roman"/>
          <w:sz w:val="24"/>
          <w:szCs w:val="24"/>
        </w:rPr>
        <w:t>даље открива</w:t>
      </w:r>
      <w:r w:rsidRPr="0066084A">
        <w:rPr>
          <w:rFonts w:ascii="Times New Roman" w:hAnsi="Times New Roman" w:cs="Times New Roman"/>
          <w:sz w:val="24"/>
          <w:szCs w:val="24"/>
        </w:rPr>
        <w:t xml:space="preserve"> да је оркестарски уводни одсек био дужи од комплетне деонице за соло контрабас изузев каденце, па је Рота накнадно прерађивао развојни одсек, али завршио став тек два дана пред премијеру.</w:t>
      </w:r>
      <w:r w:rsidR="00300A74" w:rsidRPr="0066084A">
        <w:rPr>
          <w:rFonts w:ascii="Times New Roman" w:hAnsi="Times New Roman" w:cs="Times New Roman"/>
          <w:sz w:val="24"/>
          <w:szCs w:val="24"/>
        </w:rPr>
        <w:t xml:space="preserve"> Заједничка сарад</w:t>
      </w:r>
      <w:r w:rsidR="00C15244" w:rsidRPr="0066084A">
        <w:rPr>
          <w:rFonts w:ascii="Times New Roman" w:hAnsi="Times New Roman" w:cs="Times New Roman"/>
          <w:sz w:val="24"/>
          <w:szCs w:val="24"/>
        </w:rPr>
        <w:t>ња на стварању концерта, резултира</w:t>
      </w:r>
      <w:r w:rsidR="00300A74" w:rsidRPr="0066084A">
        <w:rPr>
          <w:rFonts w:ascii="Times New Roman" w:hAnsi="Times New Roman" w:cs="Times New Roman"/>
          <w:sz w:val="24"/>
          <w:szCs w:val="24"/>
        </w:rPr>
        <w:t xml:space="preserve">ла је дефинисаним решењима за прстореде, </w:t>
      </w:r>
      <w:r w:rsidR="00770EFE" w:rsidRPr="0066084A">
        <w:rPr>
          <w:rFonts w:ascii="Times New Roman" w:hAnsi="Times New Roman" w:cs="Times New Roman"/>
          <w:sz w:val="24"/>
          <w:szCs w:val="24"/>
        </w:rPr>
        <w:t>које су значајан елемент</w:t>
      </w:r>
      <w:r w:rsidR="00300A74" w:rsidRPr="0066084A">
        <w:rPr>
          <w:rFonts w:ascii="Times New Roman" w:hAnsi="Times New Roman" w:cs="Times New Roman"/>
          <w:sz w:val="24"/>
          <w:szCs w:val="24"/>
        </w:rPr>
        <w:t xml:space="preserve"> уџбеник</w:t>
      </w:r>
      <w:r w:rsidR="00770EFE" w:rsidRPr="0066084A">
        <w:rPr>
          <w:rFonts w:ascii="Times New Roman" w:hAnsi="Times New Roman" w:cs="Times New Roman"/>
          <w:sz w:val="24"/>
          <w:szCs w:val="24"/>
        </w:rPr>
        <w:t>а</w:t>
      </w:r>
      <w:r w:rsidR="00300A74" w:rsidRPr="0066084A">
        <w:rPr>
          <w:rFonts w:ascii="Times New Roman" w:hAnsi="Times New Roman" w:cs="Times New Roman"/>
          <w:sz w:val="24"/>
          <w:szCs w:val="24"/>
        </w:rPr>
        <w:t xml:space="preserve"> Франка Петракија, </w:t>
      </w:r>
      <w:r w:rsidR="00624162" w:rsidRPr="0066084A">
        <w:rPr>
          <w:rFonts w:ascii="Times New Roman" w:hAnsi="Times New Roman" w:cs="Times New Roman"/>
          <w:i/>
          <w:sz w:val="24"/>
          <w:szCs w:val="24"/>
        </w:rPr>
        <w:t>Simplified Higher Technique</w:t>
      </w:r>
      <w:r w:rsidR="00770EFE" w:rsidRPr="0066084A">
        <w:rPr>
          <w:rFonts w:ascii="Times New Roman" w:hAnsi="Times New Roman" w:cs="Times New Roman"/>
          <w:i/>
          <w:sz w:val="24"/>
          <w:szCs w:val="24"/>
        </w:rPr>
        <w:t xml:space="preserve">, </w:t>
      </w:r>
      <w:r w:rsidR="00770EFE" w:rsidRPr="0066084A">
        <w:rPr>
          <w:rFonts w:ascii="Times New Roman" w:hAnsi="Times New Roman" w:cs="Times New Roman"/>
          <w:sz w:val="24"/>
          <w:szCs w:val="24"/>
        </w:rPr>
        <w:t xml:space="preserve">а </w:t>
      </w:r>
      <w:r w:rsidR="00300A74" w:rsidRPr="0066084A">
        <w:rPr>
          <w:rFonts w:ascii="Times New Roman" w:hAnsi="Times New Roman" w:cs="Times New Roman"/>
          <w:sz w:val="24"/>
          <w:szCs w:val="24"/>
        </w:rPr>
        <w:t>који спада у најбитнија штива за школовање контрабаста.</w:t>
      </w:r>
      <w:r w:rsidR="00ED4822" w:rsidRPr="0066084A">
        <w:rPr>
          <w:rStyle w:val="FootnoteReference"/>
          <w:rFonts w:ascii="Times New Roman" w:hAnsi="Times New Roman" w:cs="Times New Roman"/>
          <w:sz w:val="24"/>
          <w:szCs w:val="24"/>
        </w:rPr>
        <w:footnoteReference w:id="17"/>
      </w:r>
    </w:p>
    <w:p w:rsidR="00EA5825" w:rsidRPr="0066084A" w:rsidRDefault="00EA5825" w:rsidP="00C843C5">
      <w:pPr>
        <w:spacing w:before="100" w:beforeAutospacing="1" w:after="100" w:afterAutospacing="1" w:line="360" w:lineRule="auto"/>
        <w:ind w:left="360"/>
        <w:jc w:val="both"/>
        <w:rPr>
          <w:rFonts w:ascii="Times New Roman" w:hAnsi="Times New Roman" w:cs="Times New Roman"/>
          <w:sz w:val="24"/>
          <w:szCs w:val="24"/>
        </w:rPr>
      </w:pPr>
    </w:p>
    <w:p w:rsidR="00951748" w:rsidRPr="0066084A" w:rsidRDefault="00951748" w:rsidP="00C843C5">
      <w:pPr>
        <w:spacing w:before="100" w:beforeAutospacing="1" w:after="100" w:afterAutospacing="1" w:line="360" w:lineRule="auto"/>
        <w:ind w:left="360"/>
        <w:jc w:val="both"/>
        <w:rPr>
          <w:rFonts w:ascii="Times New Roman" w:hAnsi="Times New Roman" w:cs="Times New Roman"/>
          <w:sz w:val="24"/>
          <w:szCs w:val="24"/>
        </w:rPr>
      </w:pPr>
    </w:p>
    <w:p w:rsidR="00EA5825" w:rsidRPr="0066084A" w:rsidRDefault="004E2772" w:rsidP="0053093F">
      <w:pPr>
        <w:pStyle w:val="Heading2"/>
        <w:numPr>
          <w:ilvl w:val="1"/>
          <w:numId w:val="16"/>
        </w:numPr>
        <w:jc w:val="center"/>
        <w:rPr>
          <w:rFonts w:ascii="Times New Roman" w:hAnsi="Times New Roman" w:cs="Times New Roman"/>
          <w:color w:val="000000" w:themeColor="text1"/>
          <w:sz w:val="28"/>
          <w:szCs w:val="28"/>
        </w:rPr>
      </w:pPr>
      <w:bookmarkStart w:id="10" w:name="_Toc191506978"/>
      <w:r w:rsidRPr="0066084A">
        <w:rPr>
          <w:rFonts w:ascii="Times New Roman" w:hAnsi="Times New Roman" w:cs="Times New Roman"/>
          <w:color w:val="000000" w:themeColor="text1"/>
          <w:sz w:val="28"/>
          <w:szCs w:val="28"/>
        </w:rPr>
        <w:lastRenderedPageBreak/>
        <w:t>Увид</w:t>
      </w:r>
      <w:r w:rsidR="00EA5825" w:rsidRPr="0066084A">
        <w:rPr>
          <w:rFonts w:ascii="Times New Roman" w:hAnsi="Times New Roman" w:cs="Times New Roman"/>
          <w:color w:val="000000" w:themeColor="text1"/>
          <w:sz w:val="28"/>
          <w:szCs w:val="28"/>
        </w:rPr>
        <w:t xml:space="preserve"> у композициони стил</w:t>
      </w:r>
      <w:bookmarkEnd w:id="10"/>
    </w:p>
    <w:p w:rsidR="007552BD" w:rsidRPr="0066084A" w:rsidRDefault="007552BD" w:rsidP="007552BD">
      <w:pPr>
        <w:rPr>
          <w:rFonts w:ascii="Times New Roman" w:hAnsi="Times New Roman" w:cs="Times New Roman"/>
        </w:rPr>
      </w:pPr>
    </w:p>
    <w:p w:rsidR="00262588" w:rsidRPr="007028AB" w:rsidRDefault="004E3F8B" w:rsidP="002A5E5C">
      <w:pPr>
        <w:spacing w:before="100" w:beforeAutospacing="1" w:after="100" w:afterAutospacing="1"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Слушајући Ротина дела класичне и филмске музике, можемо закључити да </w:t>
      </w:r>
      <w:r w:rsidR="004E2772" w:rsidRPr="007028AB">
        <w:rPr>
          <w:rFonts w:ascii="Times New Roman" w:hAnsi="Times New Roman" w:cs="Times New Roman"/>
          <w:sz w:val="24"/>
          <w:szCs w:val="24"/>
          <w:lang w:val="ru-RU"/>
        </w:rPr>
        <w:t>композитор поседује</w:t>
      </w:r>
      <w:r w:rsidRPr="007028AB">
        <w:rPr>
          <w:rFonts w:ascii="Times New Roman" w:hAnsi="Times New Roman" w:cs="Times New Roman"/>
          <w:sz w:val="24"/>
          <w:szCs w:val="24"/>
          <w:lang w:val="ru-RU"/>
        </w:rPr>
        <w:t xml:space="preserve"> дефинисан стил и препознатљив звук. Неке од основних карактеристика његових дела су: прегледна мелодијска излагања, јасна структура и осећај приступачности и непосредности. Једноставни мотиви богате артикулације и израза, </w:t>
      </w:r>
      <w:r w:rsidR="00B61D8E" w:rsidRPr="007028AB">
        <w:rPr>
          <w:rFonts w:ascii="Times New Roman" w:hAnsi="Times New Roman" w:cs="Times New Roman"/>
          <w:sz w:val="24"/>
          <w:szCs w:val="24"/>
          <w:lang w:val="ru-RU"/>
        </w:rPr>
        <w:t xml:space="preserve">бивају третирани дијатонским и хроматским поступцима. </w:t>
      </w:r>
      <w:r w:rsidR="009914AD" w:rsidRPr="007028AB">
        <w:rPr>
          <w:rFonts w:ascii="Times New Roman" w:hAnsi="Times New Roman" w:cs="Times New Roman"/>
          <w:sz w:val="24"/>
          <w:szCs w:val="24"/>
          <w:lang w:val="ru-RU"/>
        </w:rPr>
        <w:t xml:space="preserve">Према </w:t>
      </w:r>
      <w:r w:rsidR="001060F5" w:rsidRPr="007028AB">
        <w:rPr>
          <w:rFonts w:ascii="Times New Roman" w:hAnsi="Times New Roman" w:cs="Times New Roman"/>
          <w:sz w:val="24"/>
          <w:szCs w:val="24"/>
          <w:lang w:val="ru-RU"/>
        </w:rPr>
        <w:t>Џејмс</w:t>
      </w:r>
      <w:r w:rsidR="009914AD" w:rsidRPr="007028AB">
        <w:rPr>
          <w:rFonts w:ascii="Times New Roman" w:hAnsi="Times New Roman" w:cs="Times New Roman"/>
          <w:sz w:val="24"/>
          <w:szCs w:val="24"/>
          <w:lang w:val="ru-RU"/>
        </w:rPr>
        <w:t>у</w:t>
      </w:r>
      <w:r w:rsidR="001060F5" w:rsidRPr="007028AB">
        <w:rPr>
          <w:rFonts w:ascii="Times New Roman" w:hAnsi="Times New Roman" w:cs="Times New Roman"/>
          <w:sz w:val="24"/>
          <w:szCs w:val="24"/>
          <w:lang w:val="ru-RU"/>
        </w:rPr>
        <w:t xml:space="preserve"> Имам</w:t>
      </w:r>
      <w:r w:rsidR="009914AD" w:rsidRPr="007028AB">
        <w:rPr>
          <w:rFonts w:ascii="Times New Roman" w:hAnsi="Times New Roman" w:cs="Times New Roman"/>
          <w:sz w:val="24"/>
          <w:szCs w:val="24"/>
          <w:lang w:val="ru-RU"/>
        </w:rPr>
        <w:t>у</w:t>
      </w:r>
      <w:r w:rsidR="001060F5" w:rsidRPr="007028AB">
        <w:rPr>
          <w:rFonts w:ascii="Times New Roman" w:hAnsi="Times New Roman" w:cs="Times New Roman"/>
          <w:sz w:val="24"/>
          <w:szCs w:val="24"/>
          <w:lang w:val="ru-RU"/>
        </w:rPr>
        <w:t xml:space="preserve"> (</w:t>
      </w:r>
      <w:r w:rsidR="001060F5" w:rsidRPr="0066084A">
        <w:rPr>
          <w:rFonts w:ascii="Times New Roman" w:hAnsi="Times New Roman" w:cs="Times New Roman"/>
          <w:sz w:val="24"/>
          <w:szCs w:val="24"/>
        </w:rPr>
        <w:t>James</w:t>
      </w:r>
      <w:r w:rsidR="001060F5" w:rsidRPr="007028AB">
        <w:rPr>
          <w:rFonts w:ascii="Times New Roman" w:hAnsi="Times New Roman" w:cs="Times New Roman"/>
          <w:sz w:val="24"/>
          <w:szCs w:val="24"/>
          <w:lang w:val="ru-RU"/>
        </w:rPr>
        <w:t xml:space="preserve"> </w:t>
      </w:r>
      <w:r w:rsidR="001060F5" w:rsidRPr="0066084A">
        <w:rPr>
          <w:rFonts w:ascii="Times New Roman" w:hAnsi="Times New Roman" w:cs="Times New Roman"/>
          <w:sz w:val="24"/>
          <w:szCs w:val="24"/>
        </w:rPr>
        <w:t>Imam</w:t>
      </w:r>
      <w:r w:rsidR="001060F5" w:rsidRPr="007028AB">
        <w:rPr>
          <w:rFonts w:ascii="Times New Roman" w:hAnsi="Times New Roman" w:cs="Times New Roman"/>
          <w:sz w:val="24"/>
          <w:szCs w:val="24"/>
          <w:lang w:val="ru-RU"/>
        </w:rPr>
        <w:t>) „Нино Рота је био мајсторски композитор. Црпео је сирове материјале нашироко и надалеко. Заиста, елементи барокне, средњевековне, светске музике, сентименталних балада, музике италијанских сеоских бендова, и након његовог путовања у Америку, музика Гершвина испуњава партитуре овог музичког клептомана.“</w:t>
      </w:r>
      <w:r w:rsidR="001060F5" w:rsidRPr="0066084A">
        <w:rPr>
          <w:rStyle w:val="FootnoteReference"/>
          <w:rFonts w:ascii="Times New Roman" w:hAnsi="Times New Roman" w:cs="Times New Roman"/>
          <w:sz w:val="24"/>
          <w:szCs w:val="24"/>
        </w:rPr>
        <w:footnoteReference w:id="18"/>
      </w:r>
      <w:r w:rsidR="001060F5" w:rsidRPr="007028AB">
        <w:rPr>
          <w:rFonts w:ascii="Times New Roman" w:hAnsi="Times New Roman" w:cs="Times New Roman"/>
          <w:sz w:val="24"/>
          <w:szCs w:val="24"/>
          <w:lang w:val="ru-RU"/>
        </w:rPr>
        <w:t xml:space="preserve"> </w:t>
      </w:r>
      <w:r w:rsidR="009E7987" w:rsidRPr="0066084A">
        <w:rPr>
          <w:rFonts w:ascii="Times New Roman" w:hAnsi="Times New Roman" w:cs="Times New Roman"/>
          <w:sz w:val="24"/>
          <w:szCs w:val="24"/>
        </w:rPr>
        <w:t>Рота је о свом писању рекао: „</w:t>
      </w:r>
      <w:r w:rsidR="00262588" w:rsidRPr="0066084A">
        <w:rPr>
          <w:rFonts w:ascii="Times New Roman" w:hAnsi="Times New Roman" w:cs="Times New Roman"/>
          <w:sz w:val="24"/>
          <w:szCs w:val="24"/>
        </w:rPr>
        <w:t xml:space="preserve">Када стварам музику на клавиру, осећам се срећно, али – како можемо бити срећни услед несреће других? </w:t>
      </w:r>
      <w:r w:rsidR="00262588" w:rsidRPr="007028AB">
        <w:rPr>
          <w:rFonts w:ascii="Times New Roman" w:hAnsi="Times New Roman" w:cs="Times New Roman"/>
          <w:sz w:val="24"/>
          <w:szCs w:val="24"/>
          <w:lang w:val="ru-RU"/>
        </w:rPr>
        <w:t>Све бих урадио да могу свима пружити моменат среће. То је у срцу моје музике“.</w:t>
      </w:r>
      <w:r w:rsidR="00262588" w:rsidRPr="0066084A">
        <w:rPr>
          <w:rStyle w:val="FootnoteReference"/>
          <w:rFonts w:ascii="Times New Roman" w:hAnsi="Times New Roman" w:cs="Times New Roman"/>
          <w:sz w:val="24"/>
          <w:szCs w:val="24"/>
        </w:rPr>
        <w:footnoteReference w:id="19"/>
      </w:r>
      <w:r w:rsidR="0030587C" w:rsidRPr="007028AB">
        <w:rPr>
          <w:rFonts w:ascii="Times New Roman" w:hAnsi="Times New Roman" w:cs="Times New Roman"/>
          <w:sz w:val="24"/>
          <w:szCs w:val="24"/>
          <w:lang w:val="ru-RU"/>
        </w:rPr>
        <w:t xml:space="preserve"> </w:t>
      </w:r>
      <w:r w:rsidR="0030587C" w:rsidRPr="0066084A">
        <w:rPr>
          <w:rFonts w:ascii="Times New Roman" w:hAnsi="Times New Roman" w:cs="Times New Roman"/>
          <w:sz w:val="24"/>
          <w:szCs w:val="24"/>
        </w:rPr>
        <w:t xml:space="preserve">Можемо закључити да је емоционални контекст био у срцу његовог композиционог поступка. </w:t>
      </w:r>
      <w:r w:rsidR="00AA000A" w:rsidRPr="007028AB">
        <w:rPr>
          <w:rFonts w:ascii="Times New Roman" w:hAnsi="Times New Roman" w:cs="Times New Roman"/>
          <w:sz w:val="24"/>
          <w:szCs w:val="24"/>
          <w:lang w:val="ru-RU"/>
        </w:rPr>
        <w:t>С обзиром да</w:t>
      </w:r>
      <w:r w:rsidR="008114F1" w:rsidRPr="007028AB">
        <w:rPr>
          <w:rFonts w:ascii="Times New Roman" w:hAnsi="Times New Roman" w:cs="Times New Roman"/>
          <w:sz w:val="24"/>
          <w:szCs w:val="24"/>
          <w:lang w:val="ru-RU"/>
        </w:rPr>
        <w:t xml:space="preserve"> важи за једног од најизвођенијих композитора филмске музике</w:t>
      </w:r>
      <w:r w:rsidR="00215BAB" w:rsidRPr="007028AB">
        <w:rPr>
          <w:rFonts w:ascii="Times New Roman" w:hAnsi="Times New Roman" w:cs="Times New Roman"/>
          <w:sz w:val="24"/>
          <w:szCs w:val="24"/>
          <w:lang w:val="ru-RU"/>
        </w:rPr>
        <w:t xml:space="preserve">, вероватно је да је прецизност у </w:t>
      </w:r>
      <w:r w:rsidR="00DC3F6B" w:rsidRPr="007028AB">
        <w:rPr>
          <w:rFonts w:ascii="Times New Roman" w:hAnsi="Times New Roman" w:cs="Times New Roman"/>
          <w:sz w:val="24"/>
          <w:szCs w:val="24"/>
          <w:lang w:val="ru-RU"/>
        </w:rPr>
        <w:t xml:space="preserve">музичком осликавању ликова, појава и радњи или можемо рећи програмност, </w:t>
      </w:r>
      <w:r w:rsidR="00AA000A" w:rsidRPr="007028AB">
        <w:rPr>
          <w:rFonts w:ascii="Times New Roman" w:hAnsi="Times New Roman" w:cs="Times New Roman"/>
          <w:sz w:val="24"/>
          <w:szCs w:val="24"/>
          <w:lang w:val="ru-RU"/>
        </w:rPr>
        <w:t>утицала на његов успех</w:t>
      </w:r>
      <w:r w:rsidR="00DC3F6B" w:rsidRPr="007028AB">
        <w:rPr>
          <w:rFonts w:ascii="Times New Roman" w:hAnsi="Times New Roman" w:cs="Times New Roman"/>
          <w:sz w:val="24"/>
          <w:szCs w:val="24"/>
          <w:lang w:val="ru-RU"/>
        </w:rPr>
        <w:t>.</w:t>
      </w:r>
      <w:r w:rsidR="00BD001E" w:rsidRPr="007028AB">
        <w:rPr>
          <w:rFonts w:ascii="Times New Roman" w:hAnsi="Times New Roman" w:cs="Times New Roman"/>
          <w:sz w:val="24"/>
          <w:szCs w:val="24"/>
          <w:lang w:val="ru-RU"/>
        </w:rPr>
        <w:t xml:space="preserve"> </w:t>
      </w:r>
      <w:r w:rsidR="002A5E5C" w:rsidRPr="007028AB">
        <w:rPr>
          <w:rFonts w:ascii="Times New Roman" w:hAnsi="Times New Roman" w:cs="Times New Roman"/>
          <w:sz w:val="24"/>
          <w:szCs w:val="24"/>
          <w:lang w:val="ru-RU"/>
        </w:rPr>
        <w:t xml:space="preserve">О томе је </w:t>
      </w:r>
      <w:r w:rsidR="00BD001E" w:rsidRPr="007028AB">
        <w:rPr>
          <w:rFonts w:ascii="Times New Roman" w:hAnsi="Times New Roman" w:cs="Times New Roman"/>
          <w:sz w:val="24"/>
          <w:szCs w:val="24"/>
          <w:lang w:val="ru-RU"/>
        </w:rPr>
        <w:t>Федерико Фелини (</w:t>
      </w:r>
      <w:r w:rsidR="00BD001E" w:rsidRPr="0066084A">
        <w:rPr>
          <w:rFonts w:ascii="Times New Roman" w:hAnsi="Times New Roman" w:cs="Times New Roman"/>
          <w:i/>
          <w:sz w:val="24"/>
          <w:szCs w:val="24"/>
        </w:rPr>
        <w:t>Federico</w:t>
      </w:r>
      <w:r w:rsidR="00BD001E" w:rsidRPr="007028AB">
        <w:rPr>
          <w:rFonts w:ascii="Times New Roman" w:hAnsi="Times New Roman" w:cs="Times New Roman"/>
          <w:i/>
          <w:sz w:val="24"/>
          <w:szCs w:val="24"/>
          <w:lang w:val="ru-RU"/>
        </w:rPr>
        <w:t xml:space="preserve"> </w:t>
      </w:r>
      <w:r w:rsidR="00BD001E" w:rsidRPr="0066084A">
        <w:rPr>
          <w:rFonts w:ascii="Times New Roman" w:hAnsi="Times New Roman" w:cs="Times New Roman"/>
          <w:i/>
          <w:sz w:val="24"/>
          <w:szCs w:val="24"/>
        </w:rPr>
        <w:t>Fellini</w:t>
      </w:r>
      <w:r w:rsidR="00BD001E" w:rsidRPr="007028AB">
        <w:rPr>
          <w:rFonts w:ascii="Times New Roman" w:hAnsi="Times New Roman" w:cs="Times New Roman"/>
          <w:sz w:val="24"/>
          <w:szCs w:val="24"/>
          <w:lang w:val="ru-RU"/>
        </w:rPr>
        <w:t>), као редитељ који је имао најдужу сарадњу са њим, изјавио: „Ротина снага била је у његовој геометријској имагинацији, понекад небеској визији, што му је омогућило да споји музику са покретном сликом као нико други“</w:t>
      </w:r>
      <w:r w:rsidR="00CA1C9C" w:rsidRPr="007028AB">
        <w:rPr>
          <w:rFonts w:ascii="Times New Roman" w:hAnsi="Times New Roman" w:cs="Times New Roman"/>
          <w:sz w:val="24"/>
          <w:szCs w:val="24"/>
          <w:lang w:val="ru-RU"/>
        </w:rPr>
        <w:t>.</w:t>
      </w:r>
      <w:r w:rsidR="00C07843" w:rsidRPr="0066084A">
        <w:rPr>
          <w:rStyle w:val="FootnoteReference"/>
          <w:rFonts w:ascii="Times New Roman" w:hAnsi="Times New Roman" w:cs="Times New Roman"/>
          <w:sz w:val="24"/>
          <w:szCs w:val="24"/>
        </w:rPr>
        <w:footnoteReference w:id="20"/>
      </w:r>
      <w:r w:rsidR="003E363B" w:rsidRPr="007028AB">
        <w:rPr>
          <w:rFonts w:ascii="Times New Roman" w:hAnsi="Times New Roman" w:cs="Times New Roman"/>
          <w:sz w:val="24"/>
          <w:szCs w:val="24"/>
          <w:lang w:val="ru-RU"/>
        </w:rPr>
        <w:t xml:space="preserve"> </w:t>
      </w:r>
    </w:p>
    <w:p w:rsidR="00FA6831" w:rsidRPr="007028AB" w:rsidRDefault="009D5056" w:rsidP="007510C6">
      <w:pPr>
        <w:spacing w:before="100" w:beforeAutospacing="1" w:after="100" w:afterAutospacing="1"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Мало је композитора који су доживели да њихова музика допре до најширег светског аудиторију</w:t>
      </w:r>
      <w:r w:rsidR="00A95A0E" w:rsidRPr="007028AB">
        <w:rPr>
          <w:rFonts w:ascii="Times New Roman" w:hAnsi="Times New Roman" w:cs="Times New Roman"/>
          <w:sz w:val="24"/>
          <w:szCs w:val="24"/>
          <w:lang w:val="ru-RU"/>
        </w:rPr>
        <w:t xml:space="preserve">ма, а </w:t>
      </w:r>
      <w:r w:rsidR="006D658C" w:rsidRPr="007028AB">
        <w:rPr>
          <w:rFonts w:ascii="Times New Roman" w:hAnsi="Times New Roman" w:cs="Times New Roman"/>
          <w:sz w:val="24"/>
          <w:szCs w:val="24"/>
          <w:lang w:val="ru-RU"/>
        </w:rPr>
        <w:t>посебно</w:t>
      </w:r>
      <w:r w:rsidR="00A95A0E" w:rsidRPr="007028AB">
        <w:rPr>
          <w:rFonts w:ascii="Times New Roman" w:hAnsi="Times New Roman" w:cs="Times New Roman"/>
          <w:sz w:val="24"/>
          <w:szCs w:val="24"/>
          <w:lang w:val="ru-RU"/>
        </w:rPr>
        <w:t xml:space="preserve"> да буде део опште глобалне културе. </w:t>
      </w:r>
      <w:r w:rsidR="001B1097" w:rsidRPr="007028AB">
        <w:rPr>
          <w:rFonts w:ascii="Times New Roman" w:hAnsi="Times New Roman" w:cs="Times New Roman"/>
          <w:sz w:val="24"/>
          <w:szCs w:val="24"/>
          <w:lang w:val="ru-RU"/>
        </w:rPr>
        <w:t xml:space="preserve">То се са великом сигурношћу може рећи за његову музику за филмску трилогију </w:t>
      </w:r>
      <w:r w:rsidR="001B1097" w:rsidRPr="007028AB">
        <w:rPr>
          <w:rFonts w:ascii="Times New Roman" w:hAnsi="Times New Roman" w:cs="Times New Roman"/>
          <w:i/>
          <w:sz w:val="24"/>
          <w:szCs w:val="24"/>
          <w:lang w:val="ru-RU"/>
        </w:rPr>
        <w:t>Кум</w:t>
      </w:r>
      <w:r w:rsidR="001B1097" w:rsidRPr="007028AB">
        <w:rPr>
          <w:rFonts w:ascii="Times New Roman" w:hAnsi="Times New Roman" w:cs="Times New Roman"/>
          <w:sz w:val="24"/>
          <w:szCs w:val="24"/>
          <w:lang w:val="ru-RU"/>
        </w:rPr>
        <w:t>.</w:t>
      </w:r>
      <w:r w:rsidR="001F06C4" w:rsidRPr="007028AB">
        <w:rPr>
          <w:rFonts w:ascii="Times New Roman" w:hAnsi="Times New Roman" w:cs="Times New Roman"/>
          <w:sz w:val="24"/>
          <w:szCs w:val="24"/>
          <w:lang w:val="ru-RU"/>
        </w:rPr>
        <w:t xml:space="preserve"> </w:t>
      </w:r>
      <w:r w:rsidR="003973B7" w:rsidRPr="007028AB">
        <w:rPr>
          <w:rFonts w:ascii="Times New Roman" w:hAnsi="Times New Roman" w:cs="Times New Roman"/>
          <w:sz w:val="24"/>
          <w:szCs w:val="24"/>
          <w:lang w:val="ru-RU"/>
        </w:rPr>
        <w:t>За ту музику се може тврдити и да је значајна као и сам филм.</w:t>
      </w:r>
      <w:r w:rsidR="00EA6FA9" w:rsidRPr="007028AB">
        <w:rPr>
          <w:rFonts w:ascii="Times New Roman" w:hAnsi="Times New Roman" w:cs="Times New Roman"/>
          <w:sz w:val="24"/>
          <w:szCs w:val="24"/>
          <w:lang w:val="ru-RU"/>
        </w:rPr>
        <w:t xml:space="preserve"> Чувена </w:t>
      </w:r>
      <w:r w:rsidR="00EA6FA9" w:rsidRPr="007028AB">
        <w:rPr>
          <w:rFonts w:ascii="Times New Roman" w:hAnsi="Times New Roman" w:cs="Times New Roman"/>
          <w:i/>
          <w:sz w:val="24"/>
          <w:szCs w:val="24"/>
          <w:lang w:val="ru-RU"/>
        </w:rPr>
        <w:t>Љубавна тема</w:t>
      </w:r>
      <w:r w:rsidR="00E429EA" w:rsidRPr="007028AB">
        <w:rPr>
          <w:rFonts w:ascii="Times New Roman" w:hAnsi="Times New Roman" w:cs="Times New Roman"/>
          <w:sz w:val="24"/>
          <w:szCs w:val="24"/>
          <w:lang w:val="ru-RU"/>
        </w:rPr>
        <w:t xml:space="preserve"> </w:t>
      </w:r>
      <w:r w:rsidR="00E429EA" w:rsidRPr="007028AB">
        <w:rPr>
          <w:rFonts w:ascii="Times New Roman" w:hAnsi="Times New Roman" w:cs="Times New Roman"/>
          <w:i/>
          <w:sz w:val="24"/>
          <w:szCs w:val="24"/>
          <w:lang w:val="ru-RU"/>
        </w:rPr>
        <w:t>(</w:t>
      </w:r>
      <w:r w:rsidR="00E429EA" w:rsidRPr="0066084A">
        <w:rPr>
          <w:rFonts w:ascii="Times New Roman" w:hAnsi="Times New Roman" w:cs="Times New Roman"/>
          <w:i/>
          <w:sz w:val="24"/>
          <w:szCs w:val="24"/>
        </w:rPr>
        <w:t>Love</w:t>
      </w:r>
      <w:r w:rsidR="00E429EA" w:rsidRPr="007028AB">
        <w:rPr>
          <w:rFonts w:ascii="Times New Roman" w:hAnsi="Times New Roman" w:cs="Times New Roman"/>
          <w:i/>
          <w:sz w:val="24"/>
          <w:szCs w:val="24"/>
          <w:lang w:val="ru-RU"/>
        </w:rPr>
        <w:t xml:space="preserve"> </w:t>
      </w:r>
      <w:r w:rsidR="00E429EA" w:rsidRPr="0066084A">
        <w:rPr>
          <w:rFonts w:ascii="Times New Roman" w:hAnsi="Times New Roman" w:cs="Times New Roman"/>
          <w:i/>
          <w:sz w:val="24"/>
          <w:szCs w:val="24"/>
        </w:rPr>
        <w:t>theme</w:t>
      </w:r>
      <w:r w:rsidR="00E429EA" w:rsidRPr="007028AB">
        <w:rPr>
          <w:rFonts w:ascii="Times New Roman" w:hAnsi="Times New Roman" w:cs="Times New Roman"/>
          <w:i/>
          <w:sz w:val="24"/>
          <w:szCs w:val="24"/>
          <w:lang w:val="ru-RU"/>
        </w:rPr>
        <w:t>)</w:t>
      </w:r>
      <w:r w:rsidR="00E429EA" w:rsidRPr="007028AB">
        <w:rPr>
          <w:rFonts w:ascii="Times New Roman" w:hAnsi="Times New Roman" w:cs="Times New Roman"/>
          <w:sz w:val="24"/>
          <w:szCs w:val="24"/>
          <w:lang w:val="ru-RU"/>
        </w:rPr>
        <w:t xml:space="preserve">, </w:t>
      </w:r>
      <w:r w:rsidR="00B035C2" w:rsidRPr="007028AB">
        <w:rPr>
          <w:rFonts w:ascii="Times New Roman" w:hAnsi="Times New Roman" w:cs="Times New Roman"/>
          <w:sz w:val="24"/>
          <w:szCs w:val="24"/>
          <w:lang w:val="ru-RU"/>
        </w:rPr>
        <w:t xml:space="preserve">једна је од најпопуларнијих </w:t>
      </w:r>
      <w:r w:rsidR="006D658C" w:rsidRPr="007028AB">
        <w:rPr>
          <w:rFonts w:ascii="Times New Roman" w:hAnsi="Times New Roman" w:cs="Times New Roman"/>
          <w:sz w:val="24"/>
          <w:szCs w:val="24"/>
          <w:lang w:val="ru-RU"/>
        </w:rPr>
        <w:t>безвремених мелодија</w:t>
      </w:r>
      <w:r w:rsidR="00B035C2" w:rsidRPr="007028AB">
        <w:rPr>
          <w:rFonts w:ascii="Times New Roman" w:hAnsi="Times New Roman" w:cs="Times New Roman"/>
          <w:sz w:val="24"/>
          <w:szCs w:val="24"/>
          <w:lang w:val="ru-RU"/>
        </w:rPr>
        <w:t xml:space="preserve"> у историји филма.</w:t>
      </w:r>
      <w:r w:rsidR="00DC0CA1" w:rsidRPr="007028AB">
        <w:rPr>
          <w:rFonts w:ascii="Times New Roman" w:hAnsi="Times New Roman" w:cs="Times New Roman"/>
          <w:sz w:val="24"/>
          <w:szCs w:val="24"/>
          <w:lang w:val="ru-RU"/>
        </w:rPr>
        <w:t xml:space="preserve"> </w:t>
      </w:r>
    </w:p>
    <w:p w:rsidR="00B94C32" w:rsidRPr="007028AB" w:rsidRDefault="00B94C32" w:rsidP="00C843C5">
      <w:pPr>
        <w:spacing w:before="100" w:beforeAutospacing="1" w:after="100" w:afterAutospacing="1" w:line="360" w:lineRule="auto"/>
        <w:ind w:left="360"/>
        <w:jc w:val="both"/>
        <w:rPr>
          <w:rFonts w:ascii="Times New Roman" w:hAnsi="Times New Roman" w:cs="Times New Roman"/>
          <w:sz w:val="24"/>
          <w:szCs w:val="24"/>
          <w:lang w:val="ru-RU"/>
        </w:rPr>
      </w:pPr>
    </w:p>
    <w:p w:rsidR="00DB1CFE" w:rsidRPr="007028AB" w:rsidRDefault="00DB1CFE" w:rsidP="00C843C5">
      <w:pPr>
        <w:spacing w:before="100" w:beforeAutospacing="1" w:after="100" w:afterAutospacing="1" w:line="360" w:lineRule="auto"/>
        <w:ind w:left="360"/>
        <w:jc w:val="both"/>
        <w:rPr>
          <w:rFonts w:ascii="Times New Roman" w:hAnsi="Times New Roman" w:cs="Times New Roman"/>
          <w:sz w:val="24"/>
          <w:szCs w:val="24"/>
          <w:lang w:val="ru-RU"/>
        </w:rPr>
      </w:pPr>
    </w:p>
    <w:p w:rsidR="006D658C" w:rsidRPr="007028AB" w:rsidRDefault="006D658C" w:rsidP="006B142C">
      <w:pPr>
        <w:spacing w:before="100" w:beforeAutospacing="1" w:after="100" w:afterAutospacing="1" w:line="360" w:lineRule="auto"/>
        <w:jc w:val="both"/>
        <w:rPr>
          <w:rFonts w:ascii="Times New Roman" w:hAnsi="Times New Roman" w:cs="Times New Roman"/>
          <w:sz w:val="24"/>
          <w:szCs w:val="24"/>
          <w:lang w:val="ru-RU"/>
        </w:rPr>
      </w:pPr>
    </w:p>
    <w:p w:rsidR="00B94C32" w:rsidRPr="007028AB" w:rsidRDefault="00B94C32" w:rsidP="0053093F">
      <w:pPr>
        <w:pStyle w:val="Heading2"/>
        <w:numPr>
          <w:ilvl w:val="1"/>
          <w:numId w:val="16"/>
        </w:numPr>
        <w:jc w:val="center"/>
        <w:rPr>
          <w:rFonts w:ascii="Times New Roman" w:hAnsi="Times New Roman" w:cs="Times New Roman"/>
          <w:color w:val="000000" w:themeColor="text1"/>
          <w:sz w:val="28"/>
          <w:szCs w:val="28"/>
          <w:lang w:val="ru-RU"/>
        </w:rPr>
      </w:pPr>
      <w:bookmarkStart w:id="11" w:name="_Toc191506979"/>
      <w:r w:rsidRPr="007028AB">
        <w:rPr>
          <w:rFonts w:ascii="Times New Roman" w:hAnsi="Times New Roman" w:cs="Times New Roman"/>
          <w:color w:val="000000" w:themeColor="text1"/>
          <w:sz w:val="28"/>
          <w:szCs w:val="28"/>
          <w:lang w:val="ru-RU"/>
        </w:rPr>
        <w:t>Технички и интерпретативни захтеви концерта</w:t>
      </w:r>
      <w:r w:rsidR="007056A0" w:rsidRPr="007028AB">
        <w:rPr>
          <w:rFonts w:ascii="Times New Roman" w:hAnsi="Times New Roman" w:cs="Times New Roman"/>
          <w:color w:val="000000" w:themeColor="text1"/>
          <w:sz w:val="28"/>
          <w:szCs w:val="28"/>
          <w:lang w:val="ru-RU"/>
        </w:rPr>
        <w:t xml:space="preserve"> </w:t>
      </w:r>
      <w:r w:rsidR="007056A0" w:rsidRPr="0066084A">
        <w:rPr>
          <w:rFonts w:ascii="Times New Roman" w:hAnsi="Times New Roman" w:cs="Times New Roman"/>
          <w:i/>
          <w:color w:val="000000" w:themeColor="text1"/>
          <w:sz w:val="28"/>
          <w:szCs w:val="28"/>
        </w:rPr>
        <w:t>Divertimento</w:t>
      </w:r>
      <w:r w:rsidR="007056A0" w:rsidRPr="007028AB">
        <w:rPr>
          <w:rFonts w:ascii="Times New Roman" w:hAnsi="Times New Roman" w:cs="Times New Roman"/>
          <w:i/>
          <w:color w:val="000000" w:themeColor="text1"/>
          <w:sz w:val="28"/>
          <w:szCs w:val="28"/>
          <w:lang w:val="ru-RU"/>
        </w:rPr>
        <w:t xml:space="preserve"> </w:t>
      </w:r>
      <w:r w:rsidR="007056A0" w:rsidRPr="0066084A">
        <w:rPr>
          <w:rFonts w:ascii="Times New Roman" w:hAnsi="Times New Roman" w:cs="Times New Roman"/>
          <w:i/>
          <w:color w:val="000000" w:themeColor="text1"/>
          <w:sz w:val="28"/>
          <w:szCs w:val="28"/>
        </w:rPr>
        <w:t>Concertante</w:t>
      </w:r>
      <w:r w:rsidR="007056A0" w:rsidRPr="007028AB">
        <w:rPr>
          <w:rFonts w:ascii="Times New Roman" w:hAnsi="Times New Roman" w:cs="Times New Roman"/>
          <w:i/>
          <w:color w:val="000000" w:themeColor="text1"/>
          <w:sz w:val="28"/>
          <w:szCs w:val="28"/>
          <w:lang w:val="ru-RU"/>
        </w:rPr>
        <w:t xml:space="preserve"> </w:t>
      </w:r>
      <w:r w:rsidR="007056A0" w:rsidRPr="0066084A">
        <w:rPr>
          <w:rFonts w:ascii="Times New Roman" w:hAnsi="Times New Roman" w:cs="Times New Roman"/>
          <w:i/>
          <w:color w:val="000000" w:themeColor="text1"/>
          <w:sz w:val="28"/>
          <w:szCs w:val="28"/>
        </w:rPr>
        <w:t>per</w:t>
      </w:r>
      <w:r w:rsidR="007056A0" w:rsidRPr="007028AB">
        <w:rPr>
          <w:rFonts w:ascii="Times New Roman" w:hAnsi="Times New Roman" w:cs="Times New Roman"/>
          <w:i/>
          <w:color w:val="000000" w:themeColor="text1"/>
          <w:sz w:val="28"/>
          <w:szCs w:val="28"/>
          <w:lang w:val="ru-RU"/>
        </w:rPr>
        <w:t xml:space="preserve"> </w:t>
      </w:r>
      <w:r w:rsidR="007056A0" w:rsidRPr="0066084A">
        <w:rPr>
          <w:rFonts w:ascii="Times New Roman" w:hAnsi="Times New Roman" w:cs="Times New Roman"/>
          <w:i/>
          <w:color w:val="000000" w:themeColor="text1"/>
          <w:sz w:val="28"/>
          <w:szCs w:val="28"/>
        </w:rPr>
        <w:t>Contrabbasso</w:t>
      </w:r>
      <w:r w:rsidR="007056A0" w:rsidRPr="007028AB">
        <w:rPr>
          <w:rFonts w:ascii="Times New Roman" w:hAnsi="Times New Roman" w:cs="Times New Roman"/>
          <w:i/>
          <w:color w:val="000000" w:themeColor="text1"/>
          <w:sz w:val="28"/>
          <w:szCs w:val="28"/>
          <w:lang w:val="ru-RU"/>
        </w:rPr>
        <w:t xml:space="preserve"> </w:t>
      </w:r>
      <w:r w:rsidR="007056A0" w:rsidRPr="0066084A">
        <w:rPr>
          <w:rFonts w:ascii="Times New Roman" w:hAnsi="Times New Roman" w:cs="Times New Roman"/>
          <w:i/>
          <w:color w:val="000000" w:themeColor="text1"/>
          <w:sz w:val="28"/>
          <w:szCs w:val="28"/>
        </w:rPr>
        <w:t>e</w:t>
      </w:r>
      <w:r w:rsidR="007056A0" w:rsidRPr="007028AB">
        <w:rPr>
          <w:rFonts w:ascii="Times New Roman" w:hAnsi="Times New Roman" w:cs="Times New Roman"/>
          <w:i/>
          <w:color w:val="000000" w:themeColor="text1"/>
          <w:sz w:val="28"/>
          <w:szCs w:val="28"/>
          <w:lang w:val="ru-RU"/>
        </w:rPr>
        <w:t xml:space="preserve"> </w:t>
      </w:r>
      <w:r w:rsidR="007056A0" w:rsidRPr="0066084A">
        <w:rPr>
          <w:rFonts w:ascii="Times New Roman" w:hAnsi="Times New Roman" w:cs="Times New Roman"/>
          <w:i/>
          <w:color w:val="000000" w:themeColor="text1"/>
          <w:sz w:val="28"/>
          <w:szCs w:val="28"/>
        </w:rPr>
        <w:t>orchestra</w:t>
      </w:r>
      <w:bookmarkEnd w:id="11"/>
    </w:p>
    <w:p w:rsidR="00B94C32" w:rsidRPr="007028AB" w:rsidRDefault="00B94C32" w:rsidP="00C843C5">
      <w:pPr>
        <w:pStyle w:val="ListParagraph"/>
        <w:spacing w:before="100" w:beforeAutospacing="1" w:after="100" w:afterAutospacing="1" w:line="360" w:lineRule="auto"/>
        <w:jc w:val="both"/>
        <w:rPr>
          <w:rFonts w:ascii="Times New Roman" w:hAnsi="Times New Roman" w:cs="Times New Roman"/>
          <w:sz w:val="32"/>
          <w:szCs w:val="32"/>
          <w:lang w:val="ru-RU"/>
        </w:rPr>
      </w:pPr>
    </w:p>
    <w:p w:rsidR="00B94C32" w:rsidRPr="007028AB" w:rsidRDefault="0058100C" w:rsidP="00CE10AE">
      <w:pPr>
        <w:pStyle w:val="ListParagraph"/>
        <w:spacing w:before="100" w:beforeAutospacing="1" w:after="100" w:afterAutospacing="1" w:line="360" w:lineRule="auto"/>
        <w:ind w:left="0"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Концерт је написан за контрабас у, </w:t>
      </w:r>
      <w:r w:rsidR="007D498E" w:rsidRPr="007028AB">
        <w:rPr>
          <w:rFonts w:ascii="Times New Roman" w:hAnsi="Times New Roman" w:cs="Times New Roman"/>
          <w:sz w:val="24"/>
          <w:szCs w:val="24"/>
          <w:lang w:val="ru-RU"/>
        </w:rPr>
        <w:t>за савремена схватања,</w:t>
      </w:r>
      <w:r w:rsidR="000B5212" w:rsidRPr="007028AB">
        <w:rPr>
          <w:rFonts w:ascii="Times New Roman" w:hAnsi="Times New Roman" w:cs="Times New Roman"/>
          <w:sz w:val="24"/>
          <w:szCs w:val="24"/>
          <w:lang w:val="ru-RU"/>
        </w:rPr>
        <w:t xml:space="preserve"> већ стандардном</w:t>
      </w:r>
      <w:r w:rsidR="00230EFA" w:rsidRPr="007028AB">
        <w:rPr>
          <w:rFonts w:ascii="Times New Roman" w:hAnsi="Times New Roman" w:cs="Times New Roman"/>
          <w:sz w:val="24"/>
          <w:szCs w:val="24"/>
          <w:lang w:val="ru-RU"/>
        </w:rPr>
        <w:t xml:space="preserve"> </w:t>
      </w:r>
      <w:r w:rsidR="00230EFA" w:rsidRPr="007028AB">
        <w:rPr>
          <w:rFonts w:ascii="Times New Roman" w:hAnsi="Times New Roman" w:cs="Times New Roman"/>
          <w:i/>
          <w:sz w:val="24"/>
          <w:szCs w:val="24"/>
          <w:lang w:val="ru-RU"/>
        </w:rPr>
        <w:t>соло</w:t>
      </w:r>
      <w:r w:rsidRPr="007028AB">
        <w:rPr>
          <w:rFonts w:ascii="Times New Roman" w:hAnsi="Times New Roman" w:cs="Times New Roman"/>
          <w:sz w:val="24"/>
          <w:szCs w:val="24"/>
          <w:lang w:val="ru-RU"/>
        </w:rPr>
        <w:t xml:space="preserve"> штиму: </w:t>
      </w:r>
      <w:r w:rsidRPr="007028AB">
        <w:rPr>
          <w:rFonts w:ascii="Times New Roman" w:hAnsi="Times New Roman" w:cs="Times New Roman"/>
          <w:i/>
          <w:sz w:val="24"/>
          <w:szCs w:val="24"/>
          <w:lang w:val="ru-RU"/>
        </w:rPr>
        <w:t>Фис-Х</w:t>
      </w:r>
      <w:r w:rsidR="007D498E" w:rsidRPr="007028AB">
        <w:rPr>
          <w:rFonts w:ascii="Times New Roman" w:hAnsi="Times New Roman" w:cs="Times New Roman"/>
          <w:i/>
          <w:sz w:val="24"/>
          <w:szCs w:val="24"/>
          <w:lang w:val="ru-RU"/>
        </w:rPr>
        <w:t>а</w:t>
      </w:r>
      <w:r w:rsidRPr="007028AB">
        <w:rPr>
          <w:rFonts w:ascii="Times New Roman" w:hAnsi="Times New Roman" w:cs="Times New Roman"/>
          <w:i/>
          <w:sz w:val="24"/>
          <w:szCs w:val="24"/>
          <w:lang w:val="ru-RU"/>
        </w:rPr>
        <w:t>-Е-А</w:t>
      </w:r>
      <w:r w:rsidR="006A015D" w:rsidRPr="007028AB">
        <w:rPr>
          <w:rFonts w:ascii="Times New Roman" w:hAnsi="Times New Roman" w:cs="Times New Roman"/>
          <w:sz w:val="24"/>
          <w:szCs w:val="24"/>
          <w:lang w:val="ru-RU"/>
        </w:rPr>
        <w:t xml:space="preserve">, што у пракси значи да </w:t>
      </w:r>
      <w:r w:rsidR="009852F9" w:rsidRPr="007028AB">
        <w:rPr>
          <w:rFonts w:ascii="Times New Roman" w:hAnsi="Times New Roman" w:cs="Times New Roman"/>
          <w:sz w:val="24"/>
          <w:szCs w:val="24"/>
          <w:lang w:val="ru-RU"/>
        </w:rPr>
        <w:t>с</w:t>
      </w:r>
      <w:r w:rsidR="00230EFA" w:rsidRPr="007028AB">
        <w:rPr>
          <w:rFonts w:ascii="Times New Roman" w:hAnsi="Times New Roman" w:cs="Times New Roman"/>
          <w:sz w:val="24"/>
          <w:szCs w:val="24"/>
          <w:lang w:val="ru-RU"/>
        </w:rPr>
        <w:t>у све четири жице, једнако повишене</w:t>
      </w:r>
      <w:r w:rsidR="006A015D" w:rsidRPr="007028AB">
        <w:rPr>
          <w:rFonts w:ascii="Times New Roman" w:hAnsi="Times New Roman" w:cs="Times New Roman"/>
          <w:sz w:val="24"/>
          <w:szCs w:val="24"/>
          <w:lang w:val="ru-RU"/>
        </w:rPr>
        <w:t xml:space="preserve"> за један цео степен</w:t>
      </w:r>
      <w:r w:rsidR="007D498E" w:rsidRPr="007028AB">
        <w:rPr>
          <w:rFonts w:ascii="Times New Roman" w:hAnsi="Times New Roman" w:cs="Times New Roman"/>
          <w:sz w:val="24"/>
          <w:szCs w:val="24"/>
          <w:lang w:val="ru-RU"/>
        </w:rPr>
        <w:t xml:space="preserve"> (у односу на традиционални </w:t>
      </w:r>
      <w:r w:rsidR="007D498E" w:rsidRPr="007028AB">
        <w:rPr>
          <w:rFonts w:ascii="Times New Roman" w:hAnsi="Times New Roman" w:cs="Times New Roman"/>
          <w:i/>
          <w:sz w:val="24"/>
          <w:szCs w:val="24"/>
          <w:lang w:val="ru-RU"/>
        </w:rPr>
        <w:t>Е-А-Де-Ге)</w:t>
      </w:r>
      <w:r w:rsidR="006A015D" w:rsidRPr="007028AB">
        <w:rPr>
          <w:rFonts w:ascii="Times New Roman" w:hAnsi="Times New Roman" w:cs="Times New Roman"/>
          <w:sz w:val="24"/>
          <w:szCs w:val="24"/>
          <w:lang w:val="ru-RU"/>
        </w:rPr>
        <w:t xml:space="preserve">. </w:t>
      </w:r>
      <w:r w:rsidR="009852F9" w:rsidRPr="007028AB">
        <w:rPr>
          <w:rFonts w:ascii="Times New Roman" w:hAnsi="Times New Roman" w:cs="Times New Roman"/>
          <w:sz w:val="24"/>
          <w:szCs w:val="24"/>
          <w:lang w:val="ru-RU"/>
        </w:rPr>
        <w:t xml:space="preserve">Ова устаљена пракса доприноси светлијем тембру, </w:t>
      </w:r>
      <w:r w:rsidR="00DD2F91" w:rsidRPr="007028AB">
        <w:rPr>
          <w:rFonts w:ascii="Times New Roman" w:hAnsi="Times New Roman" w:cs="Times New Roman"/>
          <w:sz w:val="24"/>
          <w:szCs w:val="24"/>
          <w:lang w:val="ru-RU"/>
        </w:rPr>
        <w:t xml:space="preserve">као и </w:t>
      </w:r>
      <w:r w:rsidR="007D498E" w:rsidRPr="007028AB">
        <w:rPr>
          <w:rFonts w:ascii="Times New Roman" w:hAnsi="Times New Roman" w:cs="Times New Roman"/>
          <w:sz w:val="24"/>
          <w:szCs w:val="24"/>
          <w:lang w:val="ru-RU"/>
        </w:rPr>
        <w:t>изражајнијој</w:t>
      </w:r>
      <w:r w:rsidR="009852F9" w:rsidRPr="007028AB">
        <w:rPr>
          <w:rFonts w:ascii="Times New Roman" w:hAnsi="Times New Roman" w:cs="Times New Roman"/>
          <w:sz w:val="24"/>
          <w:szCs w:val="24"/>
          <w:lang w:val="ru-RU"/>
        </w:rPr>
        <w:t xml:space="preserve"> и прецизнијој актикулацији</w:t>
      </w:r>
      <w:r w:rsidR="00DD2F91" w:rsidRPr="007028AB">
        <w:rPr>
          <w:rFonts w:ascii="Times New Roman" w:hAnsi="Times New Roman" w:cs="Times New Roman"/>
          <w:sz w:val="24"/>
          <w:szCs w:val="24"/>
          <w:lang w:val="ru-RU"/>
        </w:rPr>
        <w:t xml:space="preserve"> инструмента. </w:t>
      </w:r>
    </w:p>
    <w:p w:rsidR="006B142C" w:rsidRPr="007028AB" w:rsidRDefault="006B142C" w:rsidP="00CE10AE">
      <w:pPr>
        <w:pStyle w:val="ListParagraph"/>
        <w:spacing w:before="100" w:beforeAutospacing="1" w:after="100" w:afterAutospacing="1" w:line="360" w:lineRule="auto"/>
        <w:ind w:left="0" w:firstLine="720"/>
        <w:jc w:val="both"/>
        <w:rPr>
          <w:rFonts w:ascii="Times New Roman" w:hAnsi="Times New Roman" w:cs="Times New Roman"/>
          <w:sz w:val="24"/>
          <w:szCs w:val="24"/>
          <w:lang w:val="ru-RU"/>
        </w:rPr>
      </w:pPr>
    </w:p>
    <w:p w:rsidR="00425010" w:rsidRPr="007028AB" w:rsidRDefault="00425010" w:rsidP="00C843C5">
      <w:pPr>
        <w:pStyle w:val="ListParagraph"/>
        <w:spacing w:before="100" w:beforeAutospacing="1" w:after="100" w:afterAutospacing="1" w:line="360" w:lineRule="auto"/>
        <w:jc w:val="both"/>
        <w:rPr>
          <w:rFonts w:ascii="Times New Roman" w:hAnsi="Times New Roman" w:cs="Times New Roman"/>
          <w:sz w:val="24"/>
          <w:szCs w:val="24"/>
          <w:lang w:val="ru-RU"/>
        </w:rPr>
      </w:pPr>
    </w:p>
    <w:p w:rsidR="00425010" w:rsidRPr="007028AB" w:rsidRDefault="0053093F" w:rsidP="00672A20">
      <w:pPr>
        <w:pStyle w:val="Heading3"/>
        <w:jc w:val="center"/>
        <w:rPr>
          <w:sz w:val="28"/>
          <w:szCs w:val="28"/>
          <w:lang w:val="ru-RU"/>
        </w:rPr>
      </w:pPr>
      <w:bookmarkStart w:id="12" w:name="_Toc191506980"/>
      <w:r w:rsidRPr="007028AB">
        <w:rPr>
          <w:sz w:val="28"/>
          <w:szCs w:val="28"/>
          <w:lang w:val="ru-RU"/>
        </w:rPr>
        <w:t>4.4</w:t>
      </w:r>
      <w:r w:rsidR="00672A20" w:rsidRPr="007028AB">
        <w:rPr>
          <w:sz w:val="28"/>
          <w:szCs w:val="28"/>
          <w:lang w:val="ru-RU"/>
        </w:rPr>
        <w:t>.</w:t>
      </w:r>
      <w:r w:rsidR="007469BA" w:rsidRPr="007028AB">
        <w:rPr>
          <w:sz w:val="28"/>
          <w:szCs w:val="28"/>
          <w:lang w:val="ru-RU"/>
        </w:rPr>
        <w:t>1</w:t>
      </w:r>
      <w:r w:rsidR="00672A20" w:rsidRPr="007028AB">
        <w:rPr>
          <w:sz w:val="28"/>
          <w:szCs w:val="28"/>
          <w:lang w:val="ru-RU"/>
        </w:rPr>
        <w:t xml:space="preserve">. </w:t>
      </w:r>
      <w:r w:rsidR="00425010" w:rsidRPr="007028AB">
        <w:rPr>
          <w:sz w:val="28"/>
          <w:szCs w:val="28"/>
          <w:lang w:val="ru-RU"/>
        </w:rPr>
        <w:t>Економија покрета леве руке и појам позиције</w:t>
      </w:r>
      <w:bookmarkEnd w:id="12"/>
    </w:p>
    <w:p w:rsidR="00425010" w:rsidRPr="007028AB" w:rsidRDefault="00425010" w:rsidP="00C843C5">
      <w:pPr>
        <w:pStyle w:val="ListParagraph"/>
        <w:spacing w:before="100" w:beforeAutospacing="1" w:after="100" w:afterAutospacing="1" w:line="360" w:lineRule="auto"/>
        <w:jc w:val="both"/>
        <w:rPr>
          <w:rFonts w:ascii="Times New Roman" w:hAnsi="Times New Roman" w:cs="Times New Roman"/>
          <w:sz w:val="24"/>
          <w:szCs w:val="24"/>
          <w:lang w:val="ru-RU"/>
        </w:rPr>
      </w:pPr>
    </w:p>
    <w:p w:rsidR="006A6C56" w:rsidRPr="007028AB" w:rsidRDefault="006A6C56" w:rsidP="00672A20">
      <w:pPr>
        <w:pStyle w:val="ListParagraph"/>
        <w:spacing w:before="100" w:beforeAutospacing="1" w:after="100" w:afterAutospacing="1" w:line="360" w:lineRule="auto"/>
        <w:ind w:left="0"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Сложени технички захтеви изискују систематичан приступ када су у питању прстореди у фразама и пасажима концерта</w:t>
      </w:r>
      <w:r w:rsidR="00A05F13" w:rsidRPr="007028AB">
        <w:rPr>
          <w:rFonts w:ascii="Times New Roman" w:hAnsi="Times New Roman" w:cs="Times New Roman"/>
          <w:sz w:val="24"/>
          <w:szCs w:val="24"/>
          <w:lang w:val="ru-RU"/>
        </w:rPr>
        <w:t xml:space="preserve">. Ефикасно и елегантно решење пружа </w:t>
      </w:r>
      <w:r w:rsidR="00225954" w:rsidRPr="007028AB">
        <w:rPr>
          <w:rFonts w:ascii="Times New Roman" w:hAnsi="Times New Roman" w:cs="Times New Roman"/>
          <w:sz w:val="24"/>
          <w:szCs w:val="24"/>
          <w:lang w:val="ru-RU"/>
        </w:rPr>
        <w:t>већ поменути</w:t>
      </w:r>
      <w:r w:rsidR="00A05F13" w:rsidRPr="007028AB">
        <w:rPr>
          <w:rFonts w:ascii="Times New Roman" w:hAnsi="Times New Roman" w:cs="Times New Roman"/>
          <w:sz w:val="24"/>
          <w:szCs w:val="24"/>
          <w:lang w:val="ru-RU"/>
        </w:rPr>
        <w:t xml:space="preserve"> уџбеник </w:t>
      </w:r>
      <w:r w:rsidR="00A05F13" w:rsidRPr="0066084A">
        <w:rPr>
          <w:rFonts w:ascii="Times New Roman" w:hAnsi="Times New Roman" w:cs="Times New Roman"/>
          <w:i/>
          <w:sz w:val="24"/>
          <w:szCs w:val="24"/>
        </w:rPr>
        <w:t>Simplified</w:t>
      </w:r>
      <w:r w:rsidR="00A05F13" w:rsidRPr="007028AB">
        <w:rPr>
          <w:rFonts w:ascii="Times New Roman" w:hAnsi="Times New Roman" w:cs="Times New Roman"/>
          <w:i/>
          <w:sz w:val="24"/>
          <w:szCs w:val="24"/>
          <w:lang w:val="ru-RU"/>
        </w:rPr>
        <w:t xml:space="preserve"> </w:t>
      </w:r>
      <w:r w:rsidR="00A05F13" w:rsidRPr="0066084A">
        <w:rPr>
          <w:rFonts w:ascii="Times New Roman" w:hAnsi="Times New Roman" w:cs="Times New Roman"/>
          <w:i/>
          <w:sz w:val="24"/>
          <w:szCs w:val="24"/>
        </w:rPr>
        <w:t>Higher</w:t>
      </w:r>
      <w:r w:rsidR="00A05F13" w:rsidRPr="007028AB">
        <w:rPr>
          <w:rFonts w:ascii="Times New Roman" w:hAnsi="Times New Roman" w:cs="Times New Roman"/>
          <w:i/>
          <w:sz w:val="24"/>
          <w:szCs w:val="24"/>
          <w:lang w:val="ru-RU"/>
        </w:rPr>
        <w:t xml:space="preserve"> </w:t>
      </w:r>
      <w:r w:rsidR="00A05F13" w:rsidRPr="0066084A">
        <w:rPr>
          <w:rFonts w:ascii="Times New Roman" w:hAnsi="Times New Roman" w:cs="Times New Roman"/>
          <w:i/>
          <w:sz w:val="24"/>
          <w:szCs w:val="24"/>
        </w:rPr>
        <w:t>Technique</w:t>
      </w:r>
      <w:r w:rsidR="00562F7D" w:rsidRPr="0066084A">
        <w:rPr>
          <w:rStyle w:val="FootnoteReference"/>
          <w:rFonts w:ascii="Times New Roman" w:hAnsi="Times New Roman" w:cs="Times New Roman"/>
          <w:i/>
          <w:sz w:val="24"/>
          <w:szCs w:val="24"/>
        </w:rPr>
        <w:footnoteReference w:id="21"/>
      </w:r>
      <w:r w:rsidR="00A05F13" w:rsidRPr="007028AB">
        <w:rPr>
          <w:rFonts w:ascii="Times New Roman" w:hAnsi="Times New Roman" w:cs="Times New Roman"/>
          <w:i/>
          <w:sz w:val="24"/>
          <w:szCs w:val="24"/>
          <w:lang w:val="ru-RU"/>
        </w:rPr>
        <w:t>.</w:t>
      </w:r>
      <w:r w:rsidR="00F714C2" w:rsidRPr="007028AB">
        <w:rPr>
          <w:rFonts w:ascii="Times New Roman" w:hAnsi="Times New Roman" w:cs="Times New Roman"/>
          <w:i/>
          <w:sz w:val="24"/>
          <w:szCs w:val="24"/>
          <w:lang w:val="ru-RU"/>
        </w:rPr>
        <w:t xml:space="preserve"> </w:t>
      </w:r>
      <w:r w:rsidR="00F714C2" w:rsidRPr="007028AB">
        <w:rPr>
          <w:rFonts w:ascii="Times New Roman" w:hAnsi="Times New Roman" w:cs="Times New Roman"/>
          <w:sz w:val="24"/>
          <w:szCs w:val="24"/>
          <w:lang w:val="ru-RU"/>
        </w:rPr>
        <w:t xml:space="preserve">Он </w:t>
      </w:r>
      <w:r w:rsidR="00C95710" w:rsidRPr="007028AB">
        <w:rPr>
          <w:rFonts w:ascii="Times New Roman" w:hAnsi="Times New Roman" w:cs="Times New Roman"/>
          <w:sz w:val="24"/>
          <w:szCs w:val="24"/>
          <w:lang w:val="ru-RU"/>
        </w:rPr>
        <w:t xml:space="preserve">даје решење у виду специфичних </w:t>
      </w:r>
      <w:r w:rsidR="00C95710" w:rsidRPr="007028AB">
        <w:rPr>
          <w:rFonts w:ascii="Times New Roman" w:hAnsi="Times New Roman" w:cs="Times New Roman"/>
          <w:i/>
          <w:sz w:val="24"/>
          <w:szCs w:val="24"/>
          <w:lang w:val="ru-RU"/>
        </w:rPr>
        <w:t>позиција</w:t>
      </w:r>
      <w:r w:rsidR="00F714C2" w:rsidRPr="007028AB">
        <w:rPr>
          <w:rFonts w:ascii="Times New Roman" w:hAnsi="Times New Roman" w:cs="Times New Roman"/>
          <w:sz w:val="24"/>
          <w:szCs w:val="24"/>
          <w:lang w:val="ru-RU"/>
        </w:rPr>
        <w:t xml:space="preserve"> које омогућавају извођачу да, се </w:t>
      </w:r>
      <w:r w:rsidR="007E622D" w:rsidRPr="007028AB">
        <w:rPr>
          <w:rFonts w:ascii="Times New Roman" w:hAnsi="Times New Roman" w:cs="Times New Roman"/>
          <w:sz w:val="24"/>
          <w:szCs w:val="24"/>
          <w:lang w:val="ru-RU"/>
        </w:rPr>
        <w:t xml:space="preserve">креће прецизније и ефикасније по прстохвату. </w:t>
      </w:r>
    </w:p>
    <w:p w:rsidR="00A05F13" w:rsidRPr="007028AB" w:rsidRDefault="00A05F13" w:rsidP="00C843C5">
      <w:pPr>
        <w:pStyle w:val="ListParagraph"/>
        <w:spacing w:before="100" w:beforeAutospacing="1" w:after="100" w:afterAutospacing="1" w:line="360" w:lineRule="auto"/>
        <w:jc w:val="both"/>
        <w:rPr>
          <w:rFonts w:ascii="Times New Roman" w:hAnsi="Times New Roman" w:cs="Times New Roman"/>
          <w:i/>
          <w:sz w:val="24"/>
          <w:szCs w:val="24"/>
          <w:lang w:val="ru-RU"/>
        </w:rPr>
      </w:pPr>
    </w:p>
    <w:p w:rsidR="00A05F13" w:rsidRPr="0066084A" w:rsidRDefault="00A05F13" w:rsidP="00672A20">
      <w:pPr>
        <w:pStyle w:val="ListParagraph"/>
        <w:spacing w:before="100" w:beforeAutospacing="1" w:after="100" w:afterAutospacing="1" w:line="360" w:lineRule="auto"/>
        <w:jc w:val="center"/>
        <w:rPr>
          <w:rFonts w:ascii="Times New Roman" w:hAnsi="Times New Roman" w:cs="Times New Roman"/>
          <w:sz w:val="24"/>
          <w:szCs w:val="24"/>
        </w:rPr>
      </w:pPr>
      <w:r w:rsidRPr="0066084A">
        <w:rPr>
          <w:rFonts w:ascii="Times New Roman" w:hAnsi="Times New Roman" w:cs="Times New Roman"/>
          <w:noProof/>
          <w:sz w:val="24"/>
          <w:szCs w:val="24"/>
          <w:lang w:val="en-US"/>
        </w:rPr>
        <w:drawing>
          <wp:inline distT="0" distB="0" distL="0" distR="0">
            <wp:extent cx="5661964" cy="2348179"/>
            <wp:effectExtent l="19050" t="0" r="0" b="0"/>
            <wp:docPr id="1" name="Picture 0" descr="Прстореди Петрак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стореди Петраки1.jpeg"/>
                    <pic:cNvPicPr/>
                  </pic:nvPicPr>
                  <pic:blipFill>
                    <a:blip r:embed="rId8" cstate="print"/>
                    <a:stretch>
                      <a:fillRect/>
                    </a:stretch>
                  </pic:blipFill>
                  <pic:spPr>
                    <a:xfrm>
                      <a:off x="0" y="0"/>
                      <a:ext cx="5674336" cy="2353310"/>
                    </a:xfrm>
                    <a:prstGeom prst="rect">
                      <a:avLst/>
                    </a:prstGeom>
                  </pic:spPr>
                </pic:pic>
              </a:graphicData>
            </a:graphic>
          </wp:inline>
        </w:drawing>
      </w:r>
    </w:p>
    <w:p w:rsidR="00DF6B7C" w:rsidRPr="007028AB" w:rsidRDefault="003624EC" w:rsidP="00672A20">
      <w:pPr>
        <w:pStyle w:val="NoSpacing"/>
        <w:spacing w:line="360" w:lineRule="auto"/>
        <w:rPr>
          <w:rFonts w:ascii="Times New Roman" w:hAnsi="Times New Roman"/>
          <w:bCs/>
          <w:i/>
          <w:sz w:val="20"/>
          <w:szCs w:val="20"/>
          <w:lang w:val="ru-RU"/>
        </w:rPr>
      </w:pPr>
      <w:r w:rsidRPr="0066084A">
        <w:rPr>
          <w:rFonts w:ascii="Times New Roman" w:hAnsi="Times New Roman"/>
          <w:bCs/>
          <w:i/>
          <w:sz w:val="20"/>
          <w:szCs w:val="20"/>
        </w:rPr>
        <w:t xml:space="preserve">                               </w:t>
      </w:r>
      <w:r w:rsidRPr="007028AB">
        <w:rPr>
          <w:rFonts w:ascii="Times New Roman" w:hAnsi="Times New Roman"/>
          <w:bCs/>
          <w:i/>
          <w:sz w:val="20"/>
          <w:szCs w:val="20"/>
          <w:lang w:val="ru-RU"/>
        </w:rPr>
        <w:t>Пример 1- стандардне позиције</w:t>
      </w:r>
    </w:p>
    <w:p w:rsidR="003624EC" w:rsidRPr="007028AB" w:rsidRDefault="003624EC" w:rsidP="00C843C5">
      <w:pPr>
        <w:pStyle w:val="NoSpacing"/>
        <w:spacing w:line="360" w:lineRule="auto"/>
        <w:jc w:val="both"/>
        <w:rPr>
          <w:rFonts w:ascii="Times New Roman" w:hAnsi="Times New Roman"/>
          <w:bCs/>
          <w:i/>
          <w:sz w:val="20"/>
          <w:szCs w:val="20"/>
          <w:lang w:val="ru-RU"/>
        </w:rPr>
      </w:pPr>
    </w:p>
    <w:p w:rsidR="00215C7A" w:rsidRPr="007028AB" w:rsidRDefault="00215C7A" w:rsidP="00672A20">
      <w:pPr>
        <w:pStyle w:val="NoSpacing"/>
        <w:spacing w:line="360" w:lineRule="auto"/>
        <w:ind w:firstLine="720"/>
        <w:jc w:val="both"/>
        <w:rPr>
          <w:rFonts w:ascii="Times New Roman" w:hAnsi="Times New Roman"/>
          <w:bCs/>
          <w:sz w:val="24"/>
          <w:szCs w:val="24"/>
          <w:lang w:val="ru-RU"/>
        </w:rPr>
      </w:pPr>
    </w:p>
    <w:p w:rsidR="00D84F88" w:rsidRPr="007028AB" w:rsidRDefault="003624EC" w:rsidP="00672A20">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На примеру из </w:t>
      </w:r>
      <w:r w:rsidR="00341EC6" w:rsidRPr="007028AB">
        <w:rPr>
          <w:rFonts w:ascii="Times New Roman" w:hAnsi="Times New Roman"/>
          <w:bCs/>
          <w:sz w:val="24"/>
          <w:szCs w:val="24"/>
          <w:lang w:val="ru-RU"/>
        </w:rPr>
        <w:t xml:space="preserve">уџбеника се виде три начина груписања нота. </w:t>
      </w:r>
      <w:r w:rsidR="000B5212" w:rsidRPr="007028AB">
        <w:rPr>
          <w:rFonts w:ascii="Times New Roman" w:hAnsi="Times New Roman"/>
          <w:bCs/>
          <w:sz w:val="24"/>
          <w:szCs w:val="24"/>
          <w:lang w:val="ru-RU"/>
        </w:rPr>
        <w:t>Свака група се састоји од четири ноте у одређеној комбинацији размака. На овај начин је смањена потреба за учесталим померањем леве руке</w:t>
      </w:r>
      <w:r w:rsidR="000138A8" w:rsidRPr="007028AB">
        <w:rPr>
          <w:rFonts w:ascii="Times New Roman" w:hAnsi="Times New Roman"/>
          <w:bCs/>
          <w:sz w:val="24"/>
          <w:szCs w:val="24"/>
          <w:lang w:val="ru-RU"/>
        </w:rPr>
        <w:t>,</w:t>
      </w:r>
      <w:r w:rsidR="00C95710" w:rsidRPr="007028AB">
        <w:rPr>
          <w:rFonts w:ascii="Times New Roman" w:hAnsi="Times New Roman"/>
          <w:bCs/>
          <w:sz w:val="24"/>
          <w:szCs w:val="24"/>
          <w:lang w:val="ru-RU"/>
        </w:rPr>
        <w:t xml:space="preserve"> то јест позиције</w:t>
      </w:r>
      <w:r w:rsidR="000B5212" w:rsidRPr="007028AB">
        <w:rPr>
          <w:rFonts w:ascii="Times New Roman" w:hAnsi="Times New Roman"/>
          <w:bCs/>
          <w:sz w:val="24"/>
          <w:szCs w:val="24"/>
          <w:lang w:val="ru-RU"/>
        </w:rPr>
        <w:t xml:space="preserve">. </w:t>
      </w:r>
      <w:r w:rsidR="00C95710" w:rsidRPr="007028AB">
        <w:rPr>
          <w:rFonts w:ascii="Times New Roman" w:hAnsi="Times New Roman"/>
          <w:bCs/>
          <w:sz w:val="24"/>
          <w:szCs w:val="24"/>
          <w:lang w:val="ru-RU"/>
        </w:rPr>
        <w:t>Палац позиција</w:t>
      </w:r>
      <w:r w:rsidR="00341EC6" w:rsidRPr="007028AB">
        <w:rPr>
          <w:rFonts w:ascii="Times New Roman" w:hAnsi="Times New Roman"/>
          <w:bCs/>
          <w:sz w:val="24"/>
          <w:szCs w:val="24"/>
          <w:lang w:val="ru-RU"/>
        </w:rPr>
        <w:t xml:space="preserve">, подразумева коришћење палца за </w:t>
      </w:r>
      <w:r w:rsidR="00672A20" w:rsidRPr="007028AB">
        <w:rPr>
          <w:rFonts w:ascii="Times New Roman" w:hAnsi="Times New Roman"/>
          <w:bCs/>
          <w:sz w:val="24"/>
          <w:szCs w:val="24"/>
          <w:lang w:val="ru-RU"/>
        </w:rPr>
        <w:t>скраћивање жице</w:t>
      </w:r>
      <w:r w:rsidR="00341EC6" w:rsidRPr="007028AB">
        <w:rPr>
          <w:rFonts w:ascii="Times New Roman" w:hAnsi="Times New Roman"/>
          <w:bCs/>
          <w:sz w:val="24"/>
          <w:szCs w:val="24"/>
          <w:lang w:val="ru-RU"/>
        </w:rPr>
        <w:t xml:space="preserve"> (слично је на виолончелу). Палац се може користити, а да то угао руке дозвољава, од ноте </w:t>
      </w:r>
      <w:r w:rsidR="00341EC6" w:rsidRPr="007028AB">
        <w:rPr>
          <w:rFonts w:ascii="Times New Roman" w:hAnsi="Times New Roman"/>
          <w:bCs/>
          <w:i/>
          <w:sz w:val="24"/>
          <w:szCs w:val="24"/>
          <w:lang w:val="ru-RU"/>
        </w:rPr>
        <w:t>е</w:t>
      </w:r>
      <w:r w:rsidR="00341EC6" w:rsidRPr="007028AB">
        <w:rPr>
          <w:rFonts w:ascii="Times New Roman" w:hAnsi="Times New Roman"/>
          <w:bCs/>
          <w:sz w:val="24"/>
          <w:szCs w:val="24"/>
          <w:lang w:val="ru-RU"/>
        </w:rPr>
        <w:t xml:space="preserve"> на </w:t>
      </w:r>
      <w:r w:rsidR="00341EC6" w:rsidRPr="007028AB">
        <w:rPr>
          <w:rFonts w:ascii="Times New Roman" w:hAnsi="Times New Roman"/>
          <w:bCs/>
          <w:i/>
          <w:sz w:val="24"/>
          <w:szCs w:val="24"/>
          <w:lang w:val="ru-RU"/>
        </w:rPr>
        <w:t>Г</w:t>
      </w:r>
      <w:r w:rsidR="000138A8" w:rsidRPr="007028AB">
        <w:rPr>
          <w:rFonts w:ascii="Times New Roman" w:hAnsi="Times New Roman"/>
          <w:bCs/>
          <w:i/>
          <w:sz w:val="24"/>
          <w:szCs w:val="24"/>
          <w:lang w:val="ru-RU"/>
        </w:rPr>
        <w:t>е</w:t>
      </w:r>
      <w:r w:rsidR="00341EC6" w:rsidRPr="007028AB">
        <w:rPr>
          <w:rFonts w:ascii="Times New Roman" w:hAnsi="Times New Roman"/>
          <w:bCs/>
          <w:sz w:val="24"/>
          <w:szCs w:val="24"/>
          <w:lang w:val="ru-RU"/>
        </w:rPr>
        <w:t xml:space="preserve"> жици</w:t>
      </w:r>
      <w:r w:rsidR="00FC4E4B" w:rsidRPr="007028AB">
        <w:rPr>
          <w:rFonts w:ascii="Times New Roman" w:hAnsi="Times New Roman"/>
          <w:bCs/>
          <w:sz w:val="24"/>
          <w:szCs w:val="24"/>
          <w:lang w:val="ru-RU"/>
        </w:rPr>
        <w:t>, па навише</w:t>
      </w:r>
      <w:r w:rsidR="00341EC6" w:rsidRPr="007028AB">
        <w:rPr>
          <w:rFonts w:ascii="Times New Roman" w:hAnsi="Times New Roman"/>
          <w:bCs/>
          <w:sz w:val="24"/>
          <w:szCs w:val="24"/>
          <w:lang w:val="ru-RU"/>
        </w:rPr>
        <w:t xml:space="preserve">. </w:t>
      </w:r>
      <w:r w:rsidR="00BA7DB9" w:rsidRPr="007028AB">
        <w:rPr>
          <w:rFonts w:ascii="Times New Roman" w:hAnsi="Times New Roman"/>
          <w:bCs/>
          <w:sz w:val="24"/>
          <w:szCs w:val="24"/>
          <w:lang w:val="ru-RU"/>
        </w:rPr>
        <w:t>Осим палца (који је у примерима обележен са +), користе се још и кажипрст, средњи и домали прст (ознак</w:t>
      </w:r>
      <w:r w:rsidR="00FC4E4B" w:rsidRPr="007028AB">
        <w:rPr>
          <w:rFonts w:ascii="Times New Roman" w:hAnsi="Times New Roman"/>
          <w:bCs/>
          <w:sz w:val="24"/>
          <w:szCs w:val="24"/>
          <w:lang w:val="ru-RU"/>
        </w:rPr>
        <w:t>е</w:t>
      </w:r>
      <w:r w:rsidR="00BA7DB9" w:rsidRPr="007028AB">
        <w:rPr>
          <w:rFonts w:ascii="Times New Roman" w:hAnsi="Times New Roman"/>
          <w:bCs/>
          <w:sz w:val="24"/>
          <w:szCs w:val="24"/>
          <w:lang w:val="ru-RU"/>
        </w:rPr>
        <w:t xml:space="preserve"> изнад нота </w:t>
      </w:r>
      <w:r w:rsidR="00FC4E4B" w:rsidRPr="007028AB">
        <w:rPr>
          <w:rFonts w:ascii="Times New Roman" w:hAnsi="Times New Roman"/>
          <w:bCs/>
          <w:sz w:val="24"/>
          <w:szCs w:val="24"/>
          <w:lang w:val="ru-RU"/>
        </w:rPr>
        <w:t xml:space="preserve">су </w:t>
      </w:r>
      <w:r w:rsidR="00BA7DB9" w:rsidRPr="007028AB">
        <w:rPr>
          <w:rFonts w:ascii="Times New Roman" w:hAnsi="Times New Roman"/>
          <w:bCs/>
          <w:sz w:val="24"/>
          <w:szCs w:val="24"/>
          <w:lang w:val="ru-RU"/>
        </w:rPr>
        <w:t xml:space="preserve">1,2 и </w:t>
      </w:r>
      <w:r w:rsidR="00225954" w:rsidRPr="007028AB">
        <w:rPr>
          <w:rFonts w:ascii="Times New Roman" w:hAnsi="Times New Roman"/>
          <w:bCs/>
          <w:sz w:val="24"/>
          <w:szCs w:val="24"/>
          <w:lang w:val="ru-RU"/>
        </w:rPr>
        <w:t>3).</w:t>
      </w:r>
      <w:r w:rsidR="00140C81" w:rsidRPr="007028AB">
        <w:rPr>
          <w:rFonts w:ascii="Times New Roman" w:hAnsi="Times New Roman"/>
          <w:bCs/>
          <w:sz w:val="24"/>
          <w:szCs w:val="24"/>
          <w:lang w:val="ru-RU"/>
        </w:rPr>
        <w:t xml:space="preserve"> Четврти прст се не користи јер нарушава </w:t>
      </w:r>
      <w:r w:rsidR="00C34C48" w:rsidRPr="007028AB">
        <w:rPr>
          <w:rFonts w:ascii="Times New Roman" w:hAnsi="Times New Roman"/>
          <w:bCs/>
          <w:sz w:val="24"/>
          <w:szCs w:val="24"/>
          <w:lang w:val="ru-RU"/>
        </w:rPr>
        <w:t>угао</w:t>
      </w:r>
      <w:r w:rsidR="00140C81" w:rsidRPr="007028AB">
        <w:rPr>
          <w:rFonts w:ascii="Times New Roman" w:hAnsi="Times New Roman"/>
          <w:bCs/>
          <w:sz w:val="24"/>
          <w:szCs w:val="24"/>
          <w:lang w:val="ru-RU"/>
        </w:rPr>
        <w:t xml:space="preserve"> позиције.</w:t>
      </w:r>
      <w:r w:rsidR="00F714C2" w:rsidRPr="007028AB">
        <w:rPr>
          <w:rFonts w:ascii="Times New Roman" w:hAnsi="Times New Roman"/>
          <w:bCs/>
          <w:sz w:val="24"/>
          <w:szCs w:val="24"/>
          <w:lang w:val="ru-RU"/>
        </w:rPr>
        <w:t xml:space="preserve"> </w:t>
      </w:r>
      <w:r w:rsidR="00A1481D" w:rsidRPr="007028AB">
        <w:rPr>
          <w:rFonts w:ascii="Times New Roman" w:hAnsi="Times New Roman"/>
          <w:bCs/>
          <w:sz w:val="24"/>
          <w:szCs w:val="24"/>
          <w:lang w:val="ru-RU"/>
        </w:rPr>
        <w:t xml:space="preserve">Свирање </w:t>
      </w:r>
      <w:r w:rsidR="00A1481D" w:rsidRPr="007028AB">
        <w:rPr>
          <w:rFonts w:ascii="Times New Roman" w:hAnsi="Times New Roman"/>
          <w:bCs/>
          <w:i/>
          <w:sz w:val="24"/>
          <w:szCs w:val="24"/>
          <w:lang w:val="ru-RU"/>
        </w:rPr>
        <w:t>у позицији</w:t>
      </w:r>
      <w:r w:rsidR="00074165" w:rsidRPr="007028AB">
        <w:rPr>
          <w:rFonts w:ascii="Times New Roman" w:hAnsi="Times New Roman"/>
          <w:bCs/>
          <w:sz w:val="24"/>
          <w:szCs w:val="24"/>
          <w:lang w:val="ru-RU"/>
        </w:rPr>
        <w:t xml:space="preserve"> значи да су сви прсти </w:t>
      </w:r>
      <w:r w:rsidR="00C34C48" w:rsidRPr="007028AB">
        <w:rPr>
          <w:rFonts w:ascii="Times New Roman" w:hAnsi="Times New Roman"/>
          <w:bCs/>
          <w:sz w:val="24"/>
          <w:szCs w:val="24"/>
          <w:lang w:val="ru-RU"/>
        </w:rPr>
        <w:t>приближени жици</w:t>
      </w:r>
      <w:r w:rsidR="00074165" w:rsidRPr="007028AB">
        <w:rPr>
          <w:rFonts w:ascii="Times New Roman" w:hAnsi="Times New Roman"/>
          <w:bCs/>
          <w:sz w:val="24"/>
          <w:szCs w:val="24"/>
          <w:lang w:val="ru-RU"/>
        </w:rPr>
        <w:t xml:space="preserve"> </w:t>
      </w:r>
      <w:r w:rsidR="00A1481D" w:rsidRPr="007028AB">
        <w:rPr>
          <w:rFonts w:ascii="Times New Roman" w:hAnsi="Times New Roman"/>
          <w:bCs/>
          <w:sz w:val="24"/>
          <w:szCs w:val="24"/>
          <w:lang w:val="ru-RU"/>
        </w:rPr>
        <w:t xml:space="preserve">и на својим </w:t>
      </w:r>
      <w:r w:rsidR="00C34C48" w:rsidRPr="007028AB">
        <w:rPr>
          <w:rFonts w:ascii="Times New Roman" w:hAnsi="Times New Roman"/>
          <w:bCs/>
          <w:i/>
          <w:sz w:val="24"/>
          <w:szCs w:val="24"/>
          <w:lang w:val="ru-RU"/>
        </w:rPr>
        <w:t>местима</w:t>
      </w:r>
      <w:r w:rsidR="00C34C48" w:rsidRPr="007028AB">
        <w:rPr>
          <w:rFonts w:ascii="Times New Roman" w:hAnsi="Times New Roman"/>
          <w:bCs/>
          <w:sz w:val="24"/>
          <w:szCs w:val="24"/>
          <w:lang w:val="ru-RU"/>
        </w:rPr>
        <w:t xml:space="preserve"> (интонативним тачкама</w:t>
      </w:r>
      <w:r w:rsidR="00074165" w:rsidRPr="007028AB">
        <w:rPr>
          <w:rFonts w:ascii="Times New Roman" w:hAnsi="Times New Roman"/>
          <w:bCs/>
          <w:sz w:val="24"/>
          <w:szCs w:val="24"/>
          <w:lang w:val="ru-RU"/>
        </w:rPr>
        <w:t xml:space="preserve">) све време, </w:t>
      </w:r>
      <w:r w:rsidR="00C34C48" w:rsidRPr="007028AB">
        <w:rPr>
          <w:rFonts w:ascii="Times New Roman" w:hAnsi="Times New Roman"/>
          <w:bCs/>
          <w:sz w:val="24"/>
          <w:szCs w:val="24"/>
          <w:lang w:val="ru-RU"/>
        </w:rPr>
        <w:t xml:space="preserve">да се сваки прст спушта са прстима који му претходе, </w:t>
      </w:r>
      <w:r w:rsidR="00074165" w:rsidRPr="007028AB">
        <w:rPr>
          <w:rFonts w:ascii="Times New Roman" w:hAnsi="Times New Roman"/>
          <w:bCs/>
          <w:sz w:val="24"/>
          <w:szCs w:val="24"/>
          <w:lang w:val="ru-RU"/>
        </w:rPr>
        <w:t xml:space="preserve">а да подизање једног прста не утиче на остале. Тежина је равномерно пренешена са тежњом на прсте који су последњи у низу. Ово значи да </w:t>
      </w:r>
      <w:r w:rsidR="00C34C48" w:rsidRPr="007028AB">
        <w:rPr>
          <w:rFonts w:ascii="Times New Roman" w:hAnsi="Times New Roman"/>
          <w:bCs/>
          <w:sz w:val="24"/>
          <w:szCs w:val="24"/>
          <w:lang w:val="ru-RU"/>
        </w:rPr>
        <w:t>скоро никад</w:t>
      </w:r>
      <w:r w:rsidR="00074165" w:rsidRPr="007028AB">
        <w:rPr>
          <w:rFonts w:ascii="Times New Roman" w:hAnsi="Times New Roman"/>
          <w:bCs/>
          <w:sz w:val="24"/>
          <w:szCs w:val="24"/>
          <w:lang w:val="ru-RU"/>
        </w:rPr>
        <w:t xml:space="preserve"> један прст не савладава </w:t>
      </w:r>
      <w:r w:rsidR="00E519CB" w:rsidRPr="007028AB">
        <w:rPr>
          <w:rFonts w:ascii="Times New Roman" w:hAnsi="Times New Roman"/>
          <w:bCs/>
          <w:sz w:val="24"/>
          <w:szCs w:val="24"/>
          <w:lang w:val="ru-RU"/>
        </w:rPr>
        <w:t>отпор жице самостално</w:t>
      </w:r>
      <w:r w:rsidR="00C34C48" w:rsidRPr="007028AB">
        <w:rPr>
          <w:rFonts w:ascii="Times New Roman" w:hAnsi="Times New Roman"/>
          <w:bCs/>
          <w:sz w:val="24"/>
          <w:szCs w:val="24"/>
          <w:lang w:val="ru-RU"/>
        </w:rPr>
        <w:t>,</w:t>
      </w:r>
      <w:r w:rsidR="00D84F88" w:rsidRPr="007028AB">
        <w:rPr>
          <w:rFonts w:ascii="Times New Roman" w:hAnsi="Times New Roman"/>
          <w:bCs/>
          <w:sz w:val="24"/>
          <w:szCs w:val="24"/>
          <w:lang w:val="ru-RU"/>
        </w:rPr>
        <w:t xml:space="preserve"> што олакшава укупан</w:t>
      </w:r>
      <w:r w:rsidR="00E519CB" w:rsidRPr="007028AB">
        <w:rPr>
          <w:rFonts w:ascii="Times New Roman" w:hAnsi="Times New Roman"/>
          <w:bCs/>
          <w:sz w:val="24"/>
          <w:szCs w:val="24"/>
          <w:lang w:val="ru-RU"/>
        </w:rPr>
        <w:t xml:space="preserve"> притисак на жицу.</w:t>
      </w:r>
      <w:r w:rsidR="00672A20" w:rsidRPr="007028AB">
        <w:rPr>
          <w:rFonts w:ascii="Times New Roman" w:hAnsi="Times New Roman"/>
          <w:bCs/>
          <w:sz w:val="24"/>
          <w:szCs w:val="24"/>
          <w:lang w:val="ru-RU"/>
        </w:rPr>
        <w:t xml:space="preserve"> </w:t>
      </w:r>
      <w:r w:rsidR="00D84F88" w:rsidRPr="007028AB">
        <w:rPr>
          <w:rFonts w:ascii="Times New Roman" w:hAnsi="Times New Roman"/>
          <w:bCs/>
          <w:sz w:val="24"/>
          <w:szCs w:val="24"/>
          <w:lang w:val="ru-RU"/>
        </w:rPr>
        <w:t xml:space="preserve">Кретња прстију се своди на подизање и спуштање најкраћим путем, а </w:t>
      </w:r>
      <w:r w:rsidR="00DA5634" w:rsidRPr="007028AB">
        <w:rPr>
          <w:rFonts w:ascii="Times New Roman" w:hAnsi="Times New Roman"/>
          <w:bCs/>
          <w:sz w:val="24"/>
          <w:szCs w:val="24"/>
          <w:lang w:val="ru-RU"/>
        </w:rPr>
        <w:t xml:space="preserve">промена позиције иде комплетном руком где прсти једноставно клизе по жици. </w:t>
      </w:r>
      <w:r w:rsidR="009F1542" w:rsidRPr="007028AB">
        <w:rPr>
          <w:rFonts w:ascii="Times New Roman" w:hAnsi="Times New Roman"/>
          <w:bCs/>
          <w:sz w:val="24"/>
          <w:szCs w:val="24"/>
          <w:lang w:val="ru-RU"/>
        </w:rPr>
        <w:t>Из овога је јасно да би четврти прст услед недовољне дуж</w:t>
      </w:r>
      <w:r w:rsidR="00433F7E" w:rsidRPr="007028AB">
        <w:rPr>
          <w:rFonts w:ascii="Times New Roman" w:hAnsi="Times New Roman"/>
          <w:bCs/>
          <w:sz w:val="24"/>
          <w:szCs w:val="24"/>
          <w:lang w:val="ru-RU"/>
        </w:rPr>
        <w:t>ине узроковао искретање руке и напуштање</w:t>
      </w:r>
      <w:r w:rsidR="009F1542" w:rsidRPr="007028AB">
        <w:rPr>
          <w:rFonts w:ascii="Times New Roman" w:hAnsi="Times New Roman"/>
          <w:bCs/>
          <w:sz w:val="24"/>
          <w:szCs w:val="24"/>
          <w:lang w:val="ru-RU"/>
        </w:rPr>
        <w:t xml:space="preserve"> позиције.</w:t>
      </w:r>
    </w:p>
    <w:p w:rsidR="00672A20" w:rsidRPr="007028AB" w:rsidRDefault="00672A20" w:rsidP="00672A20">
      <w:pPr>
        <w:pStyle w:val="NoSpacing"/>
        <w:spacing w:line="360" w:lineRule="auto"/>
        <w:ind w:firstLine="720"/>
        <w:jc w:val="both"/>
        <w:rPr>
          <w:rFonts w:ascii="Times New Roman" w:hAnsi="Times New Roman"/>
          <w:bCs/>
          <w:sz w:val="24"/>
          <w:szCs w:val="24"/>
          <w:lang w:val="ru-RU"/>
        </w:rPr>
      </w:pPr>
    </w:p>
    <w:p w:rsidR="007548FF" w:rsidRPr="007028AB" w:rsidRDefault="007548FF" w:rsidP="00672A20">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Концепт рационалне кретње прстију подразумева </w:t>
      </w:r>
      <w:r w:rsidR="007067CC" w:rsidRPr="007028AB">
        <w:rPr>
          <w:rFonts w:ascii="Times New Roman" w:hAnsi="Times New Roman"/>
          <w:bCs/>
          <w:sz w:val="24"/>
          <w:szCs w:val="24"/>
          <w:lang w:val="ru-RU"/>
        </w:rPr>
        <w:t xml:space="preserve">два битна елемента. Први подразумева да су прсти довољно близу жице тако да је кретња ефикасна и не утиче на положај шаке и осталих прстију. Други концепт подразумева да је покрет довољно активан да може резултовати јасним контактом жице и хватника. </w:t>
      </w:r>
      <w:r w:rsidR="00D83CFB" w:rsidRPr="007028AB">
        <w:rPr>
          <w:rFonts w:ascii="Times New Roman" w:hAnsi="Times New Roman"/>
          <w:bCs/>
          <w:sz w:val="24"/>
          <w:szCs w:val="24"/>
          <w:lang w:val="ru-RU"/>
        </w:rPr>
        <w:t xml:space="preserve">Он утиче и на артикулисаност тона осим на ефикасност покрета. </w:t>
      </w:r>
      <w:r w:rsidR="002E543B" w:rsidRPr="007028AB">
        <w:rPr>
          <w:rFonts w:ascii="Times New Roman" w:hAnsi="Times New Roman"/>
          <w:bCs/>
          <w:sz w:val="24"/>
          <w:szCs w:val="24"/>
          <w:lang w:val="ru-RU"/>
        </w:rPr>
        <w:t>Усклађивање ова два елемента значајно доприноси јачању стабилности позиције шаке као и ефикасној дистрибуцији снаге која је на контрабасу значајан фактор.</w:t>
      </w:r>
    </w:p>
    <w:p w:rsidR="000F6132" w:rsidRPr="007028AB" w:rsidRDefault="000F6132" w:rsidP="00672A20">
      <w:pPr>
        <w:pStyle w:val="NoSpacing"/>
        <w:spacing w:line="360" w:lineRule="auto"/>
        <w:ind w:firstLine="720"/>
        <w:jc w:val="both"/>
        <w:rPr>
          <w:rFonts w:ascii="Times New Roman" w:hAnsi="Times New Roman"/>
          <w:bCs/>
          <w:sz w:val="24"/>
          <w:szCs w:val="24"/>
          <w:lang w:val="ru-RU"/>
        </w:rPr>
      </w:pPr>
    </w:p>
    <w:p w:rsidR="009F1542" w:rsidRPr="0066084A" w:rsidRDefault="009F1542" w:rsidP="000F6132">
      <w:pPr>
        <w:pStyle w:val="NoSpacing"/>
        <w:spacing w:line="360" w:lineRule="auto"/>
        <w:ind w:firstLine="720"/>
        <w:jc w:val="both"/>
        <w:rPr>
          <w:rFonts w:ascii="Times New Roman" w:hAnsi="Times New Roman"/>
          <w:bCs/>
          <w:sz w:val="24"/>
          <w:szCs w:val="24"/>
        </w:rPr>
      </w:pPr>
      <w:r w:rsidRPr="007028AB">
        <w:rPr>
          <w:rFonts w:ascii="Times New Roman" w:hAnsi="Times New Roman"/>
          <w:bCs/>
          <w:sz w:val="24"/>
          <w:szCs w:val="24"/>
          <w:lang w:val="ru-RU"/>
        </w:rPr>
        <w:t xml:space="preserve">Сами размаци унутар позиција су подељени на три групе (слика горе). Прва група размака се назива хроматска позиција (први ред </w:t>
      </w:r>
      <w:r w:rsidRPr="0066084A">
        <w:rPr>
          <w:rFonts w:ascii="Times New Roman" w:hAnsi="Times New Roman"/>
          <w:bCs/>
          <w:i/>
          <w:sz w:val="24"/>
          <w:szCs w:val="24"/>
        </w:rPr>
        <w:t>cr</w:t>
      </w:r>
      <w:r w:rsidR="000F6132" w:rsidRPr="007028AB">
        <w:rPr>
          <w:rFonts w:ascii="Times New Roman" w:hAnsi="Times New Roman"/>
          <w:bCs/>
          <w:sz w:val="24"/>
          <w:szCs w:val="24"/>
          <w:lang w:val="ru-RU"/>
        </w:rPr>
        <w:t>)</w:t>
      </w:r>
      <w:r w:rsidRPr="007028AB">
        <w:rPr>
          <w:rFonts w:ascii="Times New Roman" w:hAnsi="Times New Roman"/>
          <w:bCs/>
          <w:sz w:val="24"/>
          <w:szCs w:val="24"/>
          <w:lang w:val="ru-RU"/>
        </w:rPr>
        <w:t xml:space="preserve"> и подразумева три једнака размака по полустепен. Друга група размака (други ред </w:t>
      </w:r>
      <w:r w:rsidRPr="0066084A">
        <w:rPr>
          <w:rFonts w:ascii="Times New Roman" w:hAnsi="Times New Roman"/>
          <w:bCs/>
          <w:i/>
          <w:sz w:val="24"/>
          <w:szCs w:val="24"/>
        </w:rPr>
        <w:t>s</w:t>
      </w:r>
      <w:r w:rsidRPr="007028AB">
        <w:rPr>
          <w:rFonts w:ascii="Times New Roman" w:hAnsi="Times New Roman"/>
          <w:bCs/>
          <w:i/>
          <w:sz w:val="24"/>
          <w:szCs w:val="24"/>
          <w:lang w:val="ru-RU"/>
        </w:rPr>
        <w:t>.</w:t>
      </w:r>
      <w:r w:rsidRPr="0066084A">
        <w:rPr>
          <w:rFonts w:ascii="Times New Roman" w:hAnsi="Times New Roman"/>
          <w:bCs/>
          <w:i/>
          <w:sz w:val="24"/>
          <w:szCs w:val="24"/>
        </w:rPr>
        <w:t>cr</w:t>
      </w:r>
      <w:r w:rsidRPr="007028AB">
        <w:rPr>
          <w:rFonts w:ascii="Times New Roman" w:hAnsi="Times New Roman"/>
          <w:bCs/>
          <w:sz w:val="24"/>
          <w:szCs w:val="24"/>
          <w:lang w:val="ru-RU"/>
        </w:rPr>
        <w:t>) н</w:t>
      </w:r>
      <w:r w:rsidR="000F6132" w:rsidRPr="007028AB">
        <w:rPr>
          <w:rFonts w:ascii="Times New Roman" w:hAnsi="Times New Roman"/>
          <w:bCs/>
          <w:sz w:val="24"/>
          <w:szCs w:val="24"/>
          <w:lang w:val="ru-RU"/>
        </w:rPr>
        <w:t>азива се семихроматска позиција</w:t>
      </w:r>
      <w:r w:rsidRPr="007028AB">
        <w:rPr>
          <w:rFonts w:ascii="Times New Roman" w:hAnsi="Times New Roman"/>
          <w:bCs/>
          <w:sz w:val="24"/>
          <w:szCs w:val="24"/>
          <w:lang w:val="ru-RU"/>
        </w:rPr>
        <w:t xml:space="preserve"> и подразумева </w:t>
      </w:r>
      <w:r w:rsidR="004D0537" w:rsidRPr="007028AB">
        <w:rPr>
          <w:rFonts w:ascii="Times New Roman" w:hAnsi="Times New Roman"/>
          <w:bCs/>
          <w:sz w:val="24"/>
          <w:szCs w:val="24"/>
          <w:lang w:val="ru-RU"/>
        </w:rPr>
        <w:t xml:space="preserve">први размак од степен и наредна два по полустепен. Трећу групу (трећи ред </w:t>
      </w:r>
      <w:r w:rsidR="004D0537" w:rsidRPr="0066084A">
        <w:rPr>
          <w:rFonts w:ascii="Times New Roman" w:hAnsi="Times New Roman"/>
          <w:bCs/>
          <w:i/>
          <w:sz w:val="24"/>
          <w:szCs w:val="24"/>
        </w:rPr>
        <w:t>diat</w:t>
      </w:r>
      <w:r w:rsidR="004D0537" w:rsidRPr="007028AB">
        <w:rPr>
          <w:rFonts w:ascii="Times New Roman" w:hAnsi="Times New Roman"/>
          <w:bCs/>
          <w:sz w:val="24"/>
          <w:szCs w:val="24"/>
          <w:lang w:val="ru-RU"/>
        </w:rPr>
        <w:t>) чине два размака од по цео степен и последњи размак од пола степена.</w:t>
      </w:r>
      <w:r w:rsidR="0034733E" w:rsidRPr="007028AB">
        <w:rPr>
          <w:rFonts w:ascii="Times New Roman" w:hAnsi="Times New Roman"/>
          <w:bCs/>
          <w:sz w:val="24"/>
          <w:szCs w:val="24"/>
          <w:lang w:val="ru-RU"/>
        </w:rPr>
        <w:t xml:space="preserve"> Ово су стандардне позиције које у највећем броју случаја олакшавају кретњу по прстохвату. </w:t>
      </w:r>
      <w:r w:rsidR="0034733E" w:rsidRPr="0066084A">
        <w:rPr>
          <w:rFonts w:ascii="Times New Roman" w:hAnsi="Times New Roman"/>
          <w:bCs/>
          <w:sz w:val="24"/>
          <w:szCs w:val="24"/>
        </w:rPr>
        <w:t>Као изузеци, могу бити следеће комбинације.</w:t>
      </w:r>
    </w:p>
    <w:p w:rsidR="000F6132" w:rsidRPr="0066084A" w:rsidRDefault="000F6132" w:rsidP="000F6132">
      <w:pPr>
        <w:pStyle w:val="NoSpacing"/>
        <w:spacing w:line="360" w:lineRule="auto"/>
        <w:ind w:firstLine="720"/>
        <w:jc w:val="both"/>
        <w:rPr>
          <w:rFonts w:ascii="Times New Roman" w:hAnsi="Times New Roman"/>
          <w:bCs/>
          <w:sz w:val="24"/>
          <w:szCs w:val="24"/>
        </w:rPr>
      </w:pPr>
    </w:p>
    <w:p w:rsidR="0034733E" w:rsidRPr="0066084A" w:rsidRDefault="0034733E" w:rsidP="00C843C5">
      <w:pPr>
        <w:pStyle w:val="NoSpacing"/>
        <w:spacing w:line="360" w:lineRule="auto"/>
        <w:jc w:val="both"/>
        <w:rPr>
          <w:rFonts w:ascii="Times New Roman" w:hAnsi="Times New Roman"/>
          <w:bCs/>
          <w:sz w:val="24"/>
          <w:szCs w:val="24"/>
        </w:rPr>
      </w:pPr>
      <w:r w:rsidRPr="0066084A">
        <w:rPr>
          <w:rFonts w:ascii="Times New Roman" w:hAnsi="Times New Roman"/>
          <w:bCs/>
          <w:noProof/>
          <w:sz w:val="24"/>
          <w:szCs w:val="24"/>
          <w:lang w:val="en-US"/>
        </w:rPr>
        <w:drawing>
          <wp:inline distT="0" distB="0" distL="0" distR="0">
            <wp:extent cx="5731510" cy="1398905"/>
            <wp:effectExtent l="19050" t="0" r="2540" b="0"/>
            <wp:docPr id="2" name="Picture 1" descr="Прстореди Петраки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стореди Петраки 2.jpeg"/>
                    <pic:cNvPicPr/>
                  </pic:nvPicPr>
                  <pic:blipFill>
                    <a:blip r:embed="rId9" cstate="print"/>
                    <a:stretch>
                      <a:fillRect/>
                    </a:stretch>
                  </pic:blipFill>
                  <pic:spPr>
                    <a:xfrm>
                      <a:off x="0" y="0"/>
                      <a:ext cx="5731510" cy="1398905"/>
                    </a:xfrm>
                    <a:prstGeom prst="rect">
                      <a:avLst/>
                    </a:prstGeom>
                  </pic:spPr>
                </pic:pic>
              </a:graphicData>
            </a:graphic>
          </wp:inline>
        </w:drawing>
      </w:r>
    </w:p>
    <w:p w:rsidR="0034733E" w:rsidRPr="007028AB" w:rsidRDefault="0034733E" w:rsidP="00C843C5">
      <w:pPr>
        <w:pStyle w:val="NoSpacing"/>
        <w:spacing w:line="360" w:lineRule="auto"/>
        <w:jc w:val="both"/>
        <w:rPr>
          <w:rFonts w:ascii="Times New Roman" w:hAnsi="Times New Roman"/>
          <w:bCs/>
          <w:i/>
          <w:sz w:val="20"/>
          <w:szCs w:val="20"/>
          <w:lang w:val="ru-RU"/>
        </w:rPr>
      </w:pPr>
      <w:r w:rsidRPr="0066084A">
        <w:rPr>
          <w:rFonts w:ascii="Times New Roman" w:hAnsi="Times New Roman"/>
          <w:bCs/>
          <w:sz w:val="24"/>
          <w:szCs w:val="24"/>
        </w:rPr>
        <w:t xml:space="preserve">          </w:t>
      </w:r>
      <w:r w:rsidRPr="007028AB">
        <w:rPr>
          <w:rFonts w:ascii="Times New Roman" w:hAnsi="Times New Roman"/>
          <w:bCs/>
          <w:i/>
          <w:sz w:val="20"/>
          <w:szCs w:val="20"/>
          <w:lang w:val="ru-RU"/>
        </w:rPr>
        <w:t>Пример 2 – нестандардне позиције</w:t>
      </w:r>
    </w:p>
    <w:p w:rsidR="000F6132" w:rsidRPr="007028AB" w:rsidRDefault="000F6132" w:rsidP="00C843C5">
      <w:pPr>
        <w:pStyle w:val="NoSpacing"/>
        <w:spacing w:line="360" w:lineRule="auto"/>
        <w:jc w:val="both"/>
        <w:rPr>
          <w:rFonts w:ascii="Times New Roman" w:hAnsi="Times New Roman"/>
          <w:bCs/>
          <w:sz w:val="24"/>
          <w:szCs w:val="24"/>
          <w:lang w:val="ru-RU"/>
        </w:rPr>
      </w:pPr>
    </w:p>
    <w:p w:rsidR="00215C7A" w:rsidRPr="007028AB" w:rsidRDefault="00215C7A" w:rsidP="000F6132">
      <w:pPr>
        <w:pStyle w:val="NoSpacing"/>
        <w:spacing w:line="360" w:lineRule="auto"/>
        <w:ind w:firstLine="720"/>
        <w:jc w:val="both"/>
        <w:rPr>
          <w:rFonts w:ascii="Times New Roman" w:hAnsi="Times New Roman"/>
          <w:bCs/>
          <w:sz w:val="24"/>
          <w:szCs w:val="24"/>
          <w:lang w:val="ru-RU"/>
        </w:rPr>
      </w:pPr>
    </w:p>
    <w:p w:rsidR="00425010" w:rsidRPr="007028AB" w:rsidRDefault="0034733E" w:rsidP="000F613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У примерима изнад су нестандардне позиције, које допуњав</w:t>
      </w:r>
      <w:r w:rsidR="00263937" w:rsidRPr="007028AB">
        <w:rPr>
          <w:rFonts w:ascii="Times New Roman" w:hAnsi="Times New Roman"/>
          <w:bCs/>
          <w:sz w:val="24"/>
          <w:szCs w:val="24"/>
          <w:lang w:val="ru-RU"/>
        </w:rPr>
        <w:t>ају спектар потреба за ефикасном</w:t>
      </w:r>
      <w:r w:rsidRPr="007028AB">
        <w:rPr>
          <w:rFonts w:ascii="Times New Roman" w:hAnsi="Times New Roman"/>
          <w:bCs/>
          <w:sz w:val="24"/>
          <w:szCs w:val="24"/>
          <w:lang w:val="ru-RU"/>
        </w:rPr>
        <w:t xml:space="preserve"> кретњом.</w:t>
      </w:r>
      <w:r w:rsidR="000B5212" w:rsidRPr="007028AB">
        <w:rPr>
          <w:rFonts w:ascii="Times New Roman" w:hAnsi="Times New Roman"/>
          <w:bCs/>
          <w:sz w:val="24"/>
          <w:szCs w:val="24"/>
          <w:lang w:val="ru-RU"/>
        </w:rPr>
        <w:t xml:space="preserve"> </w:t>
      </w:r>
      <w:r w:rsidR="00656505" w:rsidRPr="007028AB">
        <w:rPr>
          <w:rFonts w:ascii="Times New Roman" w:hAnsi="Times New Roman"/>
          <w:bCs/>
          <w:sz w:val="24"/>
          <w:szCs w:val="24"/>
          <w:lang w:val="ru-RU"/>
        </w:rPr>
        <w:t xml:space="preserve">Овај систем је неизоставни део савременог образовања на контрабасу. </w:t>
      </w:r>
      <w:r w:rsidR="00225954" w:rsidRPr="007028AB">
        <w:rPr>
          <w:rFonts w:ascii="Times New Roman" w:hAnsi="Times New Roman"/>
          <w:bCs/>
          <w:sz w:val="24"/>
          <w:szCs w:val="24"/>
          <w:lang w:val="ru-RU"/>
        </w:rPr>
        <w:t>Он п</w:t>
      </w:r>
      <w:r w:rsidR="00656505" w:rsidRPr="007028AB">
        <w:rPr>
          <w:rFonts w:ascii="Times New Roman" w:hAnsi="Times New Roman"/>
          <w:bCs/>
          <w:sz w:val="24"/>
          <w:szCs w:val="24"/>
          <w:lang w:val="ru-RU"/>
        </w:rPr>
        <w:t xml:space="preserve">ружа значајне техничке предности извођачу у смислу </w:t>
      </w:r>
      <w:r w:rsidR="006A67F5" w:rsidRPr="007028AB">
        <w:rPr>
          <w:rFonts w:ascii="Times New Roman" w:hAnsi="Times New Roman"/>
          <w:bCs/>
          <w:sz w:val="24"/>
          <w:szCs w:val="24"/>
          <w:lang w:val="ru-RU"/>
        </w:rPr>
        <w:t>стабилне интонације, олакшаног планирања прстореда, и најважније, пружа већи фокус на саму интерпретацију.</w:t>
      </w:r>
      <w:r w:rsidR="0051136A" w:rsidRPr="007028AB">
        <w:rPr>
          <w:rFonts w:ascii="Times New Roman" w:hAnsi="Times New Roman"/>
          <w:bCs/>
          <w:sz w:val="24"/>
          <w:szCs w:val="24"/>
          <w:lang w:val="ru-RU"/>
        </w:rPr>
        <w:t xml:space="preserve"> </w:t>
      </w:r>
    </w:p>
    <w:p w:rsidR="0051136A" w:rsidRPr="007028AB" w:rsidRDefault="0051136A" w:rsidP="00C843C5">
      <w:pPr>
        <w:pStyle w:val="NoSpacing"/>
        <w:spacing w:line="360" w:lineRule="auto"/>
        <w:jc w:val="both"/>
        <w:rPr>
          <w:rFonts w:ascii="Times New Roman" w:hAnsi="Times New Roman"/>
          <w:bCs/>
          <w:sz w:val="24"/>
          <w:szCs w:val="24"/>
          <w:lang w:val="ru-RU"/>
        </w:rPr>
      </w:pPr>
    </w:p>
    <w:p w:rsidR="0051136A" w:rsidRPr="007028AB" w:rsidRDefault="0051136A" w:rsidP="00C843C5">
      <w:pPr>
        <w:pStyle w:val="NoSpacing"/>
        <w:spacing w:line="360" w:lineRule="auto"/>
        <w:jc w:val="both"/>
        <w:rPr>
          <w:rFonts w:ascii="Times New Roman" w:hAnsi="Times New Roman"/>
          <w:bCs/>
          <w:sz w:val="24"/>
          <w:szCs w:val="24"/>
          <w:lang w:val="ru-RU"/>
        </w:rPr>
      </w:pPr>
    </w:p>
    <w:p w:rsidR="0051136A" w:rsidRPr="007028AB" w:rsidRDefault="0053093F" w:rsidP="007469BA">
      <w:pPr>
        <w:pStyle w:val="Heading3"/>
        <w:jc w:val="center"/>
        <w:rPr>
          <w:sz w:val="28"/>
          <w:szCs w:val="28"/>
          <w:lang w:val="ru-RU"/>
        </w:rPr>
      </w:pPr>
      <w:bookmarkStart w:id="13" w:name="_Toc191506981"/>
      <w:r w:rsidRPr="007028AB">
        <w:rPr>
          <w:sz w:val="28"/>
          <w:szCs w:val="28"/>
          <w:lang w:val="ru-RU"/>
        </w:rPr>
        <w:t>4.4</w:t>
      </w:r>
      <w:r w:rsidR="007469BA" w:rsidRPr="007028AB">
        <w:rPr>
          <w:sz w:val="28"/>
          <w:szCs w:val="28"/>
          <w:lang w:val="ru-RU"/>
        </w:rPr>
        <w:t xml:space="preserve">.2. </w:t>
      </w:r>
      <w:r w:rsidR="00F760CC" w:rsidRPr="007028AB">
        <w:rPr>
          <w:sz w:val="28"/>
          <w:szCs w:val="28"/>
          <w:lang w:val="ru-RU"/>
        </w:rPr>
        <w:t>Техника десне руке као предуслов жељеног карактера</w:t>
      </w:r>
      <w:bookmarkEnd w:id="13"/>
    </w:p>
    <w:p w:rsidR="00F760CC" w:rsidRPr="007028AB" w:rsidRDefault="00F760CC" w:rsidP="00C843C5">
      <w:pPr>
        <w:pStyle w:val="NoSpacing"/>
        <w:spacing w:line="360" w:lineRule="auto"/>
        <w:jc w:val="both"/>
        <w:rPr>
          <w:rFonts w:ascii="Times New Roman" w:hAnsi="Times New Roman"/>
          <w:b/>
          <w:bCs/>
          <w:sz w:val="27"/>
          <w:szCs w:val="27"/>
          <w:lang w:val="ru-RU"/>
        </w:rPr>
      </w:pPr>
    </w:p>
    <w:p w:rsidR="007469BA" w:rsidRPr="007028AB" w:rsidRDefault="00F760CC" w:rsidP="007469BA">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Главни изазов солистичк</w:t>
      </w:r>
      <w:r w:rsidR="00E9049A" w:rsidRPr="007028AB">
        <w:rPr>
          <w:rFonts w:ascii="Times New Roman" w:hAnsi="Times New Roman"/>
          <w:bCs/>
          <w:sz w:val="24"/>
          <w:szCs w:val="24"/>
          <w:lang w:val="ru-RU"/>
        </w:rPr>
        <w:t>ог извођења</w:t>
      </w:r>
      <w:r w:rsidRPr="007028AB">
        <w:rPr>
          <w:rFonts w:ascii="Times New Roman" w:hAnsi="Times New Roman"/>
          <w:bCs/>
          <w:sz w:val="24"/>
          <w:szCs w:val="24"/>
          <w:lang w:val="ru-RU"/>
        </w:rPr>
        <w:t xml:space="preserve"> на контрабасу, а поготову испред симфонијског оркестра, тиче се проблема пројектности и волумена звука. </w:t>
      </w:r>
      <w:r w:rsidR="00DE2FE5" w:rsidRPr="007028AB">
        <w:rPr>
          <w:rFonts w:ascii="Times New Roman" w:hAnsi="Times New Roman"/>
          <w:bCs/>
          <w:sz w:val="24"/>
          <w:szCs w:val="24"/>
          <w:lang w:val="ru-RU"/>
        </w:rPr>
        <w:t>Уобичајена улога контрабаса као оркестарског инструмента који даје подршку, у овом случају захтева другачији приступ.</w:t>
      </w:r>
    </w:p>
    <w:p w:rsidR="00F760CC" w:rsidRPr="007028AB" w:rsidRDefault="00DE2FE5" w:rsidP="007469BA">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 </w:t>
      </w:r>
    </w:p>
    <w:p w:rsidR="00D352C3" w:rsidRPr="0066084A" w:rsidRDefault="00D352C3" w:rsidP="00C843C5">
      <w:pPr>
        <w:pStyle w:val="NoSpacing"/>
        <w:spacing w:line="360" w:lineRule="auto"/>
        <w:jc w:val="both"/>
        <w:rPr>
          <w:rFonts w:ascii="Times New Roman" w:hAnsi="Times New Roman"/>
          <w:bCs/>
          <w:sz w:val="24"/>
          <w:szCs w:val="24"/>
        </w:rPr>
      </w:pPr>
      <w:r w:rsidRPr="0066084A">
        <w:rPr>
          <w:rFonts w:ascii="Times New Roman" w:hAnsi="Times New Roman"/>
          <w:bCs/>
          <w:noProof/>
          <w:sz w:val="24"/>
          <w:szCs w:val="24"/>
          <w:lang w:val="en-US"/>
        </w:rPr>
        <w:drawing>
          <wp:inline distT="0" distB="0" distL="0" distR="0">
            <wp:extent cx="5731510" cy="1463675"/>
            <wp:effectExtent l="19050" t="0" r="2540" b="0"/>
            <wp:docPr id="3" name="Picture 2" descr="Rota Allegro prime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 Allegro primer 1.jpeg"/>
                    <pic:cNvPicPr/>
                  </pic:nvPicPr>
                  <pic:blipFill>
                    <a:blip r:embed="rId10" cstate="print"/>
                    <a:stretch>
                      <a:fillRect/>
                    </a:stretch>
                  </pic:blipFill>
                  <pic:spPr>
                    <a:xfrm>
                      <a:off x="0" y="0"/>
                      <a:ext cx="5731510" cy="1463675"/>
                    </a:xfrm>
                    <a:prstGeom prst="rect">
                      <a:avLst/>
                    </a:prstGeom>
                  </pic:spPr>
                </pic:pic>
              </a:graphicData>
            </a:graphic>
          </wp:inline>
        </w:drawing>
      </w:r>
    </w:p>
    <w:p w:rsidR="006C5310" w:rsidRPr="0066084A" w:rsidRDefault="006C5310" w:rsidP="00C843C5">
      <w:pPr>
        <w:pStyle w:val="NoSpacing"/>
        <w:spacing w:line="360" w:lineRule="auto"/>
        <w:jc w:val="both"/>
        <w:rPr>
          <w:rFonts w:ascii="Times New Roman" w:hAnsi="Times New Roman"/>
          <w:bCs/>
          <w:sz w:val="24"/>
          <w:szCs w:val="24"/>
        </w:rPr>
      </w:pPr>
    </w:p>
    <w:p w:rsidR="006C5310" w:rsidRPr="007028AB" w:rsidRDefault="00D352C3" w:rsidP="00C843C5">
      <w:pPr>
        <w:pStyle w:val="NoSpacing"/>
        <w:spacing w:line="360" w:lineRule="auto"/>
        <w:jc w:val="both"/>
        <w:rPr>
          <w:rFonts w:ascii="Times New Roman" w:hAnsi="Times New Roman"/>
          <w:bCs/>
          <w:i/>
          <w:sz w:val="20"/>
          <w:szCs w:val="20"/>
          <w:lang w:val="ru-RU"/>
        </w:rPr>
      </w:pPr>
      <w:r w:rsidRPr="0066084A">
        <w:rPr>
          <w:rFonts w:ascii="Times New Roman" w:hAnsi="Times New Roman"/>
          <w:bCs/>
          <w:sz w:val="24"/>
          <w:szCs w:val="24"/>
        </w:rPr>
        <w:t xml:space="preserve">     </w:t>
      </w:r>
      <w:r w:rsidRPr="007028AB">
        <w:rPr>
          <w:rFonts w:ascii="Times New Roman" w:hAnsi="Times New Roman"/>
          <w:bCs/>
          <w:i/>
          <w:sz w:val="20"/>
          <w:szCs w:val="20"/>
          <w:lang w:val="ru-RU"/>
        </w:rPr>
        <w:t>Пример 3 – Нино Рота, почетак првог става концерта</w:t>
      </w:r>
      <w:r w:rsidR="0085630F" w:rsidRPr="007028AB">
        <w:rPr>
          <w:rFonts w:ascii="Times New Roman" w:hAnsi="Times New Roman"/>
          <w:bCs/>
          <w:i/>
          <w:sz w:val="20"/>
          <w:szCs w:val="20"/>
          <w:lang w:val="ru-RU"/>
        </w:rPr>
        <w:t>.</w:t>
      </w:r>
    </w:p>
    <w:p w:rsidR="00D352C3" w:rsidRPr="007028AB" w:rsidRDefault="00D352C3" w:rsidP="00C843C5">
      <w:pPr>
        <w:pStyle w:val="NoSpacing"/>
        <w:spacing w:line="360" w:lineRule="auto"/>
        <w:jc w:val="both"/>
        <w:rPr>
          <w:rFonts w:ascii="Times New Roman" w:hAnsi="Times New Roman"/>
          <w:bCs/>
          <w:i/>
          <w:sz w:val="20"/>
          <w:szCs w:val="20"/>
          <w:lang w:val="ru-RU"/>
        </w:rPr>
      </w:pPr>
    </w:p>
    <w:p w:rsidR="00215C7A" w:rsidRPr="007028AB" w:rsidRDefault="00215C7A" w:rsidP="007469BA">
      <w:pPr>
        <w:pStyle w:val="NoSpacing"/>
        <w:spacing w:line="360" w:lineRule="auto"/>
        <w:ind w:firstLine="720"/>
        <w:jc w:val="both"/>
        <w:rPr>
          <w:rFonts w:ascii="Times New Roman" w:hAnsi="Times New Roman"/>
          <w:bCs/>
          <w:sz w:val="24"/>
          <w:szCs w:val="24"/>
          <w:lang w:val="ru-RU"/>
        </w:rPr>
      </w:pPr>
    </w:p>
    <w:p w:rsidR="00D352C3" w:rsidRPr="007028AB" w:rsidRDefault="007227E4" w:rsidP="007469BA">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Као што се види у примеру изнад, разложени тонични акорд прелази у низ двозвука који се кроз обртаје нижу навише. Оваква фраза захтева од извођача констант</w:t>
      </w:r>
      <w:r w:rsidR="0014334E" w:rsidRPr="007028AB">
        <w:rPr>
          <w:rFonts w:ascii="Times New Roman" w:hAnsi="Times New Roman"/>
          <w:bCs/>
          <w:sz w:val="24"/>
          <w:szCs w:val="24"/>
          <w:lang w:val="ru-RU"/>
        </w:rPr>
        <w:t xml:space="preserve">ан и </w:t>
      </w:r>
      <w:r w:rsidRPr="007028AB">
        <w:rPr>
          <w:rFonts w:ascii="Times New Roman" w:hAnsi="Times New Roman"/>
          <w:bCs/>
          <w:sz w:val="24"/>
          <w:szCs w:val="24"/>
          <w:lang w:val="ru-RU"/>
        </w:rPr>
        <w:t>стабилан контакт гудала (струна) и жица инструмента.</w:t>
      </w:r>
      <w:r w:rsidR="0014334E" w:rsidRPr="007028AB">
        <w:rPr>
          <w:rFonts w:ascii="Times New Roman" w:hAnsi="Times New Roman"/>
          <w:bCs/>
          <w:sz w:val="24"/>
          <w:szCs w:val="24"/>
          <w:lang w:val="ru-RU"/>
        </w:rPr>
        <w:t xml:space="preserve"> </w:t>
      </w:r>
      <w:r w:rsidR="00897760" w:rsidRPr="007028AB">
        <w:rPr>
          <w:rFonts w:ascii="Times New Roman" w:hAnsi="Times New Roman"/>
          <w:bCs/>
          <w:sz w:val="24"/>
          <w:szCs w:val="24"/>
          <w:lang w:val="ru-RU"/>
        </w:rPr>
        <w:t xml:space="preserve">Двозвуци на </w:t>
      </w:r>
      <w:r w:rsidR="00897760" w:rsidRPr="007028AB">
        <w:rPr>
          <w:rFonts w:ascii="Times New Roman" w:hAnsi="Times New Roman"/>
          <w:bCs/>
          <w:i/>
          <w:sz w:val="24"/>
          <w:szCs w:val="24"/>
          <w:lang w:val="ru-RU"/>
        </w:rPr>
        <w:t>палчевој</w:t>
      </w:r>
      <w:r w:rsidR="006953B7" w:rsidRPr="007028AB">
        <w:rPr>
          <w:rFonts w:ascii="Times New Roman" w:hAnsi="Times New Roman"/>
          <w:bCs/>
          <w:sz w:val="24"/>
          <w:szCs w:val="24"/>
          <w:lang w:val="ru-RU"/>
        </w:rPr>
        <w:t xml:space="preserve"> позицији представљају посебан изазов који осим стабилне позиције леве шаке захтевају и константан притисак и уједначене промене смера гудала. </w:t>
      </w:r>
      <w:r w:rsidR="006F2E67" w:rsidRPr="007028AB">
        <w:rPr>
          <w:rFonts w:ascii="Times New Roman" w:hAnsi="Times New Roman"/>
          <w:bCs/>
          <w:sz w:val="24"/>
          <w:szCs w:val="24"/>
          <w:lang w:val="ru-RU"/>
        </w:rPr>
        <w:t>Контактна тачка гудала и жице је ближе кобилици, а брзина гудала спорија и константне брзине. Фокусиран</w:t>
      </w:r>
      <w:r w:rsidR="0014334E" w:rsidRPr="007028AB">
        <w:rPr>
          <w:rFonts w:ascii="Times New Roman" w:hAnsi="Times New Roman"/>
          <w:bCs/>
          <w:sz w:val="24"/>
          <w:szCs w:val="24"/>
          <w:lang w:val="ru-RU"/>
        </w:rPr>
        <w:t xml:space="preserve"> ослонац десне руке на жице контрабаса </w:t>
      </w:r>
      <w:r w:rsidR="006F2E67" w:rsidRPr="007028AB">
        <w:rPr>
          <w:rFonts w:ascii="Times New Roman" w:hAnsi="Times New Roman"/>
          <w:bCs/>
          <w:sz w:val="24"/>
          <w:szCs w:val="24"/>
          <w:lang w:val="ru-RU"/>
        </w:rPr>
        <w:t>пружа интерпретативне и стриктно техничке бенефите</w:t>
      </w:r>
      <w:r w:rsidR="0014334E" w:rsidRPr="007028AB">
        <w:rPr>
          <w:rFonts w:ascii="Times New Roman" w:hAnsi="Times New Roman"/>
          <w:bCs/>
          <w:sz w:val="24"/>
          <w:szCs w:val="24"/>
          <w:lang w:val="ru-RU"/>
        </w:rPr>
        <w:t>.</w:t>
      </w:r>
      <w:r w:rsidR="006F2E67" w:rsidRPr="007028AB">
        <w:rPr>
          <w:rFonts w:ascii="Times New Roman" w:hAnsi="Times New Roman"/>
          <w:bCs/>
          <w:sz w:val="24"/>
          <w:szCs w:val="24"/>
          <w:lang w:val="ru-RU"/>
        </w:rPr>
        <w:t xml:space="preserve"> Интрепретативни бенефити </w:t>
      </w:r>
      <w:r w:rsidR="00944AF5" w:rsidRPr="007028AB">
        <w:rPr>
          <w:rFonts w:ascii="Times New Roman" w:hAnsi="Times New Roman"/>
          <w:bCs/>
          <w:sz w:val="24"/>
          <w:szCs w:val="24"/>
          <w:lang w:val="ru-RU"/>
        </w:rPr>
        <w:t>односе се на</w:t>
      </w:r>
      <w:r w:rsidR="006F2E67" w:rsidRPr="007028AB">
        <w:rPr>
          <w:rFonts w:ascii="Times New Roman" w:hAnsi="Times New Roman"/>
          <w:bCs/>
          <w:sz w:val="24"/>
          <w:szCs w:val="24"/>
          <w:lang w:val="ru-RU"/>
        </w:rPr>
        <w:t xml:space="preserve"> волумен, пројектност, тембр и артикулациј</w:t>
      </w:r>
      <w:r w:rsidR="00944AF5" w:rsidRPr="007028AB">
        <w:rPr>
          <w:rFonts w:ascii="Times New Roman" w:hAnsi="Times New Roman"/>
          <w:bCs/>
          <w:sz w:val="24"/>
          <w:szCs w:val="24"/>
          <w:lang w:val="ru-RU"/>
        </w:rPr>
        <w:t>у</w:t>
      </w:r>
      <w:r w:rsidR="006F2E67" w:rsidRPr="007028AB">
        <w:rPr>
          <w:rFonts w:ascii="Times New Roman" w:hAnsi="Times New Roman"/>
          <w:bCs/>
          <w:sz w:val="24"/>
          <w:szCs w:val="24"/>
          <w:lang w:val="ru-RU"/>
        </w:rPr>
        <w:t xml:space="preserve">. Појачан контакт даје гласнији </w:t>
      </w:r>
      <w:r w:rsidR="00E43D92" w:rsidRPr="007028AB">
        <w:rPr>
          <w:rFonts w:ascii="Times New Roman" w:hAnsi="Times New Roman"/>
          <w:bCs/>
          <w:sz w:val="24"/>
          <w:szCs w:val="24"/>
          <w:lang w:val="ru-RU"/>
        </w:rPr>
        <w:t xml:space="preserve">тон, а близина кобилице  презентнији тембр. Услед појачане осетљивости жице, артикулација је прецизнија а односи и разлике у трајањима </w:t>
      </w:r>
      <w:r w:rsidR="00E259A8" w:rsidRPr="007028AB">
        <w:rPr>
          <w:rFonts w:ascii="Times New Roman" w:hAnsi="Times New Roman"/>
          <w:bCs/>
          <w:sz w:val="24"/>
          <w:szCs w:val="24"/>
          <w:lang w:val="ru-RU"/>
        </w:rPr>
        <w:t>нота су стриктнији и разумљивији</w:t>
      </w:r>
      <w:r w:rsidR="00E43D92" w:rsidRPr="007028AB">
        <w:rPr>
          <w:rFonts w:ascii="Times New Roman" w:hAnsi="Times New Roman"/>
          <w:bCs/>
          <w:sz w:val="24"/>
          <w:szCs w:val="24"/>
          <w:lang w:val="ru-RU"/>
        </w:rPr>
        <w:t>.</w:t>
      </w:r>
      <w:r w:rsidR="006F2E67" w:rsidRPr="007028AB">
        <w:rPr>
          <w:rFonts w:ascii="Times New Roman" w:hAnsi="Times New Roman"/>
          <w:bCs/>
          <w:sz w:val="24"/>
          <w:szCs w:val="24"/>
          <w:lang w:val="ru-RU"/>
        </w:rPr>
        <w:t xml:space="preserve"> </w:t>
      </w:r>
      <w:r w:rsidR="00897760" w:rsidRPr="007028AB">
        <w:rPr>
          <w:rFonts w:ascii="Times New Roman" w:hAnsi="Times New Roman"/>
          <w:bCs/>
          <w:sz w:val="24"/>
          <w:szCs w:val="24"/>
          <w:lang w:val="ru-RU"/>
        </w:rPr>
        <w:t>Спорија брзина гудала пружа спорије трошење</w:t>
      </w:r>
      <w:r w:rsidR="00EC048B" w:rsidRPr="007028AB">
        <w:rPr>
          <w:rFonts w:ascii="Times New Roman" w:hAnsi="Times New Roman"/>
          <w:bCs/>
          <w:sz w:val="24"/>
          <w:szCs w:val="24"/>
          <w:lang w:val="ru-RU"/>
        </w:rPr>
        <w:t xml:space="preserve"> то јест веће потенцијале у к</w:t>
      </w:r>
      <w:r w:rsidR="00897760" w:rsidRPr="007028AB">
        <w:rPr>
          <w:rFonts w:ascii="Times New Roman" w:hAnsi="Times New Roman"/>
          <w:bCs/>
          <w:sz w:val="24"/>
          <w:szCs w:val="24"/>
          <w:lang w:val="ru-RU"/>
        </w:rPr>
        <w:t xml:space="preserve">реирању фразе и самих </w:t>
      </w:r>
      <w:r w:rsidR="00897760" w:rsidRPr="007028AB">
        <w:rPr>
          <w:rFonts w:ascii="Times New Roman" w:hAnsi="Times New Roman"/>
          <w:bCs/>
          <w:i/>
          <w:sz w:val="24"/>
          <w:szCs w:val="24"/>
          <w:lang w:val="ru-RU"/>
        </w:rPr>
        <w:t>штрихова</w:t>
      </w:r>
      <w:r w:rsidR="00EC048B" w:rsidRPr="007028AB">
        <w:rPr>
          <w:rFonts w:ascii="Times New Roman" w:hAnsi="Times New Roman"/>
          <w:bCs/>
          <w:sz w:val="24"/>
          <w:szCs w:val="24"/>
          <w:lang w:val="ru-RU"/>
        </w:rPr>
        <w:t xml:space="preserve"> (организовањ</w:t>
      </w:r>
      <w:r w:rsidR="00C42E19" w:rsidRPr="007028AB">
        <w:rPr>
          <w:rFonts w:ascii="Times New Roman" w:hAnsi="Times New Roman"/>
          <w:bCs/>
          <w:sz w:val="24"/>
          <w:szCs w:val="24"/>
          <w:lang w:val="ru-RU"/>
        </w:rPr>
        <w:t>а</w:t>
      </w:r>
      <w:r w:rsidR="00EC048B" w:rsidRPr="007028AB">
        <w:rPr>
          <w:rFonts w:ascii="Times New Roman" w:hAnsi="Times New Roman"/>
          <w:bCs/>
          <w:sz w:val="24"/>
          <w:szCs w:val="24"/>
          <w:lang w:val="ru-RU"/>
        </w:rPr>
        <w:t xml:space="preserve"> промена смера гудала). </w:t>
      </w:r>
    </w:p>
    <w:p w:rsidR="00934251" w:rsidRPr="007028AB" w:rsidRDefault="00934251" w:rsidP="007469BA">
      <w:pPr>
        <w:pStyle w:val="NoSpacing"/>
        <w:spacing w:line="360" w:lineRule="auto"/>
        <w:ind w:firstLine="720"/>
        <w:jc w:val="both"/>
        <w:rPr>
          <w:rFonts w:ascii="Times New Roman" w:hAnsi="Times New Roman"/>
          <w:bCs/>
          <w:sz w:val="24"/>
          <w:szCs w:val="24"/>
          <w:lang w:val="ru-RU"/>
        </w:rPr>
      </w:pPr>
    </w:p>
    <w:p w:rsidR="00EC048B" w:rsidRPr="007028AB" w:rsidRDefault="00EC048B" w:rsidP="00934251">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Технички бенефити оваквог добијања звука, односе се на баланс притиска леве и десне руке. Наиме, </w:t>
      </w:r>
      <w:r w:rsidR="005E25CB" w:rsidRPr="007028AB">
        <w:rPr>
          <w:rFonts w:ascii="Times New Roman" w:hAnsi="Times New Roman"/>
          <w:bCs/>
          <w:sz w:val="24"/>
          <w:szCs w:val="24"/>
          <w:lang w:val="ru-RU"/>
        </w:rPr>
        <w:t>с обзиром на то да</w:t>
      </w:r>
      <w:r w:rsidRPr="007028AB">
        <w:rPr>
          <w:rFonts w:ascii="Times New Roman" w:hAnsi="Times New Roman"/>
          <w:bCs/>
          <w:sz w:val="24"/>
          <w:szCs w:val="24"/>
          <w:lang w:val="ru-RU"/>
        </w:rPr>
        <w:t xml:space="preserve"> појачан и константан контакт гудала резултује повећаним притиском на жицу, она је аутоматски ближа прстохвату. </w:t>
      </w:r>
      <w:r w:rsidR="00367B64" w:rsidRPr="007028AB">
        <w:rPr>
          <w:rFonts w:ascii="Times New Roman" w:hAnsi="Times New Roman"/>
          <w:bCs/>
          <w:sz w:val="24"/>
          <w:szCs w:val="24"/>
          <w:lang w:val="ru-RU"/>
        </w:rPr>
        <w:t>Такав поступак доводи до тога да</w:t>
      </w:r>
      <w:r w:rsidRPr="007028AB">
        <w:rPr>
          <w:rFonts w:ascii="Times New Roman" w:hAnsi="Times New Roman"/>
          <w:bCs/>
          <w:sz w:val="24"/>
          <w:szCs w:val="24"/>
          <w:lang w:val="ru-RU"/>
        </w:rPr>
        <w:t xml:space="preserve"> је потреба за притиском из леве руке ради остварења чврстог контакта жице и прстохвата</w:t>
      </w:r>
      <w:r w:rsidR="00F65E58" w:rsidRPr="007028AB">
        <w:rPr>
          <w:rFonts w:ascii="Times New Roman" w:hAnsi="Times New Roman"/>
          <w:bCs/>
          <w:sz w:val="24"/>
          <w:szCs w:val="24"/>
          <w:lang w:val="ru-RU"/>
        </w:rPr>
        <w:t>,</w:t>
      </w:r>
      <w:r w:rsidRPr="007028AB">
        <w:rPr>
          <w:rFonts w:ascii="Times New Roman" w:hAnsi="Times New Roman"/>
          <w:bCs/>
          <w:sz w:val="24"/>
          <w:szCs w:val="24"/>
          <w:lang w:val="ru-RU"/>
        </w:rPr>
        <w:t xml:space="preserve"> значајно мања. </w:t>
      </w:r>
      <w:r w:rsidR="00042840" w:rsidRPr="007028AB">
        <w:rPr>
          <w:rFonts w:ascii="Times New Roman" w:hAnsi="Times New Roman"/>
          <w:bCs/>
          <w:sz w:val="24"/>
          <w:szCs w:val="24"/>
          <w:lang w:val="ru-RU"/>
        </w:rPr>
        <w:t xml:space="preserve">Контрабас је у смислу </w:t>
      </w:r>
      <w:r w:rsidR="003E383F" w:rsidRPr="007028AB">
        <w:rPr>
          <w:rFonts w:ascii="Times New Roman" w:hAnsi="Times New Roman"/>
          <w:bCs/>
          <w:sz w:val="24"/>
          <w:szCs w:val="24"/>
          <w:lang w:val="ru-RU"/>
        </w:rPr>
        <w:t>физичке издржљивости захтеван инструмент, па је</w:t>
      </w:r>
      <w:r w:rsidR="00042840" w:rsidRPr="007028AB">
        <w:rPr>
          <w:rFonts w:ascii="Times New Roman" w:hAnsi="Times New Roman"/>
          <w:bCs/>
          <w:sz w:val="24"/>
          <w:szCs w:val="24"/>
          <w:lang w:val="ru-RU"/>
        </w:rPr>
        <w:t xml:space="preserve"> дистрибуција утрошка снаге у</w:t>
      </w:r>
      <w:r w:rsidR="000A7437" w:rsidRPr="007028AB">
        <w:rPr>
          <w:rFonts w:ascii="Times New Roman" w:hAnsi="Times New Roman"/>
          <w:bCs/>
          <w:sz w:val="24"/>
          <w:szCs w:val="24"/>
          <w:lang w:val="ru-RU"/>
        </w:rPr>
        <w:t xml:space="preserve"> левој руци </w:t>
      </w:r>
      <w:r w:rsidR="00E01B55" w:rsidRPr="007028AB">
        <w:rPr>
          <w:rFonts w:ascii="Times New Roman" w:hAnsi="Times New Roman"/>
          <w:bCs/>
          <w:sz w:val="24"/>
          <w:szCs w:val="24"/>
          <w:lang w:val="ru-RU"/>
        </w:rPr>
        <w:t>изазован задатак, а поготову на примеру захтевног концерта Нина Роте.</w:t>
      </w:r>
    </w:p>
    <w:p w:rsidR="00EB4A33" w:rsidRPr="007028AB" w:rsidRDefault="00EB4A33"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EB4A33" w:rsidRPr="007028AB" w:rsidRDefault="0053093F" w:rsidP="008F4328">
      <w:pPr>
        <w:pStyle w:val="Heading3"/>
        <w:jc w:val="center"/>
        <w:rPr>
          <w:sz w:val="28"/>
          <w:szCs w:val="28"/>
          <w:lang w:val="ru-RU"/>
        </w:rPr>
      </w:pPr>
      <w:bookmarkStart w:id="14" w:name="_Toc191506982"/>
      <w:r w:rsidRPr="007028AB">
        <w:rPr>
          <w:sz w:val="28"/>
          <w:szCs w:val="28"/>
          <w:lang w:val="ru-RU"/>
        </w:rPr>
        <w:t>4.4</w:t>
      </w:r>
      <w:r w:rsidR="008F4328" w:rsidRPr="007028AB">
        <w:rPr>
          <w:sz w:val="28"/>
          <w:szCs w:val="28"/>
          <w:lang w:val="ru-RU"/>
        </w:rPr>
        <w:t xml:space="preserve">.3. </w:t>
      </w:r>
      <w:r w:rsidR="00F42340" w:rsidRPr="007028AB">
        <w:rPr>
          <w:sz w:val="28"/>
          <w:szCs w:val="28"/>
          <w:lang w:val="ru-RU"/>
        </w:rPr>
        <w:t>Естетски параметри</w:t>
      </w:r>
      <w:bookmarkEnd w:id="14"/>
    </w:p>
    <w:p w:rsidR="00F15EFB" w:rsidRPr="007028AB" w:rsidRDefault="00F15EFB" w:rsidP="00C843C5">
      <w:pPr>
        <w:pStyle w:val="NoSpacing"/>
        <w:spacing w:line="360" w:lineRule="auto"/>
        <w:jc w:val="both"/>
        <w:rPr>
          <w:rFonts w:ascii="Times New Roman" w:hAnsi="Times New Roman"/>
          <w:bCs/>
          <w:sz w:val="27"/>
          <w:szCs w:val="27"/>
          <w:lang w:val="ru-RU"/>
        </w:rPr>
      </w:pPr>
    </w:p>
    <w:p w:rsidR="00F15EFB" w:rsidRPr="007028AB" w:rsidRDefault="00F42340" w:rsidP="008F4328">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Како би се стекао увид у естетске квалитете композиције као смернице ка </w:t>
      </w:r>
      <w:r w:rsidR="000A7437" w:rsidRPr="007028AB">
        <w:rPr>
          <w:rFonts w:ascii="Times New Roman" w:hAnsi="Times New Roman"/>
          <w:bCs/>
          <w:sz w:val="24"/>
          <w:szCs w:val="24"/>
          <w:lang w:val="ru-RU"/>
        </w:rPr>
        <w:t>садржајној интерпретацији</w:t>
      </w:r>
      <w:r w:rsidRPr="007028AB">
        <w:rPr>
          <w:rFonts w:ascii="Times New Roman" w:hAnsi="Times New Roman"/>
          <w:bCs/>
          <w:sz w:val="24"/>
          <w:szCs w:val="24"/>
          <w:lang w:val="ru-RU"/>
        </w:rPr>
        <w:t>, можемо направити директну паралелу у начину вођења мелодије са једном од Ротиних најизвођенијих и најпознатијих композиција. У питању је музичка нумера ф</w:t>
      </w:r>
      <w:r w:rsidR="00897760" w:rsidRPr="007028AB">
        <w:rPr>
          <w:rFonts w:ascii="Times New Roman" w:hAnsi="Times New Roman"/>
          <w:bCs/>
          <w:sz w:val="24"/>
          <w:szCs w:val="24"/>
          <w:lang w:val="ru-RU"/>
        </w:rPr>
        <w:t xml:space="preserve">илма </w:t>
      </w:r>
      <w:r w:rsidRPr="007028AB">
        <w:rPr>
          <w:rFonts w:ascii="Times New Roman" w:hAnsi="Times New Roman"/>
          <w:bCs/>
          <w:i/>
          <w:sz w:val="24"/>
          <w:szCs w:val="24"/>
          <w:lang w:val="ru-RU"/>
        </w:rPr>
        <w:t>Амаркорд</w:t>
      </w:r>
      <w:r w:rsidRPr="0066084A">
        <w:rPr>
          <w:rStyle w:val="FootnoteReference"/>
          <w:rFonts w:ascii="Times New Roman" w:hAnsi="Times New Roman"/>
          <w:bCs/>
          <w:sz w:val="24"/>
          <w:szCs w:val="24"/>
        </w:rPr>
        <w:footnoteReference w:id="22"/>
      </w:r>
      <w:r w:rsidR="00085B19" w:rsidRPr="007028AB">
        <w:rPr>
          <w:rFonts w:ascii="Times New Roman" w:hAnsi="Times New Roman"/>
          <w:color w:val="202122"/>
          <w:sz w:val="24"/>
          <w:szCs w:val="24"/>
          <w:shd w:val="clear" w:color="auto" w:fill="FFFFFF"/>
          <w:lang w:val="ru-RU"/>
        </w:rPr>
        <w:t xml:space="preserve"> </w:t>
      </w:r>
      <w:r w:rsidR="00085B19" w:rsidRPr="0066084A">
        <w:rPr>
          <w:rFonts w:ascii="Times New Roman" w:hAnsi="Times New Roman"/>
          <w:color w:val="202122"/>
          <w:sz w:val="24"/>
          <w:szCs w:val="24"/>
          <w:shd w:val="clear" w:color="auto" w:fill="FFFFFF"/>
        </w:rPr>
        <w:t> </w:t>
      </w:r>
      <w:r w:rsidR="00085B19" w:rsidRPr="007028AB">
        <w:rPr>
          <w:rFonts w:ascii="Times New Roman" w:hAnsi="Times New Roman"/>
          <w:color w:val="202122"/>
          <w:sz w:val="24"/>
          <w:szCs w:val="24"/>
          <w:shd w:val="clear" w:color="auto" w:fill="FFFFFF"/>
          <w:lang w:val="ru-RU"/>
        </w:rPr>
        <w:t>(</w:t>
      </w:r>
      <w:r w:rsidR="00085B19" w:rsidRPr="0066084A">
        <w:rPr>
          <w:rFonts w:ascii="Times New Roman" w:hAnsi="Times New Roman"/>
          <w:i/>
          <w:iCs/>
          <w:color w:val="202122"/>
          <w:sz w:val="24"/>
          <w:szCs w:val="24"/>
          <w:shd w:val="clear" w:color="auto" w:fill="FFFFFF"/>
          <w:lang w:val="it-IT"/>
        </w:rPr>
        <w:t>Amarcord</w:t>
      </w:r>
      <w:r w:rsidR="00085B19" w:rsidRPr="007028AB">
        <w:rPr>
          <w:rFonts w:ascii="Times New Roman" w:hAnsi="Times New Roman"/>
          <w:i/>
          <w:iCs/>
          <w:color w:val="202122"/>
          <w:sz w:val="24"/>
          <w:szCs w:val="24"/>
          <w:shd w:val="clear" w:color="auto" w:fill="FFFFFF"/>
          <w:lang w:val="ru-RU"/>
        </w:rPr>
        <w:t>)</w:t>
      </w:r>
      <w:r w:rsidR="00085B19" w:rsidRPr="007028AB">
        <w:rPr>
          <w:rFonts w:ascii="Times New Roman" w:hAnsi="Times New Roman"/>
          <w:bCs/>
          <w:sz w:val="24"/>
          <w:szCs w:val="24"/>
          <w:lang w:val="ru-RU"/>
        </w:rPr>
        <w:t xml:space="preserve">, вишеструко награђеног филма Федерика Фелинија. </w:t>
      </w:r>
    </w:p>
    <w:p w:rsidR="00085B19" w:rsidRPr="0066084A" w:rsidRDefault="00085B19" w:rsidP="00C843C5">
      <w:pPr>
        <w:pStyle w:val="NoSpacing"/>
        <w:spacing w:line="360" w:lineRule="auto"/>
        <w:jc w:val="both"/>
        <w:rPr>
          <w:rFonts w:ascii="Times New Roman" w:hAnsi="Times New Roman"/>
          <w:bCs/>
          <w:sz w:val="24"/>
          <w:szCs w:val="24"/>
        </w:rPr>
      </w:pPr>
      <w:r w:rsidRPr="0066084A">
        <w:rPr>
          <w:rFonts w:ascii="Times New Roman" w:hAnsi="Times New Roman"/>
          <w:bCs/>
          <w:noProof/>
          <w:sz w:val="24"/>
          <w:szCs w:val="24"/>
          <w:lang w:val="en-US"/>
        </w:rPr>
        <w:drawing>
          <wp:inline distT="0" distB="0" distL="0" distR="0">
            <wp:extent cx="5448300" cy="1304925"/>
            <wp:effectExtent l="19050" t="0" r="0" b="0"/>
            <wp:docPr id="4" name="Picture 3" descr="Амаркорд тема приме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маркорд тема пример.jpeg"/>
                    <pic:cNvPicPr/>
                  </pic:nvPicPr>
                  <pic:blipFill>
                    <a:blip r:embed="rId11" cstate="print"/>
                    <a:stretch>
                      <a:fillRect/>
                    </a:stretch>
                  </pic:blipFill>
                  <pic:spPr>
                    <a:xfrm>
                      <a:off x="0" y="0"/>
                      <a:ext cx="5448300" cy="1304925"/>
                    </a:xfrm>
                    <a:prstGeom prst="rect">
                      <a:avLst/>
                    </a:prstGeom>
                  </pic:spPr>
                </pic:pic>
              </a:graphicData>
            </a:graphic>
          </wp:inline>
        </w:drawing>
      </w:r>
    </w:p>
    <w:p w:rsidR="006C5310" w:rsidRPr="007028AB" w:rsidRDefault="00085B19" w:rsidP="00C843C5">
      <w:pPr>
        <w:pStyle w:val="NoSpacing"/>
        <w:spacing w:line="360" w:lineRule="auto"/>
        <w:jc w:val="both"/>
        <w:rPr>
          <w:rFonts w:ascii="Times New Roman" w:hAnsi="Times New Roman"/>
          <w:bCs/>
          <w:i/>
          <w:sz w:val="20"/>
          <w:szCs w:val="20"/>
          <w:lang w:val="ru-RU"/>
        </w:rPr>
      </w:pPr>
      <w:r w:rsidRPr="0066084A">
        <w:rPr>
          <w:rFonts w:ascii="Times New Roman" w:hAnsi="Times New Roman"/>
          <w:bCs/>
          <w:sz w:val="24"/>
          <w:szCs w:val="24"/>
        </w:rPr>
        <w:t xml:space="preserve">    </w:t>
      </w:r>
      <w:r w:rsidR="00381A53" w:rsidRPr="007028AB">
        <w:rPr>
          <w:rFonts w:ascii="Times New Roman" w:hAnsi="Times New Roman"/>
          <w:bCs/>
          <w:i/>
          <w:sz w:val="20"/>
          <w:szCs w:val="20"/>
          <w:lang w:val="ru-RU"/>
        </w:rPr>
        <w:t xml:space="preserve">Пример 4 – Тема филма Амаркорд, </w:t>
      </w:r>
      <w:r w:rsidRPr="007028AB">
        <w:rPr>
          <w:rFonts w:ascii="Times New Roman" w:hAnsi="Times New Roman"/>
          <w:bCs/>
          <w:i/>
          <w:sz w:val="20"/>
          <w:szCs w:val="20"/>
          <w:lang w:val="ru-RU"/>
        </w:rPr>
        <w:t xml:space="preserve"> Нино Рота</w:t>
      </w:r>
      <w:r w:rsidR="0085630F" w:rsidRPr="007028AB">
        <w:rPr>
          <w:rFonts w:ascii="Times New Roman" w:hAnsi="Times New Roman"/>
          <w:bCs/>
          <w:i/>
          <w:sz w:val="20"/>
          <w:szCs w:val="20"/>
          <w:lang w:val="ru-RU"/>
        </w:rPr>
        <w:t>.</w:t>
      </w:r>
    </w:p>
    <w:p w:rsidR="00085B19" w:rsidRPr="007028AB" w:rsidRDefault="00085B19" w:rsidP="00C843C5">
      <w:pPr>
        <w:pStyle w:val="NoSpacing"/>
        <w:spacing w:line="360" w:lineRule="auto"/>
        <w:jc w:val="both"/>
        <w:rPr>
          <w:rFonts w:ascii="Times New Roman" w:hAnsi="Times New Roman"/>
          <w:bCs/>
          <w:i/>
          <w:sz w:val="20"/>
          <w:szCs w:val="20"/>
          <w:lang w:val="ru-RU"/>
        </w:rPr>
      </w:pPr>
    </w:p>
    <w:p w:rsidR="00215C7A" w:rsidRPr="007028AB" w:rsidRDefault="00215C7A" w:rsidP="008F4328">
      <w:pPr>
        <w:pStyle w:val="NoSpacing"/>
        <w:spacing w:line="360" w:lineRule="auto"/>
        <w:ind w:firstLine="720"/>
        <w:jc w:val="both"/>
        <w:rPr>
          <w:rFonts w:ascii="Times New Roman" w:hAnsi="Times New Roman"/>
          <w:bCs/>
          <w:sz w:val="24"/>
          <w:szCs w:val="24"/>
          <w:lang w:val="ru-RU"/>
        </w:rPr>
      </w:pPr>
    </w:p>
    <w:p w:rsidR="00E82618" w:rsidRPr="0066084A" w:rsidRDefault="00E82618" w:rsidP="008F4328">
      <w:pPr>
        <w:pStyle w:val="NoSpacing"/>
        <w:spacing w:line="360" w:lineRule="auto"/>
        <w:ind w:firstLine="720"/>
        <w:jc w:val="both"/>
        <w:rPr>
          <w:rFonts w:ascii="Times New Roman" w:hAnsi="Times New Roman"/>
          <w:bCs/>
          <w:sz w:val="24"/>
          <w:szCs w:val="24"/>
        </w:rPr>
      </w:pPr>
      <w:r w:rsidRPr="007028AB">
        <w:rPr>
          <w:rFonts w:ascii="Times New Roman" w:hAnsi="Times New Roman"/>
          <w:bCs/>
          <w:sz w:val="24"/>
          <w:szCs w:val="24"/>
          <w:lang w:val="ru-RU"/>
        </w:rPr>
        <w:t xml:space="preserve">У </w:t>
      </w:r>
      <w:r w:rsidR="00E259A8" w:rsidRPr="007028AB">
        <w:rPr>
          <w:rFonts w:ascii="Times New Roman" w:hAnsi="Times New Roman"/>
          <w:bCs/>
          <w:i/>
          <w:sz w:val="24"/>
          <w:szCs w:val="24"/>
          <w:lang w:val="ru-RU"/>
        </w:rPr>
        <w:t>П</w:t>
      </w:r>
      <w:r w:rsidRPr="007028AB">
        <w:rPr>
          <w:rFonts w:ascii="Times New Roman" w:hAnsi="Times New Roman"/>
          <w:bCs/>
          <w:i/>
          <w:sz w:val="24"/>
          <w:szCs w:val="24"/>
          <w:lang w:val="ru-RU"/>
        </w:rPr>
        <w:t>римеру</w:t>
      </w:r>
      <w:r w:rsidRPr="007028AB">
        <w:rPr>
          <w:rFonts w:ascii="Times New Roman" w:hAnsi="Times New Roman"/>
          <w:bCs/>
          <w:sz w:val="24"/>
          <w:szCs w:val="24"/>
          <w:lang w:val="ru-RU"/>
        </w:rPr>
        <w:t xml:space="preserve"> </w:t>
      </w:r>
      <w:r w:rsidR="00756C7E" w:rsidRPr="007028AB">
        <w:rPr>
          <w:rFonts w:ascii="Times New Roman" w:hAnsi="Times New Roman"/>
          <w:bCs/>
          <w:i/>
          <w:sz w:val="24"/>
          <w:szCs w:val="24"/>
          <w:lang w:val="ru-RU"/>
        </w:rPr>
        <w:t>4</w:t>
      </w:r>
      <w:r w:rsidR="00756C7E"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можемо јасно издвојити </w:t>
      </w:r>
      <w:r w:rsidR="00985226" w:rsidRPr="007028AB">
        <w:rPr>
          <w:rFonts w:ascii="Times New Roman" w:hAnsi="Times New Roman"/>
          <w:bCs/>
          <w:sz w:val="24"/>
          <w:szCs w:val="24"/>
          <w:lang w:val="ru-RU"/>
        </w:rPr>
        <w:t>мелодију</w:t>
      </w:r>
      <w:r w:rsidRPr="007028AB">
        <w:rPr>
          <w:rFonts w:ascii="Times New Roman" w:hAnsi="Times New Roman"/>
          <w:bCs/>
          <w:sz w:val="24"/>
          <w:szCs w:val="24"/>
          <w:lang w:val="ru-RU"/>
        </w:rPr>
        <w:t xml:space="preserve"> (у највишем регистру)</w:t>
      </w:r>
      <w:r w:rsidR="00756C7E" w:rsidRPr="007028AB">
        <w:rPr>
          <w:rFonts w:ascii="Times New Roman" w:hAnsi="Times New Roman"/>
          <w:bCs/>
          <w:sz w:val="24"/>
          <w:szCs w:val="24"/>
          <w:lang w:val="ru-RU"/>
        </w:rPr>
        <w:t xml:space="preserve">, која хроматским низом резултира </w:t>
      </w:r>
      <w:r w:rsidR="00985226" w:rsidRPr="007028AB">
        <w:rPr>
          <w:rFonts w:ascii="Times New Roman" w:hAnsi="Times New Roman"/>
          <w:bCs/>
          <w:sz w:val="24"/>
          <w:szCs w:val="24"/>
          <w:lang w:val="ru-RU"/>
        </w:rPr>
        <w:t>у нову хармонску слику</w:t>
      </w:r>
      <w:r w:rsidR="00756C7E" w:rsidRPr="007028AB">
        <w:rPr>
          <w:rFonts w:ascii="Times New Roman" w:hAnsi="Times New Roman"/>
          <w:bCs/>
          <w:sz w:val="24"/>
          <w:szCs w:val="24"/>
          <w:lang w:val="ru-RU"/>
        </w:rPr>
        <w:t>.</w:t>
      </w:r>
      <w:r w:rsidR="00D73DB2" w:rsidRPr="007028AB">
        <w:rPr>
          <w:rFonts w:ascii="Times New Roman" w:hAnsi="Times New Roman"/>
          <w:bCs/>
          <w:sz w:val="24"/>
          <w:szCs w:val="24"/>
          <w:lang w:val="ru-RU"/>
        </w:rPr>
        <w:t xml:space="preserve"> </w:t>
      </w:r>
      <w:r w:rsidR="00D73DB2" w:rsidRPr="0066084A">
        <w:rPr>
          <w:rFonts w:ascii="Times New Roman" w:hAnsi="Times New Roman"/>
          <w:bCs/>
          <w:sz w:val="24"/>
          <w:szCs w:val="24"/>
        </w:rPr>
        <w:t xml:space="preserve">У питању је тема </w:t>
      </w:r>
      <w:r w:rsidR="00701676" w:rsidRPr="0066084A">
        <w:rPr>
          <w:rFonts w:ascii="Times New Roman" w:hAnsi="Times New Roman"/>
          <w:bCs/>
          <w:sz w:val="24"/>
          <w:szCs w:val="24"/>
        </w:rPr>
        <w:t xml:space="preserve">филмске  </w:t>
      </w:r>
      <w:r w:rsidR="00D73DB2" w:rsidRPr="0066084A">
        <w:rPr>
          <w:rFonts w:ascii="Times New Roman" w:hAnsi="Times New Roman"/>
          <w:bCs/>
          <w:sz w:val="24"/>
          <w:szCs w:val="24"/>
        </w:rPr>
        <w:t>композиције.</w:t>
      </w:r>
      <w:r w:rsidR="00272E3C" w:rsidRPr="0066084A">
        <w:rPr>
          <w:rFonts w:ascii="Times New Roman" w:hAnsi="Times New Roman"/>
          <w:bCs/>
          <w:sz w:val="24"/>
          <w:szCs w:val="24"/>
        </w:rPr>
        <w:t xml:space="preserve"> </w:t>
      </w:r>
    </w:p>
    <w:p w:rsidR="00215C7A" w:rsidRPr="0066084A" w:rsidRDefault="00215C7A" w:rsidP="008F4328">
      <w:pPr>
        <w:pStyle w:val="NoSpacing"/>
        <w:spacing w:line="360" w:lineRule="auto"/>
        <w:ind w:firstLine="720"/>
        <w:jc w:val="both"/>
        <w:rPr>
          <w:rFonts w:ascii="Times New Roman" w:hAnsi="Times New Roman"/>
          <w:bCs/>
          <w:sz w:val="24"/>
          <w:szCs w:val="24"/>
        </w:rPr>
      </w:pPr>
    </w:p>
    <w:p w:rsidR="00215C7A" w:rsidRPr="0066084A" w:rsidRDefault="00215C7A" w:rsidP="008F4328">
      <w:pPr>
        <w:pStyle w:val="NoSpacing"/>
        <w:spacing w:line="360" w:lineRule="auto"/>
        <w:ind w:firstLine="720"/>
        <w:jc w:val="both"/>
        <w:rPr>
          <w:rFonts w:ascii="Times New Roman" w:hAnsi="Times New Roman"/>
          <w:bCs/>
          <w:sz w:val="24"/>
          <w:szCs w:val="24"/>
        </w:rPr>
      </w:pPr>
    </w:p>
    <w:p w:rsidR="002D2947" w:rsidRPr="0066084A" w:rsidRDefault="002D2947" w:rsidP="00C843C5">
      <w:pPr>
        <w:pStyle w:val="NoSpacing"/>
        <w:spacing w:line="360" w:lineRule="auto"/>
        <w:jc w:val="both"/>
        <w:rPr>
          <w:rFonts w:ascii="Times New Roman" w:hAnsi="Times New Roman"/>
          <w:bCs/>
          <w:sz w:val="24"/>
          <w:szCs w:val="24"/>
        </w:rPr>
      </w:pPr>
      <w:r w:rsidRPr="0066084A">
        <w:rPr>
          <w:rFonts w:ascii="Times New Roman" w:hAnsi="Times New Roman"/>
          <w:bCs/>
          <w:noProof/>
          <w:sz w:val="24"/>
          <w:szCs w:val="24"/>
          <w:lang w:val="en-US"/>
        </w:rPr>
        <w:drawing>
          <wp:inline distT="0" distB="0" distL="0" distR="0">
            <wp:extent cx="5731510" cy="2117090"/>
            <wp:effectExtent l="19050" t="0" r="2540" b="0"/>
            <wp:docPr id="5" name="Picture 4" descr="Rota Allegro prime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 Allegro primer 2.jpeg"/>
                    <pic:cNvPicPr/>
                  </pic:nvPicPr>
                  <pic:blipFill>
                    <a:blip r:embed="rId12" cstate="print"/>
                    <a:stretch>
                      <a:fillRect/>
                    </a:stretch>
                  </pic:blipFill>
                  <pic:spPr>
                    <a:xfrm>
                      <a:off x="0" y="0"/>
                      <a:ext cx="5731510" cy="2117090"/>
                    </a:xfrm>
                    <a:prstGeom prst="rect">
                      <a:avLst/>
                    </a:prstGeom>
                  </pic:spPr>
                </pic:pic>
              </a:graphicData>
            </a:graphic>
          </wp:inline>
        </w:drawing>
      </w:r>
    </w:p>
    <w:p w:rsidR="006C5310" w:rsidRPr="007028AB" w:rsidRDefault="002D2947" w:rsidP="00C843C5">
      <w:pPr>
        <w:pStyle w:val="NoSpacing"/>
        <w:spacing w:line="360" w:lineRule="auto"/>
        <w:jc w:val="both"/>
        <w:rPr>
          <w:rFonts w:ascii="Times New Roman" w:hAnsi="Times New Roman"/>
          <w:bCs/>
          <w:i/>
          <w:sz w:val="20"/>
          <w:szCs w:val="20"/>
          <w:lang w:val="ru-RU"/>
        </w:rPr>
      </w:pPr>
      <w:r w:rsidRPr="0066084A">
        <w:rPr>
          <w:rFonts w:ascii="Times New Roman" w:hAnsi="Times New Roman"/>
          <w:bCs/>
          <w:sz w:val="24"/>
          <w:szCs w:val="24"/>
        </w:rPr>
        <w:t xml:space="preserve">  </w:t>
      </w:r>
      <w:r w:rsidR="00381A53" w:rsidRPr="007028AB">
        <w:rPr>
          <w:rFonts w:ascii="Times New Roman" w:hAnsi="Times New Roman"/>
          <w:bCs/>
          <w:i/>
          <w:sz w:val="20"/>
          <w:szCs w:val="20"/>
          <w:lang w:val="ru-RU"/>
        </w:rPr>
        <w:t xml:space="preserve">Пример 5 – </w:t>
      </w:r>
      <w:r w:rsidR="00381A53" w:rsidRPr="0066084A">
        <w:rPr>
          <w:rFonts w:ascii="Times New Roman" w:hAnsi="Times New Roman"/>
          <w:bCs/>
          <w:i/>
          <w:sz w:val="20"/>
          <w:szCs w:val="20"/>
        </w:rPr>
        <w:t>Allegro</w:t>
      </w:r>
      <w:r w:rsidR="00381A53" w:rsidRPr="007028AB">
        <w:rPr>
          <w:rFonts w:ascii="Times New Roman" w:hAnsi="Times New Roman"/>
          <w:bCs/>
          <w:i/>
          <w:sz w:val="20"/>
          <w:szCs w:val="20"/>
          <w:lang w:val="ru-RU"/>
        </w:rPr>
        <w:t xml:space="preserve">, </w:t>
      </w:r>
      <w:r w:rsidRPr="007028AB">
        <w:rPr>
          <w:rFonts w:ascii="Times New Roman" w:hAnsi="Times New Roman"/>
          <w:bCs/>
          <w:i/>
          <w:sz w:val="20"/>
          <w:szCs w:val="20"/>
          <w:lang w:val="ru-RU"/>
        </w:rPr>
        <w:t xml:space="preserve"> Нино Рота</w:t>
      </w:r>
      <w:r w:rsidR="0085630F" w:rsidRPr="007028AB">
        <w:rPr>
          <w:rFonts w:ascii="Times New Roman" w:hAnsi="Times New Roman"/>
          <w:bCs/>
          <w:i/>
          <w:sz w:val="20"/>
          <w:szCs w:val="20"/>
          <w:lang w:val="ru-RU"/>
        </w:rPr>
        <w:t>.</w:t>
      </w:r>
    </w:p>
    <w:p w:rsidR="002D2947" w:rsidRPr="007028AB" w:rsidRDefault="002D2947" w:rsidP="00C843C5">
      <w:pPr>
        <w:pStyle w:val="NoSpacing"/>
        <w:spacing w:line="360" w:lineRule="auto"/>
        <w:jc w:val="both"/>
        <w:rPr>
          <w:rFonts w:ascii="Times New Roman" w:hAnsi="Times New Roman"/>
          <w:bCs/>
          <w:i/>
          <w:sz w:val="20"/>
          <w:szCs w:val="20"/>
          <w:lang w:val="ru-RU"/>
        </w:rPr>
      </w:pPr>
    </w:p>
    <w:p w:rsidR="004C4B1E" w:rsidRPr="007028AB" w:rsidRDefault="004C4B1E" w:rsidP="008F4328">
      <w:pPr>
        <w:pStyle w:val="NoSpacing"/>
        <w:spacing w:line="360" w:lineRule="auto"/>
        <w:ind w:firstLine="720"/>
        <w:jc w:val="both"/>
        <w:rPr>
          <w:rFonts w:ascii="Times New Roman" w:hAnsi="Times New Roman"/>
          <w:bCs/>
          <w:sz w:val="24"/>
          <w:szCs w:val="24"/>
          <w:lang w:val="ru-RU"/>
        </w:rPr>
      </w:pPr>
    </w:p>
    <w:p w:rsidR="002D2947" w:rsidRPr="007028AB" w:rsidRDefault="002D2947" w:rsidP="008F4328">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lastRenderedPageBreak/>
        <w:t xml:space="preserve">У првом ставу </w:t>
      </w:r>
      <w:r w:rsidR="004C4B1E" w:rsidRPr="007028AB">
        <w:rPr>
          <w:rFonts w:ascii="Times New Roman" w:hAnsi="Times New Roman"/>
          <w:bCs/>
          <w:i/>
          <w:sz w:val="24"/>
          <w:szCs w:val="24"/>
          <w:lang w:val="ru-RU"/>
        </w:rPr>
        <w:t>К</w:t>
      </w:r>
      <w:r w:rsidRPr="007028AB">
        <w:rPr>
          <w:rFonts w:ascii="Times New Roman" w:hAnsi="Times New Roman"/>
          <w:bCs/>
          <w:i/>
          <w:sz w:val="24"/>
          <w:szCs w:val="24"/>
          <w:lang w:val="ru-RU"/>
        </w:rPr>
        <w:t>онцерта</w:t>
      </w:r>
      <w:r w:rsidR="00E259A8" w:rsidRPr="007028AB">
        <w:rPr>
          <w:rFonts w:ascii="Times New Roman" w:hAnsi="Times New Roman"/>
          <w:bCs/>
          <w:sz w:val="24"/>
          <w:szCs w:val="24"/>
          <w:lang w:val="ru-RU"/>
        </w:rPr>
        <w:t xml:space="preserve"> (</w:t>
      </w:r>
      <w:r w:rsidR="00E259A8" w:rsidRPr="007028AB">
        <w:rPr>
          <w:rFonts w:ascii="Times New Roman" w:hAnsi="Times New Roman"/>
          <w:bCs/>
          <w:i/>
          <w:sz w:val="24"/>
          <w:szCs w:val="24"/>
          <w:lang w:val="ru-RU"/>
        </w:rPr>
        <w:t>Пример 5</w:t>
      </w:r>
      <w:r w:rsidR="00E259A8" w:rsidRPr="007028AB">
        <w:rPr>
          <w:rFonts w:ascii="Times New Roman" w:hAnsi="Times New Roman"/>
          <w:bCs/>
          <w:sz w:val="24"/>
          <w:szCs w:val="24"/>
          <w:lang w:val="ru-RU"/>
        </w:rPr>
        <w:t>)</w:t>
      </w:r>
      <w:r w:rsidRPr="007028AB">
        <w:rPr>
          <w:rFonts w:ascii="Times New Roman" w:hAnsi="Times New Roman"/>
          <w:bCs/>
          <w:sz w:val="24"/>
          <w:szCs w:val="24"/>
          <w:lang w:val="ru-RU"/>
        </w:rPr>
        <w:t>, такође имамо дијатонске (у овом случај</w:t>
      </w:r>
      <w:r w:rsidR="005905CD" w:rsidRPr="007028AB">
        <w:rPr>
          <w:rFonts w:ascii="Times New Roman" w:hAnsi="Times New Roman"/>
          <w:bCs/>
          <w:sz w:val="24"/>
          <w:szCs w:val="24"/>
          <w:lang w:val="ru-RU"/>
        </w:rPr>
        <w:t xml:space="preserve">у акордске) </w:t>
      </w:r>
      <w:r w:rsidR="00200308" w:rsidRPr="007028AB">
        <w:rPr>
          <w:rFonts w:ascii="Times New Roman" w:hAnsi="Times New Roman"/>
          <w:bCs/>
          <w:sz w:val="24"/>
          <w:szCs w:val="24"/>
          <w:lang w:val="ru-RU"/>
        </w:rPr>
        <w:t xml:space="preserve">тонове који воде ка хроматском низу, а затим </w:t>
      </w:r>
      <w:r w:rsidR="00022BCA" w:rsidRPr="007028AB">
        <w:rPr>
          <w:rFonts w:ascii="Times New Roman" w:hAnsi="Times New Roman"/>
          <w:bCs/>
          <w:sz w:val="24"/>
          <w:szCs w:val="24"/>
          <w:lang w:val="ru-RU"/>
        </w:rPr>
        <w:t>резултују</w:t>
      </w:r>
      <w:r w:rsidR="005905CD" w:rsidRPr="007028AB">
        <w:rPr>
          <w:rFonts w:ascii="Times New Roman" w:hAnsi="Times New Roman"/>
          <w:bCs/>
          <w:sz w:val="24"/>
          <w:szCs w:val="24"/>
          <w:lang w:val="ru-RU"/>
        </w:rPr>
        <w:t xml:space="preserve"> новим хармонским сазвучјем. </w:t>
      </w:r>
    </w:p>
    <w:p w:rsidR="002D0340" w:rsidRPr="007028AB" w:rsidRDefault="002D0340" w:rsidP="0053093F">
      <w:pPr>
        <w:pStyle w:val="NoSpacing"/>
        <w:spacing w:line="360" w:lineRule="auto"/>
        <w:ind w:firstLine="720"/>
        <w:jc w:val="both"/>
        <w:rPr>
          <w:rFonts w:ascii="Times New Roman" w:hAnsi="Times New Roman"/>
          <w:bCs/>
          <w:sz w:val="24"/>
          <w:szCs w:val="24"/>
          <w:lang w:val="ru-RU"/>
        </w:rPr>
      </w:pPr>
    </w:p>
    <w:p w:rsidR="008F4328" w:rsidRPr="007028AB" w:rsidRDefault="00494E84" w:rsidP="0053093F">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Наредни пример </w:t>
      </w:r>
      <w:r w:rsidR="00AD5BCC" w:rsidRPr="007028AB">
        <w:rPr>
          <w:rFonts w:ascii="Times New Roman" w:hAnsi="Times New Roman"/>
          <w:bCs/>
          <w:sz w:val="24"/>
          <w:szCs w:val="24"/>
          <w:lang w:val="ru-RU"/>
        </w:rPr>
        <w:t>(</w:t>
      </w:r>
      <w:r w:rsidR="00AD5BCC" w:rsidRPr="007028AB">
        <w:rPr>
          <w:rFonts w:ascii="Times New Roman" w:hAnsi="Times New Roman"/>
          <w:bCs/>
          <w:i/>
          <w:sz w:val="24"/>
          <w:szCs w:val="24"/>
          <w:lang w:val="ru-RU"/>
        </w:rPr>
        <w:t>Пример 6</w:t>
      </w:r>
      <w:r w:rsidR="00AD5BCC" w:rsidRPr="007028AB">
        <w:rPr>
          <w:rFonts w:ascii="Times New Roman" w:hAnsi="Times New Roman"/>
          <w:bCs/>
          <w:sz w:val="24"/>
          <w:szCs w:val="24"/>
          <w:lang w:val="ru-RU"/>
        </w:rPr>
        <w:t xml:space="preserve">) </w:t>
      </w:r>
      <w:r w:rsidRPr="007028AB">
        <w:rPr>
          <w:rFonts w:ascii="Times New Roman" w:hAnsi="Times New Roman"/>
          <w:bCs/>
          <w:sz w:val="24"/>
          <w:szCs w:val="24"/>
          <w:lang w:val="ru-RU"/>
        </w:rPr>
        <w:t>доноси још израженију варијанту оваквог поступк</w:t>
      </w:r>
      <w:r w:rsidR="00E9049A" w:rsidRPr="007028AB">
        <w:rPr>
          <w:rFonts w:ascii="Times New Roman" w:hAnsi="Times New Roman"/>
          <w:bCs/>
          <w:sz w:val="24"/>
          <w:szCs w:val="24"/>
          <w:lang w:val="ru-RU"/>
        </w:rPr>
        <w:t>а. Сваки хроматски низ резултира</w:t>
      </w:r>
      <w:r w:rsidRPr="007028AB">
        <w:rPr>
          <w:rFonts w:ascii="Times New Roman" w:hAnsi="Times New Roman"/>
          <w:bCs/>
          <w:sz w:val="24"/>
          <w:szCs w:val="24"/>
          <w:lang w:val="ru-RU"/>
        </w:rPr>
        <w:t xml:space="preserve"> дугом нотом</w:t>
      </w:r>
      <w:r w:rsidR="004C4B1E" w:rsidRPr="007028AB">
        <w:rPr>
          <w:rFonts w:ascii="Times New Roman" w:hAnsi="Times New Roman"/>
          <w:bCs/>
          <w:sz w:val="24"/>
          <w:szCs w:val="24"/>
          <w:lang w:val="ru-RU"/>
        </w:rPr>
        <w:t>,</w:t>
      </w:r>
      <w:r w:rsidRPr="007028AB">
        <w:rPr>
          <w:rFonts w:ascii="Times New Roman" w:hAnsi="Times New Roman"/>
          <w:bCs/>
          <w:sz w:val="24"/>
          <w:szCs w:val="24"/>
          <w:lang w:val="ru-RU"/>
        </w:rPr>
        <w:t xml:space="preserve"> </w:t>
      </w:r>
      <w:r w:rsidR="0036390D" w:rsidRPr="007028AB">
        <w:rPr>
          <w:rFonts w:ascii="Times New Roman" w:hAnsi="Times New Roman"/>
          <w:bCs/>
          <w:sz w:val="24"/>
          <w:szCs w:val="24"/>
          <w:lang w:val="ru-RU"/>
        </w:rPr>
        <w:t xml:space="preserve">а затим </w:t>
      </w:r>
      <w:r w:rsidR="00AD5BCC" w:rsidRPr="007028AB">
        <w:rPr>
          <w:rFonts w:ascii="Times New Roman" w:hAnsi="Times New Roman"/>
          <w:bCs/>
          <w:sz w:val="24"/>
          <w:szCs w:val="24"/>
          <w:lang w:val="ru-RU"/>
        </w:rPr>
        <w:t>се наставља у нов</w:t>
      </w:r>
      <w:r w:rsidR="00C95A80" w:rsidRPr="007028AB">
        <w:rPr>
          <w:rFonts w:ascii="Times New Roman" w:hAnsi="Times New Roman"/>
          <w:bCs/>
          <w:sz w:val="24"/>
          <w:szCs w:val="24"/>
          <w:lang w:val="ru-RU"/>
        </w:rPr>
        <w:t>ом</w:t>
      </w:r>
      <w:r w:rsidR="00AD5BCC" w:rsidRPr="007028AB">
        <w:rPr>
          <w:rFonts w:ascii="Times New Roman" w:hAnsi="Times New Roman"/>
          <w:bCs/>
          <w:sz w:val="24"/>
          <w:szCs w:val="24"/>
          <w:lang w:val="ru-RU"/>
        </w:rPr>
        <w:t xml:space="preserve"> хроматик</w:t>
      </w:r>
      <w:r w:rsidR="00C95A80" w:rsidRPr="007028AB">
        <w:rPr>
          <w:rFonts w:ascii="Times New Roman" w:hAnsi="Times New Roman"/>
          <w:bCs/>
          <w:sz w:val="24"/>
          <w:szCs w:val="24"/>
          <w:lang w:val="ru-RU"/>
        </w:rPr>
        <w:t>ом</w:t>
      </w:r>
      <w:r w:rsidR="00AD5BCC" w:rsidRPr="007028AB">
        <w:rPr>
          <w:rFonts w:ascii="Times New Roman" w:hAnsi="Times New Roman"/>
          <w:bCs/>
          <w:sz w:val="24"/>
          <w:szCs w:val="24"/>
          <w:lang w:val="ru-RU"/>
        </w:rPr>
        <w:t xml:space="preserve"> и попут колебања, резултује </w:t>
      </w:r>
      <w:r w:rsidR="00200308" w:rsidRPr="007028AB">
        <w:rPr>
          <w:rFonts w:ascii="Times New Roman" w:hAnsi="Times New Roman"/>
          <w:bCs/>
          <w:sz w:val="24"/>
          <w:szCs w:val="24"/>
          <w:lang w:val="ru-RU"/>
        </w:rPr>
        <w:t>следећом</w:t>
      </w:r>
      <w:r w:rsidR="00AD5BCC" w:rsidRPr="007028AB">
        <w:rPr>
          <w:rFonts w:ascii="Times New Roman" w:hAnsi="Times New Roman"/>
          <w:bCs/>
          <w:sz w:val="24"/>
          <w:szCs w:val="24"/>
          <w:lang w:val="ru-RU"/>
        </w:rPr>
        <w:t xml:space="preserve"> дугом нотом у новој хармонији</w:t>
      </w:r>
      <w:r w:rsidR="00B031E8" w:rsidRPr="007028AB">
        <w:rPr>
          <w:rFonts w:ascii="Times New Roman" w:hAnsi="Times New Roman"/>
          <w:bCs/>
          <w:sz w:val="24"/>
          <w:szCs w:val="24"/>
          <w:lang w:val="ru-RU"/>
        </w:rPr>
        <w:t xml:space="preserve"> и тако изнова док не резулти</w:t>
      </w:r>
      <w:r w:rsidR="0036390D" w:rsidRPr="007028AB">
        <w:rPr>
          <w:rFonts w:ascii="Times New Roman" w:hAnsi="Times New Roman"/>
          <w:bCs/>
          <w:sz w:val="24"/>
          <w:szCs w:val="24"/>
          <w:lang w:val="ru-RU"/>
        </w:rPr>
        <w:t>ра последњим разрешењем у фрази (</w:t>
      </w:r>
      <w:r w:rsidR="005948D4" w:rsidRPr="007028AB">
        <w:rPr>
          <w:rFonts w:ascii="Times New Roman" w:hAnsi="Times New Roman"/>
          <w:bCs/>
          <w:sz w:val="24"/>
          <w:szCs w:val="24"/>
          <w:lang w:val="ru-RU"/>
        </w:rPr>
        <w:t>такт обележен</w:t>
      </w:r>
      <w:r w:rsidR="0036390D" w:rsidRPr="007028AB">
        <w:rPr>
          <w:rFonts w:ascii="Times New Roman" w:hAnsi="Times New Roman"/>
          <w:bCs/>
          <w:sz w:val="24"/>
          <w:szCs w:val="24"/>
          <w:lang w:val="ru-RU"/>
        </w:rPr>
        <w:t xml:space="preserve"> број</w:t>
      </w:r>
      <w:r w:rsidR="005948D4" w:rsidRPr="007028AB">
        <w:rPr>
          <w:rFonts w:ascii="Times New Roman" w:hAnsi="Times New Roman"/>
          <w:bCs/>
          <w:sz w:val="24"/>
          <w:szCs w:val="24"/>
          <w:lang w:val="ru-RU"/>
        </w:rPr>
        <w:t>ем</w:t>
      </w:r>
      <w:r w:rsidR="0036390D" w:rsidRPr="007028AB">
        <w:rPr>
          <w:rFonts w:ascii="Times New Roman" w:hAnsi="Times New Roman"/>
          <w:bCs/>
          <w:sz w:val="24"/>
          <w:szCs w:val="24"/>
          <w:lang w:val="ru-RU"/>
        </w:rPr>
        <w:t xml:space="preserve"> </w:t>
      </w:r>
      <w:r w:rsidR="00C95A80" w:rsidRPr="007028AB">
        <w:rPr>
          <w:rFonts w:ascii="Times New Roman" w:hAnsi="Times New Roman"/>
          <w:bCs/>
          <w:sz w:val="24"/>
          <w:szCs w:val="24"/>
          <w:lang w:val="ru-RU"/>
        </w:rPr>
        <w:t>10</w:t>
      </w:r>
      <w:r w:rsidR="0036390D" w:rsidRPr="007028AB">
        <w:rPr>
          <w:rFonts w:ascii="Times New Roman" w:hAnsi="Times New Roman"/>
          <w:bCs/>
          <w:sz w:val="24"/>
          <w:szCs w:val="24"/>
          <w:lang w:val="ru-RU"/>
        </w:rPr>
        <w:t>)</w:t>
      </w:r>
      <w:r w:rsidR="00B031E8" w:rsidRPr="007028AB">
        <w:rPr>
          <w:rFonts w:ascii="Times New Roman" w:hAnsi="Times New Roman"/>
          <w:bCs/>
          <w:sz w:val="24"/>
          <w:szCs w:val="24"/>
          <w:lang w:val="ru-RU"/>
        </w:rPr>
        <w:t>.</w:t>
      </w:r>
      <w:r w:rsidR="00701676" w:rsidRPr="007028AB">
        <w:rPr>
          <w:rFonts w:ascii="Times New Roman" w:hAnsi="Times New Roman"/>
          <w:bCs/>
          <w:sz w:val="24"/>
          <w:szCs w:val="24"/>
          <w:lang w:val="ru-RU"/>
        </w:rPr>
        <w:t xml:space="preserve"> Из ових примера се може закључити да у техникама мелодијске кретње </w:t>
      </w:r>
      <w:r w:rsidR="00B34BC4" w:rsidRPr="007028AB">
        <w:rPr>
          <w:rFonts w:ascii="Times New Roman" w:hAnsi="Times New Roman"/>
          <w:bCs/>
          <w:sz w:val="24"/>
          <w:szCs w:val="24"/>
          <w:lang w:val="ru-RU"/>
        </w:rPr>
        <w:t>и утицаја на</w:t>
      </w:r>
      <w:r w:rsidR="00701676" w:rsidRPr="007028AB">
        <w:rPr>
          <w:rFonts w:ascii="Times New Roman" w:hAnsi="Times New Roman"/>
          <w:bCs/>
          <w:sz w:val="24"/>
          <w:szCs w:val="24"/>
          <w:lang w:val="ru-RU"/>
        </w:rPr>
        <w:t xml:space="preserve"> хармонск</w:t>
      </w:r>
      <w:r w:rsidR="00B34BC4" w:rsidRPr="007028AB">
        <w:rPr>
          <w:rFonts w:ascii="Times New Roman" w:hAnsi="Times New Roman"/>
          <w:bCs/>
          <w:sz w:val="24"/>
          <w:szCs w:val="24"/>
          <w:lang w:val="ru-RU"/>
        </w:rPr>
        <w:t>и контекст</w:t>
      </w:r>
      <w:r w:rsidR="008F4328" w:rsidRPr="007028AB">
        <w:rPr>
          <w:rFonts w:ascii="Times New Roman" w:hAnsi="Times New Roman"/>
          <w:bCs/>
          <w:sz w:val="24"/>
          <w:szCs w:val="24"/>
          <w:lang w:val="ru-RU"/>
        </w:rPr>
        <w:t xml:space="preserve"> </w:t>
      </w:r>
      <w:r w:rsidR="00701676" w:rsidRPr="007028AB">
        <w:rPr>
          <w:rFonts w:ascii="Times New Roman" w:hAnsi="Times New Roman"/>
          <w:bCs/>
          <w:sz w:val="24"/>
          <w:szCs w:val="24"/>
          <w:lang w:val="ru-RU"/>
        </w:rPr>
        <w:t xml:space="preserve"> нема већих одступања између ове две композиције.</w:t>
      </w:r>
    </w:p>
    <w:p w:rsidR="00494E84" w:rsidRPr="0066084A" w:rsidRDefault="00494E84" w:rsidP="00C843C5">
      <w:pPr>
        <w:pStyle w:val="NoSpacing"/>
        <w:spacing w:line="360" w:lineRule="auto"/>
        <w:jc w:val="both"/>
        <w:rPr>
          <w:rFonts w:ascii="Times New Roman" w:hAnsi="Times New Roman"/>
          <w:bCs/>
          <w:sz w:val="24"/>
          <w:szCs w:val="24"/>
        </w:rPr>
      </w:pPr>
      <w:r w:rsidRPr="0066084A">
        <w:rPr>
          <w:rFonts w:ascii="Times New Roman" w:hAnsi="Times New Roman"/>
          <w:bCs/>
          <w:noProof/>
          <w:sz w:val="24"/>
          <w:szCs w:val="24"/>
          <w:lang w:val="en-US"/>
        </w:rPr>
        <w:drawing>
          <wp:inline distT="0" distB="0" distL="0" distR="0">
            <wp:extent cx="5731510" cy="2482215"/>
            <wp:effectExtent l="19050" t="0" r="2540" b="0"/>
            <wp:docPr id="6" name="Picture 5" descr="Rota Allegro prime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 Allegro primer 3.jpeg"/>
                    <pic:cNvPicPr/>
                  </pic:nvPicPr>
                  <pic:blipFill>
                    <a:blip r:embed="rId13" cstate="print"/>
                    <a:stretch>
                      <a:fillRect/>
                    </a:stretch>
                  </pic:blipFill>
                  <pic:spPr>
                    <a:xfrm>
                      <a:off x="0" y="0"/>
                      <a:ext cx="5731510" cy="2482215"/>
                    </a:xfrm>
                    <a:prstGeom prst="rect">
                      <a:avLst/>
                    </a:prstGeom>
                  </pic:spPr>
                </pic:pic>
              </a:graphicData>
            </a:graphic>
          </wp:inline>
        </w:drawing>
      </w:r>
    </w:p>
    <w:p w:rsidR="006C5310" w:rsidRPr="007028AB" w:rsidRDefault="005117CF" w:rsidP="00C843C5">
      <w:pPr>
        <w:pStyle w:val="NoSpacing"/>
        <w:spacing w:line="360" w:lineRule="auto"/>
        <w:jc w:val="both"/>
        <w:rPr>
          <w:rFonts w:ascii="Times New Roman" w:hAnsi="Times New Roman"/>
          <w:bCs/>
          <w:sz w:val="24"/>
          <w:szCs w:val="24"/>
          <w:lang w:val="ru-RU"/>
        </w:rPr>
      </w:pPr>
      <w:r w:rsidRPr="0066084A">
        <w:rPr>
          <w:rFonts w:ascii="Times New Roman" w:hAnsi="Times New Roman"/>
          <w:bCs/>
          <w:sz w:val="24"/>
          <w:szCs w:val="24"/>
        </w:rPr>
        <w:t xml:space="preserve">  </w:t>
      </w:r>
      <w:r w:rsidR="00381A53" w:rsidRPr="007028AB">
        <w:rPr>
          <w:rFonts w:ascii="Times New Roman" w:hAnsi="Times New Roman"/>
          <w:bCs/>
          <w:i/>
          <w:sz w:val="20"/>
          <w:szCs w:val="20"/>
          <w:lang w:val="ru-RU"/>
        </w:rPr>
        <w:t xml:space="preserve">Пример 6 – </w:t>
      </w:r>
      <w:r w:rsidR="00381A53" w:rsidRPr="0066084A">
        <w:rPr>
          <w:rFonts w:ascii="Times New Roman" w:hAnsi="Times New Roman"/>
          <w:bCs/>
          <w:i/>
          <w:sz w:val="20"/>
          <w:szCs w:val="20"/>
        </w:rPr>
        <w:t>Allegro</w:t>
      </w:r>
      <w:r w:rsidR="00381A53" w:rsidRPr="007028AB">
        <w:rPr>
          <w:rFonts w:ascii="Times New Roman" w:hAnsi="Times New Roman"/>
          <w:bCs/>
          <w:i/>
          <w:sz w:val="20"/>
          <w:szCs w:val="20"/>
          <w:lang w:val="ru-RU"/>
        </w:rPr>
        <w:t>,</w:t>
      </w:r>
      <w:r w:rsidRPr="007028AB">
        <w:rPr>
          <w:rFonts w:ascii="Times New Roman" w:hAnsi="Times New Roman"/>
          <w:bCs/>
          <w:i/>
          <w:sz w:val="20"/>
          <w:szCs w:val="20"/>
          <w:lang w:val="ru-RU"/>
        </w:rPr>
        <w:t xml:space="preserve"> Нино Рота</w:t>
      </w:r>
      <w:r w:rsidR="0085630F" w:rsidRPr="007028AB">
        <w:rPr>
          <w:rFonts w:ascii="Times New Roman" w:hAnsi="Times New Roman"/>
          <w:bCs/>
          <w:i/>
          <w:sz w:val="20"/>
          <w:szCs w:val="20"/>
          <w:lang w:val="ru-RU"/>
        </w:rPr>
        <w:t>.</w:t>
      </w:r>
    </w:p>
    <w:p w:rsidR="00215C7A" w:rsidRPr="007028AB" w:rsidRDefault="00215C7A" w:rsidP="008F4328">
      <w:pPr>
        <w:pStyle w:val="NoSpacing"/>
        <w:spacing w:line="360" w:lineRule="auto"/>
        <w:ind w:firstLine="720"/>
        <w:jc w:val="both"/>
        <w:rPr>
          <w:rFonts w:ascii="Times New Roman" w:hAnsi="Times New Roman"/>
          <w:bCs/>
          <w:sz w:val="24"/>
          <w:szCs w:val="24"/>
          <w:lang w:val="ru-RU"/>
        </w:rPr>
      </w:pPr>
    </w:p>
    <w:p w:rsidR="00215C7A" w:rsidRPr="007028AB" w:rsidRDefault="00215C7A" w:rsidP="008F4328">
      <w:pPr>
        <w:pStyle w:val="NoSpacing"/>
        <w:spacing w:line="360" w:lineRule="auto"/>
        <w:ind w:firstLine="720"/>
        <w:jc w:val="both"/>
        <w:rPr>
          <w:rFonts w:ascii="Times New Roman" w:hAnsi="Times New Roman"/>
          <w:bCs/>
          <w:sz w:val="24"/>
          <w:szCs w:val="24"/>
          <w:lang w:val="ru-RU"/>
        </w:rPr>
      </w:pPr>
    </w:p>
    <w:p w:rsidR="00A86A34" w:rsidRPr="007028AB" w:rsidRDefault="009A7EB2" w:rsidP="008F4328">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Слушајући извођење насловне нумере – </w:t>
      </w:r>
      <w:r w:rsidR="002339A6" w:rsidRPr="007028AB">
        <w:rPr>
          <w:rFonts w:ascii="Times New Roman" w:hAnsi="Times New Roman"/>
          <w:bCs/>
          <w:sz w:val="24"/>
          <w:szCs w:val="24"/>
          <w:lang w:val="ru-RU"/>
        </w:rPr>
        <w:t>теме истоименог</w:t>
      </w:r>
      <w:r w:rsidRPr="007028AB">
        <w:rPr>
          <w:rFonts w:ascii="Times New Roman" w:hAnsi="Times New Roman"/>
          <w:bCs/>
          <w:sz w:val="24"/>
          <w:szCs w:val="24"/>
          <w:lang w:val="ru-RU"/>
        </w:rPr>
        <w:t xml:space="preserve"> филма </w:t>
      </w:r>
      <w:r w:rsidRPr="007028AB">
        <w:rPr>
          <w:rFonts w:ascii="Times New Roman" w:hAnsi="Times New Roman"/>
          <w:bCs/>
          <w:i/>
          <w:sz w:val="24"/>
          <w:szCs w:val="24"/>
          <w:lang w:val="ru-RU"/>
        </w:rPr>
        <w:t>Амаркорд</w:t>
      </w:r>
      <w:r w:rsidRPr="0066084A">
        <w:rPr>
          <w:rStyle w:val="FootnoteReference"/>
          <w:rFonts w:ascii="Times New Roman" w:hAnsi="Times New Roman"/>
          <w:bCs/>
          <w:sz w:val="24"/>
          <w:szCs w:val="24"/>
        </w:rPr>
        <w:footnoteReference w:id="23"/>
      </w:r>
      <w:r w:rsidR="00461CE7" w:rsidRPr="007028AB">
        <w:rPr>
          <w:rFonts w:ascii="Times New Roman" w:hAnsi="Times New Roman"/>
          <w:bCs/>
          <w:sz w:val="24"/>
          <w:szCs w:val="24"/>
          <w:lang w:val="ru-RU"/>
        </w:rPr>
        <w:t xml:space="preserve">, могу се уочити </w:t>
      </w:r>
      <w:r w:rsidR="00F34ED9" w:rsidRPr="007028AB">
        <w:rPr>
          <w:rFonts w:ascii="Times New Roman" w:hAnsi="Times New Roman"/>
          <w:bCs/>
          <w:sz w:val="24"/>
          <w:szCs w:val="24"/>
          <w:lang w:val="ru-RU"/>
        </w:rPr>
        <w:t xml:space="preserve">типични квалитети италијанске композиције. Раскошан звук, јасно вођење мелодије, </w:t>
      </w:r>
      <w:r w:rsidR="00F34ED9" w:rsidRPr="0066084A">
        <w:rPr>
          <w:rFonts w:ascii="Times New Roman" w:hAnsi="Times New Roman"/>
          <w:bCs/>
          <w:i/>
          <w:sz w:val="24"/>
          <w:szCs w:val="24"/>
        </w:rPr>
        <w:t>bel</w:t>
      </w:r>
      <w:r w:rsidR="006A32A1" w:rsidRPr="007028AB">
        <w:rPr>
          <w:rFonts w:ascii="Times New Roman" w:hAnsi="Times New Roman"/>
          <w:bCs/>
          <w:i/>
          <w:sz w:val="24"/>
          <w:szCs w:val="24"/>
          <w:lang w:val="ru-RU"/>
        </w:rPr>
        <w:t xml:space="preserve"> </w:t>
      </w:r>
      <w:r w:rsidR="00F34ED9" w:rsidRPr="0066084A">
        <w:rPr>
          <w:rFonts w:ascii="Times New Roman" w:hAnsi="Times New Roman"/>
          <w:bCs/>
          <w:i/>
          <w:sz w:val="24"/>
          <w:szCs w:val="24"/>
        </w:rPr>
        <w:t>canto</w:t>
      </w:r>
      <w:r w:rsidR="00F34ED9" w:rsidRPr="007028AB">
        <w:rPr>
          <w:rFonts w:ascii="Times New Roman" w:hAnsi="Times New Roman"/>
          <w:bCs/>
          <w:sz w:val="24"/>
          <w:szCs w:val="24"/>
          <w:lang w:val="ru-RU"/>
        </w:rPr>
        <w:t xml:space="preserve"> фразирање</w:t>
      </w:r>
      <w:r w:rsidR="00560C8A" w:rsidRPr="007028AB">
        <w:rPr>
          <w:rFonts w:ascii="Times New Roman" w:hAnsi="Times New Roman"/>
          <w:bCs/>
          <w:sz w:val="24"/>
          <w:szCs w:val="24"/>
          <w:lang w:val="ru-RU"/>
        </w:rPr>
        <w:t xml:space="preserve"> као и лирски карактер</w:t>
      </w:r>
      <w:r w:rsidR="005E766B" w:rsidRPr="007028AB">
        <w:rPr>
          <w:rFonts w:ascii="Times New Roman" w:hAnsi="Times New Roman"/>
          <w:bCs/>
          <w:sz w:val="24"/>
          <w:szCs w:val="24"/>
          <w:lang w:val="ru-RU"/>
        </w:rPr>
        <w:t xml:space="preserve">, неки су од елемената </w:t>
      </w:r>
      <w:r w:rsidR="008F4328" w:rsidRPr="007028AB">
        <w:rPr>
          <w:rFonts w:ascii="Times New Roman" w:hAnsi="Times New Roman"/>
          <w:bCs/>
          <w:sz w:val="24"/>
          <w:szCs w:val="24"/>
          <w:lang w:val="ru-RU"/>
        </w:rPr>
        <w:t xml:space="preserve">који </w:t>
      </w:r>
      <w:r w:rsidR="005E766B" w:rsidRPr="007028AB">
        <w:rPr>
          <w:rFonts w:ascii="Times New Roman" w:hAnsi="Times New Roman"/>
          <w:bCs/>
          <w:sz w:val="24"/>
          <w:szCs w:val="24"/>
          <w:lang w:val="ru-RU"/>
        </w:rPr>
        <w:t xml:space="preserve">резултују </w:t>
      </w:r>
      <w:r w:rsidR="00F44C43" w:rsidRPr="007028AB">
        <w:rPr>
          <w:rFonts w:ascii="Times New Roman" w:hAnsi="Times New Roman"/>
          <w:bCs/>
          <w:sz w:val="24"/>
          <w:szCs w:val="24"/>
          <w:lang w:val="ru-RU"/>
        </w:rPr>
        <w:t>његовом препознатљиво</w:t>
      </w:r>
      <w:r w:rsidR="00964080" w:rsidRPr="007028AB">
        <w:rPr>
          <w:rFonts w:ascii="Times New Roman" w:hAnsi="Times New Roman"/>
          <w:bCs/>
          <w:sz w:val="24"/>
          <w:szCs w:val="24"/>
          <w:lang w:val="ru-RU"/>
        </w:rPr>
        <w:t>м зву</w:t>
      </w:r>
      <w:r w:rsidR="00F44C43" w:rsidRPr="007028AB">
        <w:rPr>
          <w:rFonts w:ascii="Times New Roman" w:hAnsi="Times New Roman"/>
          <w:bCs/>
          <w:sz w:val="24"/>
          <w:szCs w:val="24"/>
          <w:lang w:val="ru-RU"/>
        </w:rPr>
        <w:t>чношћу</w:t>
      </w:r>
      <w:r w:rsidR="00964080" w:rsidRPr="007028AB">
        <w:rPr>
          <w:rFonts w:ascii="Times New Roman" w:hAnsi="Times New Roman"/>
          <w:bCs/>
          <w:sz w:val="24"/>
          <w:szCs w:val="24"/>
          <w:lang w:val="ru-RU"/>
        </w:rPr>
        <w:t xml:space="preserve">. </w:t>
      </w:r>
      <w:r w:rsidR="00F44C43" w:rsidRPr="007028AB">
        <w:rPr>
          <w:rFonts w:ascii="Times New Roman" w:hAnsi="Times New Roman"/>
          <w:bCs/>
          <w:sz w:val="24"/>
          <w:szCs w:val="24"/>
          <w:lang w:val="ru-RU"/>
        </w:rPr>
        <w:t>Ритам је третиран</w:t>
      </w:r>
      <w:r w:rsidR="005B6112" w:rsidRPr="007028AB">
        <w:rPr>
          <w:rFonts w:ascii="Times New Roman" w:hAnsi="Times New Roman"/>
          <w:bCs/>
          <w:sz w:val="24"/>
          <w:szCs w:val="24"/>
          <w:lang w:val="ru-RU"/>
        </w:rPr>
        <w:t xml:space="preserve"> коришћење</w:t>
      </w:r>
      <w:r w:rsidR="00F44C43" w:rsidRPr="007028AB">
        <w:rPr>
          <w:rFonts w:ascii="Times New Roman" w:hAnsi="Times New Roman"/>
          <w:bCs/>
          <w:sz w:val="24"/>
          <w:szCs w:val="24"/>
          <w:lang w:val="ru-RU"/>
        </w:rPr>
        <w:t>м</w:t>
      </w:r>
      <w:r w:rsidR="005B6112" w:rsidRPr="007028AB">
        <w:rPr>
          <w:rFonts w:ascii="Times New Roman" w:hAnsi="Times New Roman"/>
          <w:bCs/>
          <w:sz w:val="24"/>
          <w:szCs w:val="24"/>
          <w:lang w:val="ru-RU"/>
        </w:rPr>
        <w:t xml:space="preserve"> ритмичког обрасца – патерна</w:t>
      </w:r>
      <w:r w:rsidR="00F44C43" w:rsidRPr="007028AB">
        <w:rPr>
          <w:rFonts w:ascii="Times New Roman" w:hAnsi="Times New Roman"/>
          <w:bCs/>
          <w:sz w:val="24"/>
          <w:szCs w:val="24"/>
          <w:lang w:val="ru-RU"/>
        </w:rPr>
        <w:t xml:space="preserve"> (што је манир популарне музике)</w:t>
      </w:r>
      <w:r w:rsidR="005B6112" w:rsidRPr="007028AB">
        <w:rPr>
          <w:rFonts w:ascii="Times New Roman" w:hAnsi="Times New Roman"/>
          <w:bCs/>
          <w:sz w:val="24"/>
          <w:szCs w:val="24"/>
          <w:lang w:val="ru-RU"/>
        </w:rPr>
        <w:t>,</w:t>
      </w:r>
      <w:r w:rsidR="00F44C43" w:rsidRPr="007028AB">
        <w:rPr>
          <w:rFonts w:ascii="Times New Roman" w:hAnsi="Times New Roman"/>
          <w:bCs/>
          <w:sz w:val="24"/>
          <w:szCs w:val="24"/>
          <w:lang w:val="ru-RU"/>
        </w:rPr>
        <w:t xml:space="preserve"> а</w:t>
      </w:r>
      <w:r w:rsidR="005B6112" w:rsidRPr="007028AB">
        <w:rPr>
          <w:rFonts w:ascii="Times New Roman" w:hAnsi="Times New Roman"/>
          <w:bCs/>
          <w:sz w:val="24"/>
          <w:szCs w:val="24"/>
          <w:lang w:val="ru-RU"/>
        </w:rPr>
        <w:t xml:space="preserve"> остали елементи</w:t>
      </w:r>
      <w:r w:rsidR="00F44C43" w:rsidRPr="007028AB">
        <w:rPr>
          <w:rFonts w:ascii="Times New Roman" w:hAnsi="Times New Roman"/>
          <w:bCs/>
          <w:sz w:val="24"/>
          <w:szCs w:val="24"/>
          <w:lang w:val="ru-RU"/>
        </w:rPr>
        <w:t xml:space="preserve"> су </w:t>
      </w:r>
      <w:r w:rsidR="005B6112" w:rsidRPr="007028AB">
        <w:rPr>
          <w:rFonts w:ascii="Times New Roman" w:hAnsi="Times New Roman"/>
          <w:bCs/>
          <w:sz w:val="24"/>
          <w:szCs w:val="24"/>
          <w:lang w:val="ru-RU"/>
        </w:rPr>
        <w:t>садржајни</w:t>
      </w:r>
      <w:r w:rsidR="00F44C43" w:rsidRPr="007028AB">
        <w:rPr>
          <w:rFonts w:ascii="Times New Roman" w:hAnsi="Times New Roman"/>
          <w:bCs/>
          <w:sz w:val="24"/>
          <w:szCs w:val="24"/>
          <w:lang w:val="ru-RU"/>
        </w:rPr>
        <w:t xml:space="preserve"> налик делима класичне композиције</w:t>
      </w:r>
      <w:r w:rsidR="005B6112" w:rsidRPr="007028AB">
        <w:rPr>
          <w:rFonts w:ascii="Times New Roman" w:hAnsi="Times New Roman"/>
          <w:bCs/>
          <w:sz w:val="24"/>
          <w:szCs w:val="24"/>
          <w:lang w:val="ru-RU"/>
        </w:rPr>
        <w:t xml:space="preserve">. </w:t>
      </w:r>
    </w:p>
    <w:p w:rsidR="008F4328" w:rsidRPr="007028AB" w:rsidRDefault="008F4328" w:rsidP="008F4328">
      <w:pPr>
        <w:pStyle w:val="NoSpacing"/>
        <w:spacing w:line="360" w:lineRule="auto"/>
        <w:ind w:firstLine="720"/>
        <w:jc w:val="both"/>
        <w:rPr>
          <w:rFonts w:ascii="Times New Roman" w:hAnsi="Times New Roman"/>
          <w:bCs/>
          <w:sz w:val="24"/>
          <w:szCs w:val="24"/>
          <w:lang w:val="ru-RU"/>
        </w:rPr>
      </w:pPr>
    </w:p>
    <w:p w:rsidR="006C5310" w:rsidRPr="007028AB" w:rsidRDefault="00B367CE" w:rsidP="008F4328">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Постоје јасне корелације естетских параметара са концертом за контрабас.</w:t>
      </w:r>
      <w:r w:rsidR="00603198" w:rsidRPr="007028AB">
        <w:rPr>
          <w:rFonts w:ascii="Times New Roman" w:hAnsi="Times New Roman"/>
          <w:bCs/>
          <w:sz w:val="24"/>
          <w:szCs w:val="24"/>
          <w:lang w:val="ru-RU"/>
        </w:rPr>
        <w:t xml:space="preserve"> </w:t>
      </w:r>
      <w:r w:rsidR="00511A3C" w:rsidRPr="007028AB">
        <w:rPr>
          <w:rFonts w:ascii="Times New Roman" w:hAnsi="Times New Roman"/>
          <w:bCs/>
          <w:sz w:val="24"/>
          <w:szCs w:val="24"/>
          <w:lang w:val="ru-RU"/>
        </w:rPr>
        <w:t xml:space="preserve">У том смислу, сви </w:t>
      </w:r>
      <w:r w:rsidR="00511A3C" w:rsidRPr="0066084A">
        <w:rPr>
          <w:rFonts w:ascii="Times New Roman" w:hAnsi="Times New Roman"/>
          <w:bCs/>
          <w:i/>
          <w:sz w:val="24"/>
          <w:szCs w:val="24"/>
        </w:rPr>
        <w:t>bel</w:t>
      </w:r>
      <w:r w:rsidR="006A32A1" w:rsidRPr="007028AB">
        <w:rPr>
          <w:rFonts w:ascii="Times New Roman" w:hAnsi="Times New Roman"/>
          <w:bCs/>
          <w:i/>
          <w:sz w:val="24"/>
          <w:szCs w:val="24"/>
          <w:lang w:val="ru-RU"/>
        </w:rPr>
        <w:t xml:space="preserve"> </w:t>
      </w:r>
      <w:r w:rsidR="00511A3C" w:rsidRPr="0066084A">
        <w:rPr>
          <w:rFonts w:ascii="Times New Roman" w:hAnsi="Times New Roman"/>
          <w:bCs/>
          <w:i/>
          <w:sz w:val="24"/>
          <w:szCs w:val="24"/>
        </w:rPr>
        <w:t>canto</w:t>
      </w:r>
      <w:r w:rsidR="00511A3C" w:rsidRPr="007028AB">
        <w:rPr>
          <w:rFonts w:ascii="Times New Roman" w:hAnsi="Times New Roman"/>
          <w:bCs/>
          <w:sz w:val="24"/>
          <w:szCs w:val="24"/>
          <w:lang w:val="ru-RU"/>
        </w:rPr>
        <w:t xml:space="preserve"> елемент</w:t>
      </w:r>
      <w:r w:rsidR="00002E2B" w:rsidRPr="007028AB">
        <w:rPr>
          <w:rFonts w:ascii="Times New Roman" w:hAnsi="Times New Roman"/>
          <w:bCs/>
          <w:sz w:val="24"/>
          <w:szCs w:val="24"/>
          <w:lang w:val="ru-RU"/>
        </w:rPr>
        <w:t xml:space="preserve">и, </w:t>
      </w:r>
      <w:r w:rsidR="00511A3C" w:rsidRPr="007028AB">
        <w:rPr>
          <w:rFonts w:ascii="Times New Roman" w:hAnsi="Times New Roman"/>
          <w:bCs/>
          <w:sz w:val="24"/>
          <w:szCs w:val="24"/>
          <w:lang w:val="ru-RU"/>
        </w:rPr>
        <w:t xml:space="preserve">прожети </w:t>
      </w:r>
      <w:r w:rsidR="00002E2B" w:rsidRPr="007028AB">
        <w:rPr>
          <w:rFonts w:ascii="Times New Roman" w:hAnsi="Times New Roman"/>
          <w:bCs/>
          <w:sz w:val="24"/>
          <w:szCs w:val="24"/>
          <w:lang w:val="ru-RU"/>
        </w:rPr>
        <w:t xml:space="preserve">кроз мелодију филмске нумере, могу бити </w:t>
      </w:r>
      <w:r w:rsidR="00002E2B" w:rsidRPr="007028AB">
        <w:rPr>
          <w:rFonts w:ascii="Times New Roman" w:hAnsi="Times New Roman"/>
          <w:bCs/>
          <w:sz w:val="24"/>
          <w:szCs w:val="24"/>
          <w:lang w:val="ru-RU"/>
        </w:rPr>
        <w:lastRenderedPageBreak/>
        <w:t>примењиви на</w:t>
      </w:r>
      <w:r w:rsidR="00511A3C" w:rsidRPr="007028AB">
        <w:rPr>
          <w:rFonts w:ascii="Times New Roman" w:hAnsi="Times New Roman"/>
          <w:bCs/>
          <w:sz w:val="24"/>
          <w:szCs w:val="24"/>
          <w:lang w:val="ru-RU"/>
        </w:rPr>
        <w:t xml:space="preserve"> </w:t>
      </w:r>
      <w:r w:rsidR="00002E2B" w:rsidRPr="007028AB">
        <w:rPr>
          <w:rFonts w:ascii="Times New Roman" w:hAnsi="Times New Roman"/>
          <w:bCs/>
          <w:sz w:val="24"/>
          <w:szCs w:val="24"/>
          <w:lang w:val="ru-RU"/>
        </w:rPr>
        <w:t>лиричне фразе мелодијских линија у концерту</w:t>
      </w:r>
      <w:r w:rsidR="007D1174" w:rsidRPr="007028AB">
        <w:rPr>
          <w:rFonts w:ascii="Times New Roman" w:hAnsi="Times New Roman"/>
          <w:bCs/>
          <w:sz w:val="24"/>
          <w:szCs w:val="24"/>
          <w:lang w:val="ru-RU"/>
        </w:rPr>
        <w:t>. Логика</w:t>
      </w:r>
      <w:r w:rsidR="00020F2A" w:rsidRPr="007028AB">
        <w:rPr>
          <w:rFonts w:ascii="Times New Roman" w:hAnsi="Times New Roman"/>
          <w:bCs/>
          <w:sz w:val="24"/>
          <w:szCs w:val="24"/>
          <w:lang w:val="ru-RU"/>
        </w:rPr>
        <w:t xml:space="preserve"> фразе где динамика кореспондира хармонској логици и поступности кретања мелодије</w:t>
      </w:r>
      <w:r w:rsidR="007D1174" w:rsidRPr="007028AB">
        <w:rPr>
          <w:rFonts w:ascii="Times New Roman" w:hAnsi="Times New Roman"/>
          <w:bCs/>
          <w:sz w:val="24"/>
          <w:szCs w:val="24"/>
          <w:lang w:val="ru-RU"/>
        </w:rPr>
        <w:t>, апсолутно је примењива и на Ротин концерт за контрабас</w:t>
      </w:r>
      <w:r w:rsidR="00002E2B" w:rsidRPr="007028AB">
        <w:rPr>
          <w:rFonts w:ascii="Times New Roman" w:hAnsi="Times New Roman"/>
          <w:bCs/>
          <w:sz w:val="24"/>
          <w:szCs w:val="24"/>
          <w:lang w:val="ru-RU"/>
        </w:rPr>
        <w:t>.</w:t>
      </w:r>
      <w:r w:rsidR="00511A3C" w:rsidRPr="007028AB">
        <w:rPr>
          <w:rFonts w:ascii="Times New Roman" w:hAnsi="Times New Roman"/>
          <w:bCs/>
          <w:sz w:val="24"/>
          <w:szCs w:val="24"/>
          <w:lang w:val="ru-RU"/>
        </w:rPr>
        <w:t xml:space="preserve"> </w:t>
      </w:r>
      <w:r w:rsidR="00BA5E2E" w:rsidRPr="007028AB">
        <w:rPr>
          <w:rFonts w:ascii="Times New Roman" w:hAnsi="Times New Roman"/>
          <w:bCs/>
          <w:sz w:val="24"/>
          <w:szCs w:val="24"/>
          <w:lang w:val="ru-RU"/>
        </w:rPr>
        <w:t>Исто се може закључити и када је у питању усклађеност вибрата</w:t>
      </w:r>
      <w:r w:rsidR="0092286D" w:rsidRPr="007028AB">
        <w:rPr>
          <w:rFonts w:ascii="Times New Roman" w:hAnsi="Times New Roman"/>
          <w:bCs/>
          <w:sz w:val="24"/>
          <w:szCs w:val="24"/>
          <w:lang w:val="ru-RU"/>
        </w:rPr>
        <w:t xml:space="preserve"> са логиком мелодије и хармоније. У основи, вибрато </w:t>
      </w:r>
      <w:r w:rsidR="0048619F" w:rsidRPr="007028AB">
        <w:rPr>
          <w:rFonts w:ascii="Times New Roman" w:hAnsi="Times New Roman"/>
          <w:bCs/>
          <w:sz w:val="24"/>
          <w:szCs w:val="24"/>
          <w:lang w:val="ru-RU"/>
        </w:rPr>
        <w:t xml:space="preserve">је (у горенаведеној нумери </w:t>
      </w:r>
      <w:r w:rsidR="0048619F" w:rsidRPr="007028AB">
        <w:rPr>
          <w:rFonts w:ascii="Times New Roman" w:hAnsi="Times New Roman"/>
          <w:bCs/>
          <w:i/>
          <w:sz w:val="24"/>
          <w:szCs w:val="24"/>
          <w:lang w:val="ru-RU"/>
        </w:rPr>
        <w:t>Амаркорд</w:t>
      </w:r>
      <w:r w:rsidR="0048619F" w:rsidRPr="007028AB">
        <w:rPr>
          <w:rFonts w:ascii="Times New Roman" w:hAnsi="Times New Roman"/>
          <w:bCs/>
          <w:sz w:val="24"/>
          <w:szCs w:val="24"/>
          <w:lang w:val="ru-RU"/>
        </w:rPr>
        <w:t>)</w:t>
      </w:r>
      <w:r w:rsidR="0092286D" w:rsidRPr="007028AB">
        <w:rPr>
          <w:rFonts w:ascii="Times New Roman" w:hAnsi="Times New Roman"/>
          <w:bCs/>
          <w:sz w:val="24"/>
          <w:szCs w:val="24"/>
          <w:lang w:val="ru-RU"/>
        </w:rPr>
        <w:t xml:space="preserve"> </w:t>
      </w:r>
      <w:r w:rsidR="0048619F" w:rsidRPr="007028AB">
        <w:rPr>
          <w:rFonts w:ascii="Times New Roman" w:hAnsi="Times New Roman"/>
          <w:bCs/>
          <w:sz w:val="24"/>
          <w:szCs w:val="24"/>
          <w:lang w:val="ru-RU"/>
        </w:rPr>
        <w:t xml:space="preserve"> </w:t>
      </w:r>
      <w:r w:rsidR="0092286D" w:rsidRPr="007028AB">
        <w:rPr>
          <w:rFonts w:ascii="Times New Roman" w:hAnsi="Times New Roman"/>
          <w:bCs/>
          <w:sz w:val="24"/>
          <w:szCs w:val="24"/>
          <w:lang w:val="ru-RU"/>
        </w:rPr>
        <w:t xml:space="preserve">довољно широк да алудира на певање, и константан тако да не ремети фразу. </w:t>
      </w:r>
      <w:r w:rsidR="003D5E4D" w:rsidRPr="007028AB">
        <w:rPr>
          <w:rFonts w:ascii="Times New Roman" w:hAnsi="Times New Roman"/>
          <w:bCs/>
          <w:sz w:val="24"/>
          <w:szCs w:val="24"/>
          <w:lang w:val="ru-RU"/>
        </w:rPr>
        <w:t xml:space="preserve">Брзина и ширина вибрата су природно повезане са мелодијским током и хармонским контекстом. </w:t>
      </w:r>
    </w:p>
    <w:p w:rsidR="00085C37" w:rsidRPr="007028AB" w:rsidRDefault="00085C37" w:rsidP="00C843C5">
      <w:pPr>
        <w:pStyle w:val="NoSpacing"/>
        <w:spacing w:line="360" w:lineRule="auto"/>
        <w:jc w:val="both"/>
        <w:rPr>
          <w:rFonts w:ascii="Times New Roman" w:hAnsi="Times New Roman"/>
          <w:bCs/>
          <w:sz w:val="24"/>
          <w:szCs w:val="24"/>
          <w:lang w:val="ru-RU"/>
        </w:rPr>
      </w:pPr>
    </w:p>
    <w:p w:rsidR="00996F2F" w:rsidRPr="007028AB" w:rsidRDefault="00996F2F" w:rsidP="00247A05">
      <w:pPr>
        <w:pStyle w:val="Heading3"/>
        <w:jc w:val="center"/>
        <w:rPr>
          <w:sz w:val="28"/>
          <w:szCs w:val="28"/>
          <w:lang w:val="ru-RU"/>
        </w:rPr>
      </w:pPr>
    </w:p>
    <w:p w:rsidR="00085C37" w:rsidRPr="007028AB" w:rsidRDefault="0053093F" w:rsidP="00247A05">
      <w:pPr>
        <w:pStyle w:val="Heading3"/>
        <w:jc w:val="center"/>
        <w:rPr>
          <w:sz w:val="28"/>
          <w:szCs w:val="28"/>
          <w:lang w:val="ru-RU"/>
        </w:rPr>
      </w:pPr>
      <w:bookmarkStart w:id="15" w:name="_Toc191506983"/>
      <w:r w:rsidRPr="007028AB">
        <w:rPr>
          <w:sz w:val="28"/>
          <w:szCs w:val="28"/>
          <w:lang w:val="ru-RU"/>
        </w:rPr>
        <w:t>4.4</w:t>
      </w:r>
      <w:r w:rsidR="00247A05" w:rsidRPr="007028AB">
        <w:rPr>
          <w:sz w:val="28"/>
          <w:szCs w:val="28"/>
          <w:lang w:val="ru-RU"/>
        </w:rPr>
        <w:t xml:space="preserve">.4. </w:t>
      </w:r>
      <w:r w:rsidR="00B727A8" w:rsidRPr="007028AB">
        <w:rPr>
          <w:sz w:val="28"/>
          <w:szCs w:val="28"/>
          <w:lang w:val="ru-RU"/>
        </w:rPr>
        <w:t>Елементи изражајности</w:t>
      </w:r>
      <w:bookmarkEnd w:id="15"/>
    </w:p>
    <w:p w:rsidR="00085C37" w:rsidRPr="007028AB" w:rsidRDefault="00085C37" w:rsidP="00C843C5">
      <w:pPr>
        <w:pStyle w:val="NoSpacing"/>
        <w:spacing w:line="360" w:lineRule="auto"/>
        <w:jc w:val="both"/>
        <w:rPr>
          <w:rFonts w:ascii="Times New Roman" w:hAnsi="Times New Roman"/>
          <w:bCs/>
          <w:sz w:val="24"/>
          <w:szCs w:val="24"/>
          <w:lang w:val="ru-RU"/>
        </w:rPr>
      </w:pPr>
    </w:p>
    <w:p w:rsidR="00085C37" w:rsidRPr="007028AB" w:rsidRDefault="00021B2B" w:rsidP="00062CF8">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У основне елементе изражајности у концерту</w:t>
      </w:r>
      <w:r w:rsidR="00AA48DC" w:rsidRPr="007028AB">
        <w:rPr>
          <w:rFonts w:ascii="Times New Roman" w:hAnsi="Times New Roman"/>
          <w:bCs/>
          <w:sz w:val="24"/>
          <w:szCs w:val="24"/>
          <w:lang w:val="ru-RU"/>
        </w:rPr>
        <w:t xml:space="preserve"> </w:t>
      </w:r>
      <w:r w:rsidR="00AA48DC" w:rsidRPr="0066084A">
        <w:rPr>
          <w:rFonts w:ascii="Times New Roman" w:hAnsi="Times New Roman"/>
          <w:bCs/>
          <w:i/>
          <w:sz w:val="24"/>
          <w:szCs w:val="24"/>
        </w:rPr>
        <w:t>Divertimento</w:t>
      </w:r>
      <w:r w:rsidR="00AA48DC" w:rsidRPr="007028AB">
        <w:rPr>
          <w:rFonts w:ascii="Times New Roman" w:hAnsi="Times New Roman"/>
          <w:bCs/>
          <w:i/>
          <w:sz w:val="24"/>
          <w:szCs w:val="24"/>
          <w:lang w:val="ru-RU"/>
        </w:rPr>
        <w:t xml:space="preserve"> </w:t>
      </w:r>
      <w:r w:rsidR="00AA48DC" w:rsidRPr="0066084A">
        <w:rPr>
          <w:rFonts w:ascii="Times New Roman" w:hAnsi="Times New Roman"/>
          <w:bCs/>
          <w:i/>
          <w:sz w:val="24"/>
          <w:szCs w:val="24"/>
        </w:rPr>
        <w:t>Concertante</w:t>
      </w:r>
      <w:r w:rsidR="00AA48DC" w:rsidRPr="007028AB">
        <w:rPr>
          <w:rFonts w:ascii="Times New Roman" w:hAnsi="Times New Roman"/>
          <w:bCs/>
          <w:i/>
          <w:sz w:val="24"/>
          <w:szCs w:val="24"/>
          <w:lang w:val="ru-RU"/>
        </w:rPr>
        <w:t xml:space="preserve"> </w:t>
      </w:r>
      <w:r w:rsidR="00AA48DC" w:rsidRPr="0066084A">
        <w:rPr>
          <w:rFonts w:ascii="Times New Roman" w:hAnsi="Times New Roman"/>
          <w:bCs/>
          <w:i/>
          <w:sz w:val="24"/>
          <w:szCs w:val="24"/>
        </w:rPr>
        <w:t>per</w:t>
      </w:r>
      <w:r w:rsidR="00AA48DC" w:rsidRPr="007028AB">
        <w:rPr>
          <w:rFonts w:ascii="Times New Roman" w:hAnsi="Times New Roman"/>
          <w:bCs/>
          <w:i/>
          <w:sz w:val="24"/>
          <w:szCs w:val="24"/>
          <w:lang w:val="ru-RU"/>
        </w:rPr>
        <w:t xml:space="preserve"> </w:t>
      </w:r>
      <w:r w:rsidR="00AA48DC" w:rsidRPr="0066084A">
        <w:rPr>
          <w:rFonts w:ascii="Times New Roman" w:hAnsi="Times New Roman"/>
          <w:bCs/>
          <w:i/>
          <w:sz w:val="24"/>
          <w:szCs w:val="24"/>
        </w:rPr>
        <w:t>Contrabbasso</w:t>
      </w:r>
      <w:r w:rsidR="00AA48DC" w:rsidRPr="007028AB">
        <w:rPr>
          <w:rFonts w:ascii="Times New Roman" w:hAnsi="Times New Roman"/>
          <w:bCs/>
          <w:i/>
          <w:sz w:val="24"/>
          <w:szCs w:val="24"/>
          <w:lang w:val="ru-RU"/>
        </w:rPr>
        <w:t xml:space="preserve"> </w:t>
      </w:r>
      <w:r w:rsidR="00AA48DC" w:rsidRPr="0066084A">
        <w:rPr>
          <w:rFonts w:ascii="Times New Roman" w:hAnsi="Times New Roman"/>
          <w:bCs/>
          <w:i/>
          <w:sz w:val="24"/>
          <w:szCs w:val="24"/>
        </w:rPr>
        <w:t>e</w:t>
      </w:r>
      <w:r w:rsidR="00AA48DC" w:rsidRPr="007028AB">
        <w:rPr>
          <w:rFonts w:ascii="Times New Roman" w:hAnsi="Times New Roman"/>
          <w:bCs/>
          <w:i/>
          <w:sz w:val="24"/>
          <w:szCs w:val="24"/>
          <w:lang w:val="ru-RU"/>
        </w:rPr>
        <w:t xml:space="preserve"> </w:t>
      </w:r>
      <w:r w:rsidR="00AA48DC" w:rsidRPr="0066084A">
        <w:rPr>
          <w:rFonts w:ascii="Times New Roman" w:hAnsi="Times New Roman"/>
          <w:bCs/>
          <w:i/>
          <w:sz w:val="24"/>
          <w:szCs w:val="24"/>
        </w:rPr>
        <w:t>orchestra</w:t>
      </w:r>
      <w:r w:rsidRPr="007028AB">
        <w:rPr>
          <w:rFonts w:ascii="Times New Roman" w:hAnsi="Times New Roman"/>
          <w:bCs/>
          <w:sz w:val="24"/>
          <w:szCs w:val="24"/>
          <w:lang w:val="ru-RU"/>
        </w:rPr>
        <w:t xml:space="preserve"> спада динамика и артикулација (али ће бити речи и о другим елементима), па ће овде бити приказани специфични примери који осликавају </w:t>
      </w:r>
      <w:r w:rsidR="00F00342" w:rsidRPr="007028AB">
        <w:rPr>
          <w:rFonts w:ascii="Times New Roman" w:hAnsi="Times New Roman"/>
          <w:bCs/>
          <w:sz w:val="24"/>
          <w:szCs w:val="24"/>
          <w:lang w:val="ru-RU"/>
        </w:rPr>
        <w:t xml:space="preserve">извођачке </w:t>
      </w:r>
      <w:r w:rsidRPr="007028AB">
        <w:rPr>
          <w:rFonts w:ascii="Times New Roman" w:hAnsi="Times New Roman"/>
          <w:bCs/>
          <w:sz w:val="24"/>
          <w:szCs w:val="24"/>
          <w:lang w:val="ru-RU"/>
        </w:rPr>
        <w:t>изазове, пре свега кроз</w:t>
      </w:r>
      <w:r w:rsidR="00046B78" w:rsidRPr="007028AB">
        <w:rPr>
          <w:rFonts w:ascii="Times New Roman" w:hAnsi="Times New Roman"/>
          <w:bCs/>
          <w:sz w:val="24"/>
          <w:szCs w:val="24"/>
          <w:lang w:val="ru-RU"/>
        </w:rPr>
        <w:t xml:space="preserve"> логику записа у комбинацији са одговарајућим </w:t>
      </w:r>
      <w:r w:rsidR="00835AF8" w:rsidRPr="007028AB">
        <w:rPr>
          <w:rFonts w:ascii="Times New Roman" w:hAnsi="Times New Roman"/>
          <w:bCs/>
          <w:sz w:val="24"/>
          <w:szCs w:val="24"/>
          <w:lang w:val="ru-RU"/>
        </w:rPr>
        <w:t xml:space="preserve">техничким </w:t>
      </w:r>
      <w:r w:rsidRPr="007028AB">
        <w:rPr>
          <w:rFonts w:ascii="Times New Roman" w:hAnsi="Times New Roman"/>
          <w:bCs/>
          <w:sz w:val="24"/>
          <w:szCs w:val="24"/>
          <w:lang w:val="ru-RU"/>
        </w:rPr>
        <w:t>решењима</w:t>
      </w:r>
      <w:r w:rsidR="007805BA" w:rsidRPr="007028AB">
        <w:rPr>
          <w:rFonts w:ascii="Times New Roman" w:hAnsi="Times New Roman"/>
          <w:bCs/>
          <w:sz w:val="24"/>
          <w:szCs w:val="24"/>
          <w:lang w:val="ru-RU"/>
        </w:rPr>
        <w:t xml:space="preserve"> свирања</w:t>
      </w:r>
      <w:r w:rsidR="00BA01AC" w:rsidRPr="007028AB">
        <w:rPr>
          <w:rFonts w:ascii="Times New Roman" w:hAnsi="Times New Roman"/>
          <w:bCs/>
          <w:sz w:val="24"/>
          <w:szCs w:val="24"/>
          <w:lang w:val="ru-RU"/>
        </w:rPr>
        <w:t xml:space="preserve"> контрабаса.</w:t>
      </w:r>
      <w:r w:rsidR="00062CF8" w:rsidRPr="007028AB">
        <w:rPr>
          <w:rFonts w:ascii="Times New Roman" w:hAnsi="Times New Roman"/>
          <w:bCs/>
          <w:sz w:val="24"/>
          <w:szCs w:val="24"/>
          <w:lang w:val="ru-RU"/>
        </w:rPr>
        <w:t xml:space="preserve"> </w:t>
      </w:r>
      <w:r w:rsidR="00085C37" w:rsidRPr="007028AB">
        <w:rPr>
          <w:rFonts w:ascii="Times New Roman" w:hAnsi="Times New Roman"/>
          <w:bCs/>
          <w:sz w:val="24"/>
          <w:szCs w:val="24"/>
          <w:lang w:val="ru-RU"/>
        </w:rPr>
        <w:t>Артикула</w:t>
      </w:r>
      <w:r w:rsidR="0036390D" w:rsidRPr="007028AB">
        <w:rPr>
          <w:rFonts w:ascii="Times New Roman" w:hAnsi="Times New Roman"/>
          <w:bCs/>
          <w:sz w:val="24"/>
          <w:szCs w:val="24"/>
          <w:lang w:val="ru-RU"/>
        </w:rPr>
        <w:t>ција је</w:t>
      </w:r>
      <w:r w:rsidR="00085C37" w:rsidRPr="007028AB">
        <w:rPr>
          <w:rFonts w:ascii="Times New Roman" w:hAnsi="Times New Roman"/>
          <w:bCs/>
          <w:sz w:val="24"/>
          <w:szCs w:val="24"/>
          <w:lang w:val="ru-RU"/>
        </w:rPr>
        <w:t xml:space="preserve"> јако дистинктан елемент у Ротином концерту. Почетак другог става </w:t>
      </w:r>
      <w:r w:rsidR="00085C37" w:rsidRPr="0066084A">
        <w:rPr>
          <w:rFonts w:ascii="Times New Roman" w:hAnsi="Times New Roman"/>
          <w:bCs/>
          <w:i/>
          <w:sz w:val="24"/>
          <w:szCs w:val="24"/>
        </w:rPr>
        <w:t>Marcia</w:t>
      </w:r>
      <w:r w:rsidR="00F5475D" w:rsidRPr="007028AB">
        <w:rPr>
          <w:rFonts w:ascii="Times New Roman" w:hAnsi="Times New Roman"/>
          <w:bCs/>
          <w:sz w:val="24"/>
          <w:szCs w:val="24"/>
          <w:lang w:val="ru-RU"/>
        </w:rPr>
        <w:t xml:space="preserve"> има упечатљив карактер.</w:t>
      </w:r>
    </w:p>
    <w:p w:rsidR="00F5475D" w:rsidRPr="0066084A" w:rsidRDefault="00F5475D" w:rsidP="00C843C5">
      <w:pPr>
        <w:pStyle w:val="NoSpacing"/>
        <w:spacing w:line="360" w:lineRule="auto"/>
        <w:jc w:val="both"/>
        <w:rPr>
          <w:rFonts w:ascii="Times New Roman" w:hAnsi="Times New Roman"/>
          <w:bCs/>
          <w:sz w:val="24"/>
          <w:szCs w:val="24"/>
        </w:rPr>
      </w:pPr>
      <w:r w:rsidRPr="0066084A">
        <w:rPr>
          <w:rFonts w:ascii="Times New Roman" w:hAnsi="Times New Roman"/>
          <w:bCs/>
          <w:noProof/>
          <w:sz w:val="24"/>
          <w:szCs w:val="24"/>
          <w:lang w:val="en-US"/>
        </w:rPr>
        <w:drawing>
          <wp:inline distT="0" distB="0" distL="0" distR="0">
            <wp:extent cx="5731510" cy="2615565"/>
            <wp:effectExtent l="19050" t="0" r="2540" b="0"/>
            <wp:docPr id="7" name="Picture 6" descr="Rota Marcia prime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 Marcia primer 1.jpeg"/>
                    <pic:cNvPicPr/>
                  </pic:nvPicPr>
                  <pic:blipFill>
                    <a:blip r:embed="rId14" cstate="print"/>
                    <a:stretch>
                      <a:fillRect/>
                    </a:stretch>
                  </pic:blipFill>
                  <pic:spPr>
                    <a:xfrm>
                      <a:off x="0" y="0"/>
                      <a:ext cx="5731510" cy="2615565"/>
                    </a:xfrm>
                    <a:prstGeom prst="rect">
                      <a:avLst/>
                    </a:prstGeom>
                  </pic:spPr>
                </pic:pic>
              </a:graphicData>
            </a:graphic>
          </wp:inline>
        </w:drawing>
      </w:r>
    </w:p>
    <w:p w:rsidR="00F5475D" w:rsidRPr="007028AB" w:rsidRDefault="00F5475D" w:rsidP="00C843C5">
      <w:pPr>
        <w:pStyle w:val="NoSpacing"/>
        <w:spacing w:line="360" w:lineRule="auto"/>
        <w:jc w:val="both"/>
        <w:rPr>
          <w:rFonts w:ascii="Times New Roman" w:hAnsi="Times New Roman"/>
          <w:bCs/>
          <w:i/>
          <w:sz w:val="20"/>
          <w:szCs w:val="20"/>
          <w:lang w:val="ru-RU"/>
        </w:rPr>
      </w:pPr>
      <w:r w:rsidRPr="0066084A">
        <w:rPr>
          <w:rFonts w:ascii="Times New Roman" w:hAnsi="Times New Roman"/>
          <w:bCs/>
          <w:sz w:val="24"/>
          <w:szCs w:val="24"/>
        </w:rPr>
        <w:t xml:space="preserve">  </w:t>
      </w:r>
      <w:r w:rsidR="00381A53" w:rsidRPr="007028AB">
        <w:rPr>
          <w:rFonts w:ascii="Times New Roman" w:hAnsi="Times New Roman"/>
          <w:bCs/>
          <w:i/>
          <w:sz w:val="20"/>
          <w:szCs w:val="20"/>
          <w:lang w:val="ru-RU"/>
        </w:rPr>
        <w:t xml:space="preserve">Пример 7 – </w:t>
      </w:r>
      <w:r w:rsidR="00381A53" w:rsidRPr="0066084A">
        <w:rPr>
          <w:rFonts w:ascii="Times New Roman" w:hAnsi="Times New Roman"/>
          <w:bCs/>
          <w:i/>
          <w:sz w:val="20"/>
          <w:szCs w:val="20"/>
        </w:rPr>
        <w:t>Marcia</w:t>
      </w:r>
      <w:r w:rsidR="00381A53" w:rsidRPr="007028AB">
        <w:rPr>
          <w:rFonts w:ascii="Times New Roman" w:hAnsi="Times New Roman"/>
          <w:bCs/>
          <w:i/>
          <w:sz w:val="20"/>
          <w:szCs w:val="20"/>
          <w:lang w:val="ru-RU"/>
        </w:rPr>
        <w:t xml:space="preserve">, </w:t>
      </w:r>
      <w:r w:rsidRPr="007028AB">
        <w:rPr>
          <w:rFonts w:ascii="Times New Roman" w:hAnsi="Times New Roman"/>
          <w:bCs/>
          <w:i/>
          <w:sz w:val="20"/>
          <w:szCs w:val="20"/>
          <w:lang w:val="ru-RU"/>
        </w:rPr>
        <w:t xml:space="preserve"> Нино Рота</w:t>
      </w:r>
      <w:r w:rsidR="0085630F" w:rsidRPr="007028AB">
        <w:rPr>
          <w:rFonts w:ascii="Times New Roman" w:hAnsi="Times New Roman"/>
          <w:bCs/>
          <w:i/>
          <w:sz w:val="20"/>
          <w:szCs w:val="20"/>
          <w:lang w:val="ru-RU"/>
        </w:rPr>
        <w:t>.</w:t>
      </w:r>
    </w:p>
    <w:p w:rsidR="00B7754B" w:rsidRPr="007028AB" w:rsidRDefault="00CC0E07" w:rsidP="00C843C5">
      <w:pPr>
        <w:pStyle w:val="NoSpacing"/>
        <w:spacing w:line="360" w:lineRule="auto"/>
        <w:jc w:val="both"/>
        <w:rPr>
          <w:rFonts w:ascii="Times New Roman" w:hAnsi="Times New Roman"/>
          <w:bCs/>
          <w:sz w:val="24"/>
          <w:szCs w:val="24"/>
          <w:lang w:val="ru-RU"/>
        </w:rPr>
      </w:pPr>
      <w:r w:rsidRPr="007028AB">
        <w:rPr>
          <w:rFonts w:ascii="Times New Roman" w:hAnsi="Times New Roman"/>
          <w:bCs/>
          <w:sz w:val="24"/>
          <w:szCs w:val="24"/>
          <w:lang w:val="ru-RU"/>
        </w:rPr>
        <w:t xml:space="preserve"> </w:t>
      </w:r>
    </w:p>
    <w:p w:rsidR="004C2CA2" w:rsidRPr="007028AB" w:rsidRDefault="00A56BE8" w:rsidP="005617E6">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Почетак</w:t>
      </w:r>
      <w:r w:rsidR="00CC0E07" w:rsidRPr="007028AB">
        <w:rPr>
          <w:rFonts w:ascii="Times New Roman" w:hAnsi="Times New Roman"/>
          <w:bCs/>
          <w:sz w:val="24"/>
          <w:szCs w:val="24"/>
          <w:lang w:val="ru-RU"/>
        </w:rPr>
        <w:t xml:space="preserve"> става у </w:t>
      </w:r>
      <w:r w:rsidR="00CC0E07" w:rsidRPr="007028AB">
        <w:rPr>
          <w:rFonts w:ascii="Times New Roman" w:hAnsi="Times New Roman"/>
          <w:bCs/>
          <w:i/>
          <w:sz w:val="24"/>
          <w:szCs w:val="24"/>
          <w:lang w:val="ru-RU"/>
        </w:rPr>
        <w:t>пр</w:t>
      </w:r>
      <w:r w:rsidR="001C05FE" w:rsidRPr="007028AB">
        <w:rPr>
          <w:rFonts w:ascii="Times New Roman" w:hAnsi="Times New Roman"/>
          <w:bCs/>
          <w:i/>
          <w:sz w:val="24"/>
          <w:szCs w:val="24"/>
          <w:lang w:val="ru-RU"/>
        </w:rPr>
        <w:t>имеру 7</w:t>
      </w:r>
      <w:r w:rsidR="001C05FE" w:rsidRPr="007028AB">
        <w:rPr>
          <w:rFonts w:ascii="Times New Roman" w:hAnsi="Times New Roman"/>
          <w:bCs/>
          <w:sz w:val="24"/>
          <w:szCs w:val="24"/>
          <w:lang w:val="ru-RU"/>
        </w:rPr>
        <w:t xml:space="preserve"> </w:t>
      </w:r>
      <w:r w:rsidRPr="007028AB">
        <w:rPr>
          <w:rFonts w:ascii="Times New Roman" w:hAnsi="Times New Roman"/>
          <w:bCs/>
          <w:sz w:val="24"/>
          <w:szCs w:val="24"/>
          <w:lang w:val="ru-RU"/>
        </w:rPr>
        <w:t>садржи</w:t>
      </w:r>
      <w:r w:rsidR="001C05FE" w:rsidRPr="007028AB">
        <w:rPr>
          <w:rFonts w:ascii="Times New Roman" w:hAnsi="Times New Roman"/>
          <w:bCs/>
          <w:sz w:val="24"/>
          <w:szCs w:val="24"/>
          <w:lang w:val="ru-RU"/>
        </w:rPr>
        <w:t xml:space="preserve"> комбинацију акцентован</w:t>
      </w:r>
      <w:r w:rsidR="000A296D" w:rsidRPr="007028AB">
        <w:rPr>
          <w:rFonts w:ascii="Times New Roman" w:hAnsi="Times New Roman"/>
          <w:bCs/>
          <w:sz w:val="24"/>
          <w:szCs w:val="24"/>
          <w:lang w:val="ru-RU"/>
        </w:rPr>
        <w:t>е ноте</w:t>
      </w:r>
      <w:r w:rsidR="001C05FE" w:rsidRPr="007028AB">
        <w:rPr>
          <w:rFonts w:ascii="Times New Roman" w:hAnsi="Times New Roman"/>
          <w:bCs/>
          <w:sz w:val="24"/>
          <w:szCs w:val="24"/>
          <w:lang w:val="ru-RU"/>
        </w:rPr>
        <w:t>,</w:t>
      </w:r>
      <w:r w:rsidR="00CC0E07" w:rsidRPr="007028AB">
        <w:rPr>
          <w:rFonts w:ascii="Times New Roman" w:hAnsi="Times New Roman"/>
          <w:bCs/>
          <w:sz w:val="24"/>
          <w:szCs w:val="24"/>
          <w:lang w:val="ru-RU"/>
        </w:rPr>
        <w:t xml:space="preserve"> нота са тачком</w:t>
      </w:r>
      <w:r w:rsidR="001C05FE" w:rsidRPr="007028AB">
        <w:rPr>
          <w:rFonts w:ascii="Times New Roman" w:hAnsi="Times New Roman"/>
          <w:bCs/>
          <w:sz w:val="24"/>
          <w:szCs w:val="24"/>
          <w:lang w:val="ru-RU"/>
        </w:rPr>
        <w:t xml:space="preserve"> изнад и дугих нота уједначене звучности</w:t>
      </w:r>
      <w:r w:rsidR="00CC0E07" w:rsidRPr="007028AB">
        <w:rPr>
          <w:rFonts w:ascii="Times New Roman" w:hAnsi="Times New Roman"/>
          <w:bCs/>
          <w:sz w:val="24"/>
          <w:szCs w:val="24"/>
          <w:lang w:val="ru-RU"/>
        </w:rPr>
        <w:t xml:space="preserve"> у само једном мотиву. </w:t>
      </w:r>
      <w:r w:rsidR="008804B0" w:rsidRPr="007028AB">
        <w:rPr>
          <w:rFonts w:ascii="Times New Roman" w:hAnsi="Times New Roman"/>
          <w:bCs/>
          <w:sz w:val="24"/>
          <w:szCs w:val="24"/>
          <w:lang w:val="ru-RU"/>
        </w:rPr>
        <w:t>Ова фраза за</w:t>
      </w:r>
      <w:r w:rsidR="009C2D4F" w:rsidRPr="007028AB">
        <w:rPr>
          <w:rFonts w:ascii="Times New Roman" w:hAnsi="Times New Roman"/>
          <w:bCs/>
          <w:sz w:val="24"/>
          <w:szCs w:val="24"/>
          <w:lang w:val="ru-RU"/>
        </w:rPr>
        <w:t>хтева од извођача</w:t>
      </w:r>
      <w:r w:rsidR="008804B0" w:rsidRPr="007028AB">
        <w:rPr>
          <w:rFonts w:ascii="Times New Roman" w:hAnsi="Times New Roman"/>
          <w:bCs/>
          <w:sz w:val="24"/>
          <w:szCs w:val="24"/>
          <w:lang w:val="ru-RU"/>
        </w:rPr>
        <w:t xml:space="preserve"> брзе промене у брзини </w:t>
      </w:r>
      <w:r w:rsidR="007E7B04" w:rsidRPr="007028AB">
        <w:rPr>
          <w:rFonts w:ascii="Times New Roman" w:hAnsi="Times New Roman"/>
          <w:bCs/>
          <w:sz w:val="24"/>
          <w:szCs w:val="24"/>
          <w:lang w:val="ru-RU"/>
        </w:rPr>
        <w:t xml:space="preserve">и контакту </w:t>
      </w:r>
      <w:r w:rsidR="008804B0" w:rsidRPr="007028AB">
        <w:rPr>
          <w:rFonts w:ascii="Times New Roman" w:hAnsi="Times New Roman"/>
          <w:bCs/>
          <w:sz w:val="24"/>
          <w:szCs w:val="24"/>
          <w:lang w:val="ru-RU"/>
        </w:rPr>
        <w:t xml:space="preserve">гудала на елегантан, неосетан </w:t>
      </w:r>
      <w:r w:rsidR="008804B0" w:rsidRPr="007028AB">
        <w:rPr>
          <w:rFonts w:ascii="Times New Roman" w:hAnsi="Times New Roman"/>
          <w:bCs/>
          <w:sz w:val="24"/>
          <w:szCs w:val="24"/>
          <w:lang w:val="ru-RU"/>
        </w:rPr>
        <w:lastRenderedPageBreak/>
        <w:t xml:space="preserve">начин. За разлику од акцентоване </w:t>
      </w:r>
      <w:r w:rsidR="005963FF" w:rsidRPr="007028AB">
        <w:rPr>
          <w:rFonts w:ascii="Times New Roman" w:hAnsi="Times New Roman"/>
          <w:bCs/>
          <w:sz w:val="24"/>
          <w:szCs w:val="24"/>
          <w:lang w:val="ru-RU"/>
        </w:rPr>
        <w:t>четвртине (последња доба пред број 1)</w:t>
      </w:r>
      <w:r w:rsidR="008804B0" w:rsidRPr="007028AB">
        <w:rPr>
          <w:rFonts w:ascii="Times New Roman" w:hAnsi="Times New Roman"/>
          <w:bCs/>
          <w:sz w:val="24"/>
          <w:szCs w:val="24"/>
          <w:lang w:val="ru-RU"/>
        </w:rPr>
        <w:t xml:space="preserve"> која се добија бржим извлачењем гудала, ноте </w:t>
      </w:r>
      <w:r w:rsidR="007E7B04" w:rsidRPr="007028AB">
        <w:rPr>
          <w:rFonts w:ascii="Times New Roman" w:hAnsi="Times New Roman"/>
          <w:bCs/>
          <w:sz w:val="24"/>
          <w:szCs w:val="24"/>
          <w:lang w:val="ru-RU"/>
        </w:rPr>
        <w:t xml:space="preserve">обележене </w:t>
      </w:r>
      <w:r w:rsidR="008804B0" w:rsidRPr="007028AB">
        <w:rPr>
          <w:rFonts w:ascii="Times New Roman" w:hAnsi="Times New Roman"/>
          <w:bCs/>
          <w:sz w:val="24"/>
          <w:szCs w:val="24"/>
          <w:lang w:val="ru-RU"/>
        </w:rPr>
        <w:t xml:space="preserve"> тачком изнад требају бити изведене </w:t>
      </w:r>
      <w:r w:rsidRPr="007028AB">
        <w:rPr>
          <w:rFonts w:ascii="Times New Roman" w:hAnsi="Times New Roman"/>
          <w:bCs/>
          <w:sz w:val="24"/>
          <w:szCs w:val="24"/>
          <w:lang w:val="ru-RU"/>
        </w:rPr>
        <w:t xml:space="preserve">кратко и скоро у месту, </w:t>
      </w:r>
      <w:r w:rsidR="008804B0" w:rsidRPr="007028AB">
        <w:rPr>
          <w:rFonts w:ascii="Times New Roman" w:hAnsi="Times New Roman"/>
          <w:bCs/>
          <w:sz w:val="24"/>
          <w:szCs w:val="24"/>
          <w:lang w:val="ru-RU"/>
        </w:rPr>
        <w:t xml:space="preserve">са мало гудала, утиснуто, то јест са стабилним контактом. </w:t>
      </w:r>
      <w:r w:rsidR="005963FF" w:rsidRPr="007028AB">
        <w:rPr>
          <w:rFonts w:ascii="Times New Roman" w:hAnsi="Times New Roman"/>
          <w:bCs/>
          <w:sz w:val="24"/>
          <w:szCs w:val="24"/>
          <w:lang w:val="ru-RU"/>
        </w:rPr>
        <w:t xml:space="preserve">На овај начин, остварује се ефекат да је тежиште фразе на четвртој доби, то јест самом почетку излагања соло деонице. Ову групу </w:t>
      </w:r>
      <w:r w:rsidR="009E4F9D" w:rsidRPr="007028AB">
        <w:rPr>
          <w:rFonts w:ascii="Times New Roman" w:hAnsi="Times New Roman"/>
          <w:bCs/>
          <w:sz w:val="24"/>
          <w:szCs w:val="24"/>
          <w:lang w:val="ru-RU"/>
        </w:rPr>
        <w:t xml:space="preserve">нота чине акордски тонови у </w:t>
      </w:r>
      <w:r w:rsidR="009E4F9D" w:rsidRPr="007028AB">
        <w:rPr>
          <w:rFonts w:ascii="Times New Roman" w:hAnsi="Times New Roman"/>
          <w:bCs/>
          <w:i/>
          <w:sz w:val="24"/>
          <w:szCs w:val="24"/>
          <w:lang w:val="ru-RU"/>
        </w:rPr>
        <w:t>Ге-</w:t>
      </w:r>
      <w:r w:rsidR="005963FF" w:rsidRPr="007028AB">
        <w:rPr>
          <w:rFonts w:ascii="Times New Roman" w:hAnsi="Times New Roman"/>
          <w:bCs/>
          <w:i/>
          <w:sz w:val="24"/>
          <w:szCs w:val="24"/>
          <w:lang w:val="ru-RU"/>
        </w:rPr>
        <w:t>дуру</w:t>
      </w:r>
      <w:r w:rsidR="005963FF" w:rsidRPr="007028AB">
        <w:rPr>
          <w:rFonts w:ascii="Times New Roman" w:hAnsi="Times New Roman"/>
          <w:bCs/>
          <w:sz w:val="24"/>
          <w:szCs w:val="24"/>
          <w:lang w:val="ru-RU"/>
        </w:rPr>
        <w:t xml:space="preserve"> (</w:t>
      </w:r>
      <w:r w:rsidR="009E4F9D" w:rsidRPr="007028AB">
        <w:rPr>
          <w:rFonts w:ascii="Times New Roman" w:hAnsi="Times New Roman"/>
          <w:bCs/>
          <w:sz w:val="24"/>
          <w:szCs w:val="24"/>
          <w:lang w:val="ru-RU"/>
        </w:rPr>
        <w:t xml:space="preserve">звучни резлутат је заправо у </w:t>
      </w:r>
      <w:r w:rsidR="009E4F9D" w:rsidRPr="007028AB">
        <w:rPr>
          <w:rFonts w:ascii="Times New Roman" w:hAnsi="Times New Roman"/>
          <w:bCs/>
          <w:i/>
          <w:sz w:val="24"/>
          <w:szCs w:val="24"/>
          <w:lang w:val="ru-RU"/>
        </w:rPr>
        <w:t>А-</w:t>
      </w:r>
      <w:r w:rsidR="005963FF" w:rsidRPr="007028AB">
        <w:rPr>
          <w:rFonts w:ascii="Times New Roman" w:hAnsi="Times New Roman"/>
          <w:bCs/>
          <w:i/>
          <w:sz w:val="24"/>
          <w:szCs w:val="24"/>
          <w:lang w:val="ru-RU"/>
        </w:rPr>
        <w:t>дуру</w:t>
      </w:r>
      <w:r w:rsidR="005963FF" w:rsidRPr="007028AB">
        <w:rPr>
          <w:rFonts w:ascii="Times New Roman" w:hAnsi="Times New Roman"/>
          <w:bCs/>
          <w:sz w:val="24"/>
          <w:szCs w:val="24"/>
          <w:lang w:val="ru-RU"/>
        </w:rPr>
        <w:t xml:space="preserve"> због коришћења соло штим</w:t>
      </w:r>
      <w:r w:rsidR="00971F6F" w:rsidRPr="007028AB">
        <w:rPr>
          <w:rFonts w:ascii="Times New Roman" w:hAnsi="Times New Roman"/>
          <w:bCs/>
          <w:sz w:val="24"/>
          <w:szCs w:val="24"/>
          <w:lang w:val="ru-RU"/>
        </w:rPr>
        <w:t>а</w:t>
      </w:r>
      <w:r w:rsidR="005963FF" w:rsidRPr="007028AB">
        <w:rPr>
          <w:rFonts w:ascii="Times New Roman" w:hAnsi="Times New Roman"/>
          <w:bCs/>
          <w:sz w:val="24"/>
          <w:szCs w:val="24"/>
          <w:lang w:val="ru-RU"/>
        </w:rPr>
        <w:t xml:space="preserve">). На њих се надовезује контрастирајући </w:t>
      </w:r>
      <w:r w:rsidR="00535E4F" w:rsidRPr="007028AB">
        <w:rPr>
          <w:rFonts w:ascii="Times New Roman" w:hAnsi="Times New Roman"/>
          <w:bCs/>
          <w:i/>
          <w:sz w:val="24"/>
          <w:szCs w:val="24"/>
          <w:lang w:val="ru-RU"/>
        </w:rPr>
        <w:t>Ц</w:t>
      </w:r>
      <w:r w:rsidR="005963FF" w:rsidRPr="007028AB">
        <w:rPr>
          <w:rFonts w:ascii="Times New Roman" w:hAnsi="Times New Roman"/>
          <w:bCs/>
          <w:i/>
          <w:sz w:val="24"/>
          <w:szCs w:val="24"/>
          <w:lang w:val="ru-RU"/>
        </w:rPr>
        <w:t>ис</w:t>
      </w:r>
      <w:r w:rsidR="005963FF" w:rsidRPr="007028AB">
        <w:rPr>
          <w:rFonts w:ascii="Times New Roman" w:hAnsi="Times New Roman"/>
          <w:bCs/>
          <w:sz w:val="24"/>
          <w:szCs w:val="24"/>
          <w:lang w:val="ru-RU"/>
        </w:rPr>
        <w:t xml:space="preserve">, у трајању половина са тачком. Недостатак ознака на овој ноти указује на потребу за другачијим звучним резултатом. Хармонски контраст на који указује висина ове ноте, даје елегантан и сатиричан карактер уколико је ова нота изведена </w:t>
      </w:r>
      <w:r w:rsidR="003A500E" w:rsidRPr="007028AB">
        <w:rPr>
          <w:rFonts w:ascii="Times New Roman" w:hAnsi="Times New Roman"/>
          <w:bCs/>
          <w:sz w:val="24"/>
          <w:szCs w:val="24"/>
          <w:lang w:val="ru-RU"/>
        </w:rPr>
        <w:t>са широким вибратом и развијајућом брзином гудала (и звуком).</w:t>
      </w:r>
      <w:r w:rsidR="00712629" w:rsidRPr="007028AB">
        <w:rPr>
          <w:rFonts w:ascii="Times New Roman" w:hAnsi="Times New Roman"/>
          <w:bCs/>
          <w:sz w:val="24"/>
          <w:szCs w:val="24"/>
          <w:lang w:val="ru-RU"/>
        </w:rPr>
        <w:t xml:space="preserve"> </w:t>
      </w:r>
      <w:r w:rsidR="00B75960" w:rsidRPr="007028AB">
        <w:rPr>
          <w:rFonts w:ascii="Times New Roman" w:hAnsi="Times New Roman"/>
          <w:bCs/>
          <w:sz w:val="24"/>
          <w:szCs w:val="24"/>
          <w:lang w:val="ru-RU"/>
        </w:rPr>
        <w:t>Кулминација</w:t>
      </w:r>
      <w:r w:rsidR="00712629" w:rsidRPr="007028AB">
        <w:rPr>
          <w:rFonts w:ascii="Times New Roman" w:hAnsi="Times New Roman"/>
          <w:bCs/>
          <w:sz w:val="24"/>
          <w:szCs w:val="24"/>
          <w:lang w:val="ru-RU"/>
        </w:rPr>
        <w:t xml:space="preserve"> дурског акорског низа дугом нотом </w:t>
      </w:r>
      <w:r w:rsidR="00077503" w:rsidRPr="007028AB">
        <w:rPr>
          <w:rFonts w:ascii="Times New Roman" w:hAnsi="Times New Roman"/>
          <w:bCs/>
          <w:sz w:val="24"/>
          <w:szCs w:val="24"/>
          <w:lang w:val="ru-RU"/>
        </w:rPr>
        <w:t>која даје ефекат интерпретативне грешке</w:t>
      </w:r>
      <w:r w:rsidR="00712629" w:rsidRPr="007028AB">
        <w:rPr>
          <w:rFonts w:ascii="Times New Roman" w:hAnsi="Times New Roman"/>
          <w:bCs/>
          <w:sz w:val="24"/>
          <w:szCs w:val="24"/>
          <w:lang w:val="ru-RU"/>
        </w:rPr>
        <w:t xml:space="preserve"> (повишен четврти степен</w:t>
      </w:r>
      <w:r w:rsidR="00535E4F" w:rsidRPr="007028AB">
        <w:rPr>
          <w:rFonts w:ascii="Times New Roman" w:hAnsi="Times New Roman"/>
          <w:bCs/>
          <w:sz w:val="24"/>
          <w:szCs w:val="24"/>
          <w:lang w:val="ru-RU"/>
        </w:rPr>
        <w:t xml:space="preserve"> </w:t>
      </w:r>
      <w:r w:rsidR="00712629" w:rsidRPr="007028AB">
        <w:rPr>
          <w:rFonts w:ascii="Times New Roman" w:hAnsi="Times New Roman"/>
          <w:bCs/>
          <w:sz w:val="24"/>
          <w:szCs w:val="24"/>
          <w:lang w:val="ru-RU"/>
        </w:rPr>
        <w:t xml:space="preserve">у </w:t>
      </w:r>
      <w:r w:rsidR="00E9049A" w:rsidRPr="007028AB">
        <w:rPr>
          <w:rFonts w:ascii="Times New Roman" w:hAnsi="Times New Roman"/>
          <w:bCs/>
          <w:i/>
          <w:sz w:val="24"/>
          <w:szCs w:val="24"/>
          <w:lang w:val="ru-RU"/>
        </w:rPr>
        <w:t>Г</w:t>
      </w:r>
      <w:r w:rsidR="00493474" w:rsidRPr="007028AB">
        <w:rPr>
          <w:rFonts w:ascii="Times New Roman" w:hAnsi="Times New Roman"/>
          <w:bCs/>
          <w:i/>
          <w:sz w:val="24"/>
          <w:szCs w:val="24"/>
          <w:lang w:val="ru-RU"/>
        </w:rPr>
        <w:t>е-</w:t>
      </w:r>
      <w:r w:rsidR="00712629" w:rsidRPr="007028AB">
        <w:rPr>
          <w:rFonts w:ascii="Times New Roman" w:hAnsi="Times New Roman"/>
          <w:bCs/>
          <w:i/>
          <w:sz w:val="24"/>
          <w:szCs w:val="24"/>
          <w:lang w:val="ru-RU"/>
        </w:rPr>
        <w:t>дуру</w:t>
      </w:r>
      <w:r w:rsidR="00077503" w:rsidRPr="007028AB">
        <w:rPr>
          <w:rFonts w:ascii="Times New Roman" w:hAnsi="Times New Roman"/>
          <w:bCs/>
          <w:sz w:val="24"/>
          <w:szCs w:val="24"/>
          <w:lang w:val="ru-RU"/>
        </w:rPr>
        <w:t>), ствара извођачки изазов да</w:t>
      </w:r>
      <w:r w:rsidR="00712629" w:rsidRPr="007028AB">
        <w:rPr>
          <w:rFonts w:ascii="Times New Roman" w:hAnsi="Times New Roman"/>
          <w:bCs/>
          <w:sz w:val="24"/>
          <w:szCs w:val="24"/>
          <w:lang w:val="ru-RU"/>
        </w:rPr>
        <w:t xml:space="preserve"> звучи </w:t>
      </w:r>
      <w:r w:rsidR="00077503" w:rsidRPr="007028AB">
        <w:rPr>
          <w:rFonts w:ascii="Times New Roman" w:hAnsi="Times New Roman"/>
          <w:bCs/>
          <w:sz w:val="24"/>
          <w:szCs w:val="24"/>
          <w:lang w:val="ru-RU"/>
        </w:rPr>
        <w:t>елегантно и испевано</w:t>
      </w:r>
      <w:r w:rsidR="00443B9E" w:rsidRPr="007028AB">
        <w:rPr>
          <w:rFonts w:ascii="Times New Roman" w:hAnsi="Times New Roman"/>
          <w:bCs/>
          <w:sz w:val="24"/>
          <w:szCs w:val="24"/>
          <w:lang w:val="ru-RU"/>
        </w:rPr>
        <w:t xml:space="preserve">. </w:t>
      </w:r>
      <w:r w:rsidR="0003478F" w:rsidRPr="007028AB">
        <w:rPr>
          <w:rFonts w:ascii="Times New Roman" w:hAnsi="Times New Roman"/>
          <w:bCs/>
          <w:sz w:val="24"/>
          <w:szCs w:val="24"/>
          <w:lang w:val="ru-RU"/>
        </w:rPr>
        <w:t>Уколико су све акордске ноте изведене кратко и одсечно</w:t>
      </w:r>
      <w:r w:rsidR="006D01DF" w:rsidRPr="007028AB">
        <w:rPr>
          <w:rFonts w:ascii="Times New Roman" w:hAnsi="Times New Roman"/>
          <w:bCs/>
          <w:sz w:val="24"/>
          <w:szCs w:val="24"/>
          <w:lang w:val="ru-RU"/>
        </w:rPr>
        <w:t>, а једина ванакордска</w:t>
      </w:r>
      <w:r w:rsidR="0003478F" w:rsidRPr="007028AB">
        <w:rPr>
          <w:rFonts w:ascii="Times New Roman" w:hAnsi="Times New Roman"/>
          <w:bCs/>
          <w:sz w:val="24"/>
          <w:szCs w:val="24"/>
          <w:lang w:val="ru-RU"/>
        </w:rPr>
        <w:t xml:space="preserve"> нота певљиво и изражајно, резултујући контраст има </w:t>
      </w:r>
      <w:r w:rsidR="00077503" w:rsidRPr="007028AB">
        <w:rPr>
          <w:rFonts w:ascii="Times New Roman" w:hAnsi="Times New Roman"/>
          <w:bCs/>
          <w:sz w:val="24"/>
          <w:szCs w:val="24"/>
          <w:lang w:val="ru-RU"/>
        </w:rPr>
        <w:t>комичан</w:t>
      </w:r>
      <w:r w:rsidR="0003478F" w:rsidRPr="007028AB">
        <w:rPr>
          <w:rFonts w:ascii="Times New Roman" w:hAnsi="Times New Roman"/>
          <w:bCs/>
          <w:sz w:val="24"/>
          <w:szCs w:val="24"/>
          <w:lang w:val="ru-RU"/>
        </w:rPr>
        <w:t xml:space="preserve"> </w:t>
      </w:r>
      <w:r w:rsidR="00077503" w:rsidRPr="007028AB">
        <w:rPr>
          <w:rFonts w:ascii="Times New Roman" w:hAnsi="Times New Roman"/>
          <w:bCs/>
          <w:sz w:val="24"/>
          <w:szCs w:val="24"/>
          <w:lang w:val="ru-RU"/>
        </w:rPr>
        <w:t>ил</w:t>
      </w:r>
      <w:r w:rsidR="0003478F" w:rsidRPr="007028AB">
        <w:rPr>
          <w:rFonts w:ascii="Times New Roman" w:hAnsi="Times New Roman"/>
          <w:bCs/>
          <w:sz w:val="24"/>
          <w:szCs w:val="24"/>
          <w:lang w:val="ru-RU"/>
        </w:rPr>
        <w:t xml:space="preserve">и сатиричан карактер. Овоме такође доприноси и то што је ослонац фразе на четвртој, последњој доби.  </w:t>
      </w:r>
      <w:r w:rsidR="00B7754B" w:rsidRPr="007028AB">
        <w:rPr>
          <w:rFonts w:ascii="Times New Roman" w:hAnsi="Times New Roman"/>
          <w:bCs/>
          <w:sz w:val="24"/>
          <w:szCs w:val="24"/>
          <w:lang w:val="ru-RU"/>
        </w:rPr>
        <w:t>Наредна фраза се јавља у инверзији на јако сличан начин, а затим прелази у стриктно акордск</w:t>
      </w:r>
      <w:r w:rsidRPr="007028AB">
        <w:rPr>
          <w:rFonts w:ascii="Times New Roman" w:hAnsi="Times New Roman"/>
          <w:bCs/>
          <w:sz w:val="24"/>
          <w:szCs w:val="24"/>
          <w:lang w:val="ru-RU"/>
        </w:rPr>
        <w:t>е а на крају и лествичне низове.</w:t>
      </w:r>
    </w:p>
    <w:p w:rsidR="002D0340" w:rsidRPr="007028AB" w:rsidRDefault="002D0340" w:rsidP="005617E6">
      <w:pPr>
        <w:pStyle w:val="NoSpacing"/>
        <w:spacing w:line="360" w:lineRule="auto"/>
        <w:ind w:firstLine="720"/>
        <w:jc w:val="both"/>
        <w:rPr>
          <w:rFonts w:ascii="Times New Roman" w:hAnsi="Times New Roman"/>
          <w:bCs/>
          <w:sz w:val="24"/>
          <w:szCs w:val="24"/>
          <w:lang w:val="ru-RU"/>
        </w:rPr>
      </w:pPr>
    </w:p>
    <w:p w:rsidR="00CB0F36" w:rsidRPr="007028AB" w:rsidRDefault="003D0CCB" w:rsidP="005617E6">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Слична метода излагања је и у првом ставу (</w:t>
      </w:r>
      <w:r w:rsidRPr="007028AB">
        <w:rPr>
          <w:rFonts w:ascii="Times New Roman" w:hAnsi="Times New Roman"/>
          <w:bCs/>
          <w:i/>
          <w:sz w:val="24"/>
          <w:szCs w:val="24"/>
          <w:lang w:val="ru-RU"/>
        </w:rPr>
        <w:t>Пример 3</w:t>
      </w:r>
      <w:r w:rsidRPr="007028AB">
        <w:rPr>
          <w:rFonts w:ascii="Times New Roman" w:hAnsi="Times New Roman"/>
          <w:bCs/>
          <w:sz w:val="24"/>
          <w:szCs w:val="24"/>
          <w:lang w:val="ru-RU"/>
        </w:rPr>
        <w:t xml:space="preserve">) где акорски низ у </w:t>
      </w:r>
      <w:r w:rsidR="00493474" w:rsidRPr="007028AB">
        <w:rPr>
          <w:rFonts w:ascii="Times New Roman" w:hAnsi="Times New Roman"/>
          <w:bCs/>
          <w:i/>
          <w:sz w:val="24"/>
          <w:szCs w:val="24"/>
          <w:lang w:val="ru-RU"/>
        </w:rPr>
        <w:t>Ге-</w:t>
      </w:r>
      <w:r w:rsidRPr="007028AB">
        <w:rPr>
          <w:rFonts w:ascii="Times New Roman" w:hAnsi="Times New Roman"/>
          <w:bCs/>
          <w:i/>
          <w:sz w:val="24"/>
          <w:szCs w:val="24"/>
          <w:lang w:val="ru-RU"/>
        </w:rPr>
        <w:t>дуру</w:t>
      </w:r>
      <w:r w:rsidRPr="007028AB">
        <w:rPr>
          <w:rFonts w:ascii="Times New Roman" w:hAnsi="Times New Roman"/>
          <w:bCs/>
          <w:sz w:val="24"/>
          <w:szCs w:val="24"/>
          <w:lang w:val="ru-RU"/>
        </w:rPr>
        <w:t xml:space="preserve"> резултује нотом </w:t>
      </w:r>
      <w:r w:rsidRPr="007028AB">
        <w:rPr>
          <w:rFonts w:ascii="Times New Roman" w:hAnsi="Times New Roman"/>
          <w:bCs/>
          <w:i/>
          <w:sz w:val="24"/>
          <w:szCs w:val="24"/>
          <w:lang w:val="ru-RU"/>
        </w:rPr>
        <w:t xml:space="preserve">Фис. </w:t>
      </w:r>
      <w:r w:rsidRPr="007028AB">
        <w:rPr>
          <w:rFonts w:ascii="Times New Roman" w:hAnsi="Times New Roman"/>
          <w:bCs/>
          <w:sz w:val="24"/>
          <w:szCs w:val="24"/>
          <w:lang w:val="ru-RU"/>
        </w:rPr>
        <w:t xml:space="preserve">Намера је композитора да рекреира ноћну мору извођача који промашује резултујућу висину </w:t>
      </w:r>
      <w:r w:rsidR="003F572F" w:rsidRPr="007028AB">
        <w:rPr>
          <w:rFonts w:ascii="Times New Roman" w:hAnsi="Times New Roman"/>
          <w:bCs/>
          <w:sz w:val="24"/>
          <w:szCs w:val="24"/>
          <w:lang w:val="ru-RU"/>
        </w:rPr>
        <w:t xml:space="preserve">на крају сваке фразе </w:t>
      </w:r>
      <w:r w:rsidRPr="007028AB">
        <w:rPr>
          <w:rFonts w:ascii="Times New Roman" w:hAnsi="Times New Roman"/>
          <w:bCs/>
          <w:sz w:val="24"/>
          <w:szCs w:val="24"/>
          <w:lang w:val="ru-RU"/>
        </w:rPr>
        <w:t>за полустепен</w:t>
      </w:r>
      <w:r w:rsidR="007E0F59" w:rsidRPr="007028AB">
        <w:rPr>
          <w:rFonts w:ascii="Times New Roman" w:hAnsi="Times New Roman"/>
          <w:bCs/>
          <w:sz w:val="24"/>
          <w:szCs w:val="24"/>
          <w:lang w:val="ru-RU"/>
        </w:rPr>
        <w:t>,</w:t>
      </w:r>
      <w:r w:rsidRPr="007028AB">
        <w:rPr>
          <w:rFonts w:ascii="Times New Roman" w:hAnsi="Times New Roman"/>
          <w:bCs/>
          <w:sz w:val="24"/>
          <w:szCs w:val="24"/>
          <w:lang w:val="ru-RU"/>
        </w:rPr>
        <w:t xml:space="preserve"> изнова и изнова. </w:t>
      </w:r>
      <w:r w:rsidR="000C318B" w:rsidRPr="007028AB">
        <w:rPr>
          <w:rFonts w:ascii="Times New Roman" w:hAnsi="Times New Roman"/>
          <w:bCs/>
          <w:sz w:val="24"/>
          <w:szCs w:val="24"/>
          <w:lang w:val="ru-RU"/>
        </w:rPr>
        <w:t xml:space="preserve">Како би звучна слика имала сатиричан карактер, управо „погрешна“ нота треба да буде најсадржајнија. </w:t>
      </w:r>
      <w:r w:rsidR="00905944" w:rsidRPr="007028AB">
        <w:rPr>
          <w:rFonts w:ascii="Times New Roman" w:hAnsi="Times New Roman"/>
          <w:bCs/>
          <w:sz w:val="24"/>
          <w:szCs w:val="24"/>
          <w:lang w:val="ru-RU"/>
        </w:rPr>
        <w:t xml:space="preserve">Овај ефекат, слично примеру из трећег става, </w:t>
      </w:r>
      <w:r w:rsidR="00712137" w:rsidRPr="007028AB">
        <w:rPr>
          <w:rFonts w:ascii="Times New Roman" w:hAnsi="Times New Roman"/>
          <w:bCs/>
          <w:sz w:val="24"/>
          <w:szCs w:val="24"/>
          <w:lang w:val="ru-RU"/>
        </w:rPr>
        <w:t>добија се комбинацијом</w:t>
      </w:r>
      <w:r w:rsidR="00905944" w:rsidRPr="007028AB">
        <w:rPr>
          <w:rFonts w:ascii="Times New Roman" w:hAnsi="Times New Roman"/>
          <w:bCs/>
          <w:sz w:val="24"/>
          <w:szCs w:val="24"/>
          <w:lang w:val="ru-RU"/>
        </w:rPr>
        <w:t xml:space="preserve"> довољно широког вибрата</w:t>
      </w:r>
      <w:r w:rsidR="007E0F59" w:rsidRPr="007028AB">
        <w:rPr>
          <w:rFonts w:ascii="Times New Roman" w:hAnsi="Times New Roman"/>
          <w:bCs/>
          <w:sz w:val="24"/>
          <w:szCs w:val="24"/>
          <w:lang w:val="ru-RU"/>
        </w:rPr>
        <w:t xml:space="preserve"> и развијајуће брзине гудала.</w:t>
      </w:r>
      <w:r w:rsidR="00CA7297" w:rsidRPr="007028AB">
        <w:rPr>
          <w:rFonts w:ascii="Times New Roman" w:hAnsi="Times New Roman"/>
          <w:bCs/>
          <w:sz w:val="24"/>
          <w:szCs w:val="24"/>
          <w:lang w:val="ru-RU"/>
        </w:rPr>
        <w:t xml:space="preserve"> </w:t>
      </w:r>
      <w:r w:rsidR="00CB0F36" w:rsidRPr="007028AB">
        <w:rPr>
          <w:rFonts w:ascii="Times New Roman" w:hAnsi="Times New Roman"/>
          <w:bCs/>
          <w:sz w:val="24"/>
          <w:szCs w:val="24"/>
          <w:lang w:val="ru-RU"/>
        </w:rPr>
        <w:t xml:space="preserve">Касније (у </w:t>
      </w:r>
      <w:r w:rsidR="00CB0F36" w:rsidRPr="007028AB">
        <w:rPr>
          <w:rFonts w:ascii="Times New Roman" w:hAnsi="Times New Roman"/>
          <w:bCs/>
          <w:i/>
          <w:sz w:val="24"/>
          <w:szCs w:val="24"/>
          <w:lang w:val="ru-RU"/>
        </w:rPr>
        <w:t>Примеру 5</w:t>
      </w:r>
      <w:r w:rsidR="00CB0F36" w:rsidRPr="007028AB">
        <w:rPr>
          <w:rFonts w:ascii="Times New Roman" w:hAnsi="Times New Roman"/>
          <w:bCs/>
          <w:sz w:val="24"/>
          <w:szCs w:val="24"/>
          <w:lang w:val="ru-RU"/>
        </w:rPr>
        <w:t xml:space="preserve">), написан је акценат на резултујућој дугој ноти </w:t>
      </w:r>
      <w:r w:rsidR="00CB0F36" w:rsidRPr="007028AB">
        <w:rPr>
          <w:rFonts w:ascii="Times New Roman" w:hAnsi="Times New Roman"/>
          <w:bCs/>
          <w:i/>
          <w:sz w:val="24"/>
          <w:szCs w:val="24"/>
          <w:lang w:val="ru-RU"/>
        </w:rPr>
        <w:t>Бе</w:t>
      </w:r>
      <w:r w:rsidR="00CB0F36" w:rsidRPr="007028AB">
        <w:rPr>
          <w:rFonts w:ascii="Times New Roman" w:hAnsi="Times New Roman"/>
          <w:bCs/>
          <w:sz w:val="24"/>
          <w:szCs w:val="24"/>
          <w:lang w:val="ru-RU"/>
        </w:rPr>
        <w:t xml:space="preserve"> (број 5, пети такт). </w:t>
      </w:r>
      <w:r w:rsidR="00EC0AC3" w:rsidRPr="007028AB">
        <w:rPr>
          <w:rFonts w:ascii="Times New Roman" w:hAnsi="Times New Roman"/>
          <w:bCs/>
          <w:sz w:val="24"/>
          <w:szCs w:val="24"/>
          <w:lang w:val="ru-RU"/>
        </w:rPr>
        <w:t>Ово може да се тумачи као елемент растуће драме која је повезана са намером композитора да прикаже ноћну мору.</w:t>
      </w:r>
      <w:r w:rsidR="009E3CF8" w:rsidRPr="007028AB">
        <w:rPr>
          <w:rFonts w:ascii="Times New Roman" w:hAnsi="Times New Roman"/>
          <w:bCs/>
          <w:sz w:val="24"/>
          <w:szCs w:val="24"/>
          <w:lang w:val="ru-RU"/>
        </w:rPr>
        <w:t xml:space="preserve"> Звучност оваквих фраза подсећа на лирику и мелодичност италијанске опере 19. века.</w:t>
      </w:r>
    </w:p>
    <w:p w:rsidR="00E9049A" w:rsidRPr="007028AB" w:rsidRDefault="00E9049A" w:rsidP="005617E6">
      <w:pPr>
        <w:pStyle w:val="NoSpacing"/>
        <w:spacing w:line="360" w:lineRule="auto"/>
        <w:ind w:firstLine="720"/>
        <w:jc w:val="both"/>
        <w:rPr>
          <w:rFonts w:ascii="Times New Roman" w:hAnsi="Times New Roman"/>
          <w:bCs/>
          <w:sz w:val="24"/>
          <w:szCs w:val="24"/>
          <w:lang w:val="ru-RU"/>
        </w:rPr>
      </w:pPr>
    </w:p>
    <w:p w:rsidR="000C19BA" w:rsidRPr="007028AB" w:rsidRDefault="000C19BA" w:rsidP="00C843C5">
      <w:pPr>
        <w:pStyle w:val="NoSpacing"/>
        <w:spacing w:line="360" w:lineRule="auto"/>
        <w:jc w:val="both"/>
        <w:rPr>
          <w:rFonts w:ascii="Times New Roman" w:hAnsi="Times New Roman"/>
          <w:bCs/>
          <w:sz w:val="24"/>
          <w:szCs w:val="24"/>
          <w:lang w:val="ru-RU"/>
        </w:rPr>
      </w:pPr>
    </w:p>
    <w:p w:rsidR="000C19BA" w:rsidRPr="0066084A" w:rsidRDefault="00FD14C9" w:rsidP="00C843C5">
      <w:pPr>
        <w:pStyle w:val="NoSpacing"/>
        <w:spacing w:line="360" w:lineRule="auto"/>
        <w:jc w:val="both"/>
        <w:rPr>
          <w:rFonts w:ascii="Times New Roman" w:hAnsi="Times New Roman"/>
          <w:bCs/>
          <w:sz w:val="24"/>
          <w:szCs w:val="24"/>
        </w:rPr>
      </w:pPr>
      <w:r w:rsidRPr="0066084A">
        <w:rPr>
          <w:rFonts w:ascii="Times New Roman" w:hAnsi="Times New Roman"/>
          <w:bCs/>
          <w:noProof/>
          <w:sz w:val="24"/>
          <w:szCs w:val="24"/>
          <w:lang w:val="en-US"/>
        </w:rPr>
        <w:lastRenderedPageBreak/>
        <w:drawing>
          <wp:inline distT="0" distB="0" distL="0" distR="0">
            <wp:extent cx="5731510" cy="4032885"/>
            <wp:effectExtent l="19050" t="0" r="2540" b="0"/>
            <wp:docPr id="8" name="Picture 7" descr="Rota Marcia prime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 Marcia primer 2.jpeg"/>
                    <pic:cNvPicPr/>
                  </pic:nvPicPr>
                  <pic:blipFill>
                    <a:blip r:embed="rId15" cstate="print"/>
                    <a:stretch>
                      <a:fillRect/>
                    </a:stretch>
                  </pic:blipFill>
                  <pic:spPr>
                    <a:xfrm>
                      <a:off x="0" y="0"/>
                      <a:ext cx="5731510" cy="4032885"/>
                    </a:xfrm>
                    <a:prstGeom prst="rect">
                      <a:avLst/>
                    </a:prstGeom>
                  </pic:spPr>
                </pic:pic>
              </a:graphicData>
            </a:graphic>
          </wp:inline>
        </w:drawing>
      </w:r>
    </w:p>
    <w:p w:rsidR="003E0C0F" w:rsidRPr="007028AB" w:rsidRDefault="00FD14C9" w:rsidP="00C843C5">
      <w:pPr>
        <w:pStyle w:val="NoSpacing"/>
        <w:spacing w:line="360" w:lineRule="auto"/>
        <w:jc w:val="both"/>
        <w:rPr>
          <w:rFonts w:ascii="Times New Roman" w:hAnsi="Times New Roman"/>
          <w:bCs/>
          <w:i/>
          <w:sz w:val="20"/>
          <w:szCs w:val="20"/>
          <w:lang w:val="ru-RU"/>
        </w:rPr>
      </w:pPr>
      <w:r w:rsidRPr="0066084A">
        <w:rPr>
          <w:rFonts w:ascii="Times New Roman" w:hAnsi="Times New Roman"/>
          <w:bCs/>
          <w:sz w:val="24"/>
          <w:szCs w:val="24"/>
        </w:rPr>
        <w:t xml:space="preserve">       </w:t>
      </w:r>
      <w:r w:rsidRPr="007028AB">
        <w:rPr>
          <w:rFonts w:ascii="Times New Roman" w:hAnsi="Times New Roman"/>
          <w:bCs/>
          <w:i/>
          <w:sz w:val="20"/>
          <w:szCs w:val="20"/>
          <w:lang w:val="ru-RU"/>
        </w:rPr>
        <w:t>Пример 8 – „</w:t>
      </w:r>
      <w:r w:rsidRPr="0066084A">
        <w:rPr>
          <w:rFonts w:ascii="Times New Roman" w:hAnsi="Times New Roman"/>
          <w:bCs/>
          <w:i/>
          <w:sz w:val="20"/>
          <w:szCs w:val="20"/>
        </w:rPr>
        <w:t>Marcia</w:t>
      </w:r>
      <w:r w:rsidRPr="007028AB">
        <w:rPr>
          <w:rFonts w:ascii="Times New Roman" w:hAnsi="Times New Roman"/>
          <w:bCs/>
          <w:i/>
          <w:sz w:val="20"/>
          <w:szCs w:val="20"/>
          <w:lang w:val="ru-RU"/>
        </w:rPr>
        <w:t>“ Нино Рота(од броја 7)</w:t>
      </w:r>
      <w:r w:rsidR="0085630F" w:rsidRPr="007028AB">
        <w:rPr>
          <w:rFonts w:ascii="Times New Roman" w:hAnsi="Times New Roman"/>
          <w:bCs/>
          <w:i/>
          <w:sz w:val="20"/>
          <w:szCs w:val="20"/>
          <w:lang w:val="ru-RU"/>
        </w:rPr>
        <w:t>.</w:t>
      </w:r>
    </w:p>
    <w:p w:rsidR="00E9049A" w:rsidRPr="007028AB" w:rsidRDefault="00E9049A" w:rsidP="00C843C5">
      <w:pPr>
        <w:pStyle w:val="NoSpacing"/>
        <w:spacing w:line="360" w:lineRule="auto"/>
        <w:jc w:val="both"/>
        <w:rPr>
          <w:rFonts w:ascii="Times New Roman" w:hAnsi="Times New Roman"/>
          <w:bCs/>
          <w:i/>
          <w:sz w:val="20"/>
          <w:szCs w:val="20"/>
          <w:lang w:val="ru-RU"/>
        </w:rPr>
      </w:pPr>
    </w:p>
    <w:p w:rsidR="00E9049A" w:rsidRPr="007028AB" w:rsidRDefault="00E9049A" w:rsidP="00C843C5">
      <w:pPr>
        <w:pStyle w:val="NoSpacing"/>
        <w:spacing w:line="360" w:lineRule="auto"/>
        <w:jc w:val="both"/>
        <w:rPr>
          <w:rFonts w:ascii="Times New Roman" w:hAnsi="Times New Roman"/>
          <w:bCs/>
          <w:i/>
          <w:sz w:val="20"/>
          <w:szCs w:val="20"/>
          <w:lang w:val="ru-RU"/>
        </w:rPr>
      </w:pPr>
    </w:p>
    <w:p w:rsidR="00FD14C9" w:rsidRPr="007028AB" w:rsidRDefault="00FD14C9" w:rsidP="00C843C5">
      <w:pPr>
        <w:pStyle w:val="NoSpacing"/>
        <w:spacing w:line="360" w:lineRule="auto"/>
        <w:jc w:val="both"/>
        <w:rPr>
          <w:rFonts w:ascii="Times New Roman" w:hAnsi="Times New Roman"/>
          <w:bCs/>
          <w:i/>
          <w:sz w:val="20"/>
          <w:szCs w:val="20"/>
          <w:lang w:val="ru-RU"/>
        </w:rPr>
      </w:pPr>
    </w:p>
    <w:p w:rsidR="001B1EA7" w:rsidRPr="007028AB" w:rsidRDefault="001B1EA7" w:rsidP="00B658FF">
      <w:pPr>
        <w:pStyle w:val="NoSpacing"/>
        <w:spacing w:line="360" w:lineRule="auto"/>
        <w:ind w:firstLine="720"/>
        <w:jc w:val="both"/>
        <w:rPr>
          <w:rFonts w:ascii="Times New Roman" w:hAnsi="Times New Roman"/>
          <w:bCs/>
          <w:sz w:val="24"/>
          <w:szCs w:val="24"/>
          <w:lang w:val="ru-RU"/>
        </w:rPr>
      </w:pPr>
    </w:p>
    <w:p w:rsidR="00987FF4" w:rsidRPr="007028AB" w:rsidRDefault="00FD14C9" w:rsidP="00B658FF">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У наредном примеру </w:t>
      </w:r>
      <w:r w:rsidRPr="007028AB">
        <w:rPr>
          <w:rFonts w:ascii="Times New Roman" w:hAnsi="Times New Roman"/>
          <w:bCs/>
          <w:i/>
          <w:sz w:val="24"/>
          <w:szCs w:val="24"/>
          <w:lang w:val="ru-RU"/>
        </w:rPr>
        <w:t>(Пример 8</w:t>
      </w:r>
      <w:r w:rsidR="006B2B22" w:rsidRPr="0066084A">
        <w:rPr>
          <w:rStyle w:val="FootnoteReference"/>
          <w:rFonts w:ascii="Times New Roman" w:hAnsi="Times New Roman"/>
          <w:bCs/>
          <w:i/>
          <w:sz w:val="24"/>
          <w:szCs w:val="24"/>
        </w:rPr>
        <w:footnoteReference w:id="24"/>
      </w:r>
      <w:r w:rsidRPr="007028AB">
        <w:rPr>
          <w:rFonts w:ascii="Times New Roman" w:hAnsi="Times New Roman"/>
          <w:bCs/>
          <w:i/>
          <w:sz w:val="24"/>
          <w:szCs w:val="24"/>
          <w:lang w:val="ru-RU"/>
        </w:rPr>
        <w:t>)</w:t>
      </w:r>
      <w:r w:rsidRPr="007028AB">
        <w:rPr>
          <w:rFonts w:ascii="Times New Roman" w:hAnsi="Times New Roman"/>
          <w:bCs/>
          <w:sz w:val="24"/>
          <w:szCs w:val="24"/>
          <w:lang w:val="ru-RU"/>
        </w:rPr>
        <w:t xml:space="preserve">, </w:t>
      </w:r>
      <w:r w:rsidR="006B2B22" w:rsidRPr="007028AB">
        <w:rPr>
          <w:rFonts w:ascii="Times New Roman" w:hAnsi="Times New Roman"/>
          <w:bCs/>
          <w:sz w:val="24"/>
          <w:szCs w:val="24"/>
          <w:lang w:val="ru-RU"/>
        </w:rPr>
        <w:t xml:space="preserve">може се видети како хроматско кретање мелодије утиче на </w:t>
      </w:r>
      <w:r w:rsidR="004F566C" w:rsidRPr="007028AB">
        <w:rPr>
          <w:rFonts w:ascii="Times New Roman" w:hAnsi="Times New Roman"/>
          <w:bCs/>
          <w:sz w:val="24"/>
          <w:szCs w:val="24"/>
          <w:lang w:val="ru-RU"/>
        </w:rPr>
        <w:t xml:space="preserve">хармонска решења. Први такт је у </w:t>
      </w:r>
      <w:r w:rsidR="004F566C" w:rsidRPr="007028AB">
        <w:rPr>
          <w:rFonts w:ascii="Times New Roman" w:hAnsi="Times New Roman"/>
          <w:bCs/>
          <w:i/>
          <w:sz w:val="24"/>
          <w:szCs w:val="24"/>
          <w:lang w:val="ru-RU"/>
        </w:rPr>
        <w:t>А</w:t>
      </w:r>
      <w:r w:rsidR="00E9049A" w:rsidRPr="007028AB">
        <w:rPr>
          <w:rFonts w:ascii="Times New Roman" w:hAnsi="Times New Roman"/>
          <w:bCs/>
          <w:i/>
          <w:sz w:val="24"/>
          <w:szCs w:val="24"/>
          <w:lang w:val="ru-RU"/>
        </w:rPr>
        <w:t>с-</w:t>
      </w:r>
      <w:r w:rsidR="004F566C" w:rsidRPr="007028AB">
        <w:rPr>
          <w:rFonts w:ascii="Times New Roman" w:hAnsi="Times New Roman"/>
          <w:bCs/>
          <w:i/>
          <w:sz w:val="24"/>
          <w:szCs w:val="24"/>
          <w:lang w:val="ru-RU"/>
        </w:rPr>
        <w:t>дуру</w:t>
      </w:r>
      <w:r w:rsidR="004F566C" w:rsidRPr="007028AB">
        <w:rPr>
          <w:rFonts w:ascii="Times New Roman" w:hAnsi="Times New Roman"/>
          <w:bCs/>
          <w:sz w:val="24"/>
          <w:szCs w:val="24"/>
          <w:lang w:val="ru-RU"/>
        </w:rPr>
        <w:t xml:space="preserve">, а седми у </w:t>
      </w:r>
      <w:r w:rsidR="00E9049A" w:rsidRPr="007028AB">
        <w:rPr>
          <w:rFonts w:ascii="Times New Roman" w:hAnsi="Times New Roman"/>
          <w:bCs/>
          <w:i/>
          <w:sz w:val="24"/>
          <w:szCs w:val="24"/>
          <w:lang w:val="ru-RU"/>
        </w:rPr>
        <w:t>Е-</w:t>
      </w:r>
      <w:r w:rsidR="004F566C" w:rsidRPr="007028AB">
        <w:rPr>
          <w:rFonts w:ascii="Times New Roman" w:hAnsi="Times New Roman"/>
          <w:bCs/>
          <w:i/>
          <w:sz w:val="24"/>
          <w:szCs w:val="24"/>
          <w:lang w:val="ru-RU"/>
        </w:rPr>
        <w:t>дуру</w:t>
      </w:r>
      <w:r w:rsidR="004F566C" w:rsidRPr="007028AB">
        <w:rPr>
          <w:rFonts w:ascii="Times New Roman" w:hAnsi="Times New Roman"/>
          <w:bCs/>
          <w:sz w:val="24"/>
          <w:szCs w:val="24"/>
          <w:lang w:val="ru-RU"/>
        </w:rPr>
        <w:t>. Кретња мелодијског елемента (контрабас) је сведена на низ малих секунди</w:t>
      </w:r>
      <w:r w:rsidR="00201351" w:rsidRPr="007028AB">
        <w:rPr>
          <w:rFonts w:ascii="Times New Roman" w:hAnsi="Times New Roman"/>
          <w:bCs/>
          <w:sz w:val="24"/>
          <w:szCs w:val="24"/>
          <w:lang w:val="ru-RU"/>
        </w:rPr>
        <w:t xml:space="preserve"> које поступном кретњом резултирају у нова сазвучја. </w:t>
      </w:r>
      <w:r w:rsidR="00987FF4" w:rsidRPr="007028AB">
        <w:rPr>
          <w:rFonts w:ascii="Times New Roman" w:hAnsi="Times New Roman"/>
          <w:bCs/>
          <w:sz w:val="24"/>
          <w:szCs w:val="24"/>
          <w:lang w:val="ru-RU"/>
        </w:rPr>
        <w:t>Уписана артикулација у горенаведеном примеру пружа значајне увиде у жељени карактер звучног резултата на следећи начин.</w:t>
      </w:r>
      <w:r w:rsidR="00B658FF" w:rsidRPr="007028AB">
        <w:rPr>
          <w:rFonts w:ascii="Times New Roman" w:hAnsi="Times New Roman"/>
          <w:bCs/>
          <w:sz w:val="24"/>
          <w:szCs w:val="24"/>
          <w:lang w:val="ru-RU"/>
        </w:rPr>
        <w:t xml:space="preserve"> </w:t>
      </w:r>
      <w:r w:rsidR="0035591B" w:rsidRPr="007028AB">
        <w:rPr>
          <w:rFonts w:ascii="Times New Roman" w:hAnsi="Times New Roman"/>
          <w:bCs/>
          <w:sz w:val="24"/>
          <w:szCs w:val="24"/>
          <w:lang w:val="ru-RU"/>
        </w:rPr>
        <w:t>Низови триола имају уписан потез тако да су прве две ноте у тр</w:t>
      </w:r>
      <w:r w:rsidR="008D1105" w:rsidRPr="007028AB">
        <w:rPr>
          <w:rFonts w:ascii="Times New Roman" w:hAnsi="Times New Roman"/>
          <w:bCs/>
          <w:sz w:val="24"/>
          <w:szCs w:val="24"/>
          <w:lang w:val="ru-RU"/>
        </w:rPr>
        <w:t>иоли навезане а тр</w:t>
      </w:r>
      <w:r w:rsidR="006B40C6" w:rsidRPr="007028AB">
        <w:rPr>
          <w:rFonts w:ascii="Times New Roman" w:hAnsi="Times New Roman"/>
          <w:bCs/>
          <w:sz w:val="24"/>
          <w:szCs w:val="24"/>
          <w:lang w:val="ru-RU"/>
        </w:rPr>
        <w:t xml:space="preserve">ећа одвојена и са тачком изнад </w:t>
      </w:r>
      <w:r w:rsidR="006B40C6" w:rsidRPr="007028AB">
        <w:rPr>
          <w:rFonts w:ascii="Times New Roman" w:hAnsi="Times New Roman"/>
          <w:bCs/>
          <w:i/>
          <w:sz w:val="24"/>
          <w:szCs w:val="24"/>
          <w:lang w:val="ru-RU"/>
        </w:rPr>
        <w:t>(</w:t>
      </w:r>
      <w:r w:rsidR="006B40C6" w:rsidRPr="0066084A">
        <w:rPr>
          <w:rFonts w:ascii="Times New Roman" w:hAnsi="Times New Roman"/>
          <w:bCs/>
          <w:i/>
          <w:sz w:val="24"/>
          <w:szCs w:val="24"/>
        </w:rPr>
        <w:t>staccato</w:t>
      </w:r>
      <w:r w:rsidR="006B40C6" w:rsidRPr="0066084A">
        <w:rPr>
          <w:rStyle w:val="FootnoteReference"/>
          <w:rFonts w:ascii="Times New Roman" w:hAnsi="Times New Roman"/>
          <w:bCs/>
          <w:i/>
          <w:sz w:val="24"/>
          <w:szCs w:val="24"/>
        </w:rPr>
        <w:footnoteReference w:id="25"/>
      </w:r>
      <w:r w:rsidR="00E277A3" w:rsidRPr="007028AB">
        <w:rPr>
          <w:rFonts w:ascii="Times New Roman" w:hAnsi="Times New Roman"/>
          <w:bCs/>
          <w:i/>
          <w:sz w:val="24"/>
          <w:szCs w:val="24"/>
          <w:lang w:val="ru-RU"/>
        </w:rPr>
        <w:t xml:space="preserve">). </w:t>
      </w:r>
      <w:r w:rsidR="00E277A3" w:rsidRPr="007028AB">
        <w:rPr>
          <w:rFonts w:ascii="Times New Roman" w:hAnsi="Times New Roman"/>
          <w:bCs/>
          <w:sz w:val="24"/>
          <w:szCs w:val="24"/>
          <w:lang w:val="ru-RU"/>
        </w:rPr>
        <w:t>Извођење овог потеза подразумева извођење прве две осмине наниже већим притиском гудала, дакле утиснуто, а затим кратко одсвирана трећа осмина</w:t>
      </w:r>
      <w:r w:rsidR="00E01F6B" w:rsidRPr="007028AB">
        <w:rPr>
          <w:rFonts w:ascii="Times New Roman" w:hAnsi="Times New Roman"/>
          <w:bCs/>
          <w:sz w:val="24"/>
          <w:szCs w:val="24"/>
          <w:lang w:val="ru-RU"/>
        </w:rPr>
        <w:t>,</w:t>
      </w:r>
      <w:r w:rsidR="00E277A3" w:rsidRPr="007028AB">
        <w:rPr>
          <w:rFonts w:ascii="Times New Roman" w:hAnsi="Times New Roman"/>
          <w:bCs/>
          <w:sz w:val="24"/>
          <w:szCs w:val="24"/>
          <w:lang w:val="ru-RU"/>
        </w:rPr>
        <w:t xml:space="preserve"> и брз повратак на почетну тачку на гудалу. Уколико је овај потез изведен прецизно, он по себи звучи покретљиво </w:t>
      </w:r>
      <w:r w:rsidR="00BB05FB" w:rsidRPr="007028AB">
        <w:rPr>
          <w:rFonts w:ascii="Times New Roman" w:hAnsi="Times New Roman"/>
          <w:bCs/>
          <w:sz w:val="24"/>
          <w:szCs w:val="24"/>
          <w:lang w:val="ru-RU"/>
        </w:rPr>
        <w:t xml:space="preserve">и убедљиво </w:t>
      </w:r>
      <w:r w:rsidR="00E277A3" w:rsidRPr="007028AB">
        <w:rPr>
          <w:rFonts w:ascii="Times New Roman" w:hAnsi="Times New Roman"/>
          <w:bCs/>
          <w:sz w:val="24"/>
          <w:szCs w:val="24"/>
          <w:lang w:val="ru-RU"/>
        </w:rPr>
        <w:t>обзиром на триолски</w:t>
      </w:r>
      <w:r w:rsidR="00BB05FB" w:rsidRPr="007028AB">
        <w:rPr>
          <w:rFonts w:ascii="Times New Roman" w:hAnsi="Times New Roman"/>
          <w:bCs/>
          <w:sz w:val="24"/>
          <w:szCs w:val="24"/>
          <w:lang w:val="ru-RU"/>
        </w:rPr>
        <w:t xml:space="preserve"> третман мелодије</w:t>
      </w:r>
      <w:r w:rsidR="00E277A3" w:rsidRPr="007028AB">
        <w:rPr>
          <w:rFonts w:ascii="Times New Roman" w:hAnsi="Times New Roman"/>
          <w:bCs/>
          <w:sz w:val="24"/>
          <w:szCs w:val="24"/>
          <w:lang w:val="ru-RU"/>
        </w:rPr>
        <w:t xml:space="preserve">. </w:t>
      </w:r>
      <w:r w:rsidR="00BB05FB" w:rsidRPr="007028AB">
        <w:rPr>
          <w:rFonts w:ascii="Times New Roman" w:hAnsi="Times New Roman"/>
          <w:bCs/>
          <w:sz w:val="24"/>
          <w:szCs w:val="24"/>
          <w:lang w:val="ru-RU"/>
        </w:rPr>
        <w:t xml:space="preserve">Пошто мелодијски ток има искључиву хроматску компоненту, то јест низ </w:t>
      </w:r>
      <w:r w:rsidR="00BB05FB" w:rsidRPr="007028AB">
        <w:rPr>
          <w:rFonts w:ascii="Times New Roman" w:hAnsi="Times New Roman"/>
          <w:bCs/>
          <w:sz w:val="24"/>
          <w:szCs w:val="24"/>
          <w:lang w:val="ru-RU"/>
        </w:rPr>
        <w:lastRenderedPageBreak/>
        <w:t>полустепена, мелодија добија сатиричан карактер. Такорећи, прецизно</w:t>
      </w:r>
      <w:r w:rsidR="00726BAC" w:rsidRPr="007028AB">
        <w:rPr>
          <w:rFonts w:ascii="Times New Roman" w:hAnsi="Times New Roman"/>
          <w:bCs/>
          <w:sz w:val="24"/>
          <w:szCs w:val="24"/>
          <w:lang w:val="ru-RU"/>
        </w:rPr>
        <w:t xml:space="preserve">ст у  </w:t>
      </w:r>
      <w:r w:rsidR="0006495C" w:rsidRPr="007028AB">
        <w:rPr>
          <w:rFonts w:ascii="Times New Roman" w:hAnsi="Times New Roman"/>
          <w:bCs/>
          <w:sz w:val="24"/>
          <w:szCs w:val="24"/>
          <w:lang w:val="ru-RU"/>
        </w:rPr>
        <w:t>артикулацији</w:t>
      </w:r>
      <w:r w:rsidR="00BB05FB" w:rsidRPr="007028AB">
        <w:rPr>
          <w:rFonts w:ascii="Times New Roman" w:hAnsi="Times New Roman"/>
          <w:bCs/>
          <w:sz w:val="24"/>
          <w:szCs w:val="24"/>
          <w:lang w:val="ru-RU"/>
        </w:rPr>
        <w:t xml:space="preserve"> утиче на то да ли ће мелодија звучати налик п</w:t>
      </w:r>
      <w:r w:rsidR="00726BAC" w:rsidRPr="007028AB">
        <w:rPr>
          <w:rFonts w:ascii="Times New Roman" w:hAnsi="Times New Roman"/>
          <w:bCs/>
          <w:sz w:val="24"/>
          <w:szCs w:val="24"/>
          <w:lang w:val="ru-RU"/>
        </w:rPr>
        <w:t>оигравању и тиме добити потребан карактер.</w:t>
      </w:r>
      <w:r w:rsidR="00774349" w:rsidRPr="007028AB">
        <w:rPr>
          <w:rFonts w:ascii="Times New Roman" w:hAnsi="Times New Roman"/>
          <w:bCs/>
          <w:sz w:val="24"/>
          <w:szCs w:val="24"/>
          <w:lang w:val="ru-RU"/>
        </w:rPr>
        <w:t xml:space="preserve"> </w:t>
      </w:r>
    </w:p>
    <w:p w:rsidR="006B0DA9" w:rsidRPr="007028AB" w:rsidRDefault="006B0DA9" w:rsidP="00B658FF">
      <w:pPr>
        <w:pStyle w:val="NoSpacing"/>
        <w:spacing w:line="360" w:lineRule="auto"/>
        <w:ind w:firstLine="720"/>
        <w:jc w:val="both"/>
        <w:rPr>
          <w:rFonts w:ascii="Times New Roman" w:hAnsi="Times New Roman"/>
          <w:bCs/>
          <w:sz w:val="24"/>
          <w:szCs w:val="24"/>
          <w:lang w:val="ru-RU"/>
        </w:rPr>
      </w:pPr>
    </w:p>
    <w:p w:rsidR="006B0DA9" w:rsidRPr="007028AB" w:rsidRDefault="006B0DA9" w:rsidP="00B658FF">
      <w:pPr>
        <w:pStyle w:val="NoSpacing"/>
        <w:spacing w:line="360" w:lineRule="auto"/>
        <w:ind w:firstLine="720"/>
        <w:jc w:val="both"/>
        <w:rPr>
          <w:rFonts w:ascii="Times New Roman" w:hAnsi="Times New Roman"/>
          <w:bCs/>
          <w:sz w:val="24"/>
          <w:szCs w:val="24"/>
          <w:lang w:val="ru-RU"/>
        </w:rPr>
      </w:pPr>
    </w:p>
    <w:p w:rsidR="00774349" w:rsidRPr="007028AB" w:rsidRDefault="00774349" w:rsidP="00C843C5">
      <w:pPr>
        <w:pStyle w:val="NoSpacing"/>
        <w:spacing w:line="360" w:lineRule="auto"/>
        <w:jc w:val="both"/>
        <w:rPr>
          <w:rFonts w:ascii="Times New Roman" w:hAnsi="Times New Roman"/>
          <w:bCs/>
          <w:sz w:val="24"/>
          <w:szCs w:val="24"/>
          <w:lang w:val="ru-RU"/>
        </w:rPr>
      </w:pPr>
    </w:p>
    <w:p w:rsidR="00774349" w:rsidRPr="007028AB" w:rsidRDefault="00774349" w:rsidP="00C843C5">
      <w:pPr>
        <w:pStyle w:val="NoSpacing"/>
        <w:spacing w:line="360" w:lineRule="auto"/>
        <w:jc w:val="both"/>
        <w:rPr>
          <w:rFonts w:ascii="Times New Roman" w:hAnsi="Times New Roman"/>
          <w:bCs/>
          <w:sz w:val="24"/>
          <w:szCs w:val="24"/>
          <w:lang w:val="ru-RU"/>
        </w:rPr>
      </w:pPr>
    </w:p>
    <w:p w:rsidR="00774349" w:rsidRPr="0066084A" w:rsidRDefault="00FC2140" w:rsidP="00C843C5">
      <w:pPr>
        <w:pStyle w:val="NoSpacing"/>
        <w:spacing w:line="360" w:lineRule="auto"/>
        <w:jc w:val="both"/>
        <w:rPr>
          <w:rFonts w:ascii="Times New Roman" w:hAnsi="Times New Roman"/>
          <w:bCs/>
          <w:sz w:val="24"/>
          <w:szCs w:val="24"/>
        </w:rPr>
      </w:pPr>
      <w:r w:rsidRPr="0066084A">
        <w:rPr>
          <w:rFonts w:ascii="Times New Roman" w:hAnsi="Times New Roman"/>
          <w:bCs/>
          <w:noProof/>
          <w:sz w:val="24"/>
          <w:szCs w:val="24"/>
          <w:lang w:val="en-US"/>
        </w:rPr>
        <w:drawing>
          <wp:inline distT="0" distB="0" distL="0" distR="0">
            <wp:extent cx="5731510" cy="6150610"/>
            <wp:effectExtent l="19050" t="0" r="2540" b="0"/>
            <wp:docPr id="9" name="Picture 8" descr="Rota Aria prime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 Aria primer 1.jpeg"/>
                    <pic:cNvPicPr/>
                  </pic:nvPicPr>
                  <pic:blipFill>
                    <a:blip r:embed="rId16" cstate="print"/>
                    <a:stretch>
                      <a:fillRect/>
                    </a:stretch>
                  </pic:blipFill>
                  <pic:spPr>
                    <a:xfrm>
                      <a:off x="0" y="0"/>
                      <a:ext cx="5731510" cy="6150610"/>
                    </a:xfrm>
                    <a:prstGeom prst="rect">
                      <a:avLst/>
                    </a:prstGeom>
                  </pic:spPr>
                </pic:pic>
              </a:graphicData>
            </a:graphic>
          </wp:inline>
        </w:drawing>
      </w:r>
    </w:p>
    <w:p w:rsidR="005C315B" w:rsidRPr="007028AB" w:rsidRDefault="005C315B" w:rsidP="00C843C5">
      <w:pPr>
        <w:pStyle w:val="NoSpacing"/>
        <w:spacing w:line="360" w:lineRule="auto"/>
        <w:jc w:val="both"/>
        <w:rPr>
          <w:rFonts w:ascii="Times New Roman" w:hAnsi="Times New Roman"/>
          <w:bCs/>
          <w:i/>
          <w:sz w:val="20"/>
          <w:szCs w:val="20"/>
          <w:lang w:val="ru-RU"/>
        </w:rPr>
      </w:pPr>
      <w:r w:rsidRPr="0066084A">
        <w:rPr>
          <w:rFonts w:ascii="Times New Roman" w:hAnsi="Times New Roman"/>
          <w:bCs/>
          <w:sz w:val="24"/>
          <w:szCs w:val="24"/>
        </w:rPr>
        <w:t xml:space="preserve">  </w:t>
      </w:r>
      <w:r w:rsidRPr="007028AB">
        <w:rPr>
          <w:rFonts w:ascii="Times New Roman" w:hAnsi="Times New Roman"/>
          <w:bCs/>
          <w:i/>
          <w:sz w:val="20"/>
          <w:szCs w:val="20"/>
          <w:lang w:val="ru-RU"/>
        </w:rPr>
        <w:t>Пример 9 – „</w:t>
      </w:r>
      <w:r w:rsidRPr="0066084A">
        <w:rPr>
          <w:rFonts w:ascii="Times New Roman" w:hAnsi="Times New Roman"/>
          <w:bCs/>
          <w:i/>
          <w:sz w:val="20"/>
          <w:szCs w:val="20"/>
        </w:rPr>
        <w:t>Aria</w:t>
      </w:r>
      <w:r w:rsidRPr="007028AB">
        <w:rPr>
          <w:rFonts w:ascii="Times New Roman" w:hAnsi="Times New Roman"/>
          <w:bCs/>
          <w:i/>
          <w:sz w:val="20"/>
          <w:szCs w:val="20"/>
          <w:lang w:val="ru-RU"/>
        </w:rPr>
        <w:t>“ Нино Рота</w:t>
      </w:r>
      <w:r w:rsidR="001B1EA7" w:rsidRPr="007028AB">
        <w:rPr>
          <w:rFonts w:ascii="Times New Roman" w:hAnsi="Times New Roman"/>
          <w:bCs/>
          <w:i/>
          <w:sz w:val="20"/>
          <w:szCs w:val="20"/>
          <w:lang w:val="ru-RU"/>
        </w:rPr>
        <w:t>.</w:t>
      </w:r>
    </w:p>
    <w:p w:rsidR="00C86245" w:rsidRPr="007028AB" w:rsidRDefault="00C86245" w:rsidP="00C843C5">
      <w:pPr>
        <w:pStyle w:val="NoSpacing"/>
        <w:spacing w:line="360" w:lineRule="auto"/>
        <w:jc w:val="both"/>
        <w:rPr>
          <w:rFonts w:ascii="Times New Roman" w:hAnsi="Times New Roman"/>
          <w:bCs/>
          <w:i/>
          <w:sz w:val="20"/>
          <w:szCs w:val="20"/>
          <w:lang w:val="ru-RU"/>
        </w:rPr>
      </w:pPr>
    </w:p>
    <w:p w:rsidR="00333C66" w:rsidRPr="007028AB" w:rsidRDefault="00952DB3" w:rsidP="00493474">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lastRenderedPageBreak/>
        <w:t xml:space="preserve">У наредном примеру је приказано тематско излагање на почетку трећег става </w:t>
      </w:r>
      <w:r w:rsidRPr="007028AB">
        <w:rPr>
          <w:rFonts w:ascii="Times New Roman" w:hAnsi="Times New Roman"/>
          <w:bCs/>
          <w:i/>
          <w:sz w:val="24"/>
          <w:szCs w:val="24"/>
          <w:lang w:val="ru-RU"/>
        </w:rPr>
        <w:t>(</w:t>
      </w:r>
      <w:r w:rsidRPr="0066084A">
        <w:rPr>
          <w:rFonts w:ascii="Times New Roman" w:hAnsi="Times New Roman"/>
          <w:bCs/>
          <w:i/>
          <w:sz w:val="24"/>
          <w:szCs w:val="24"/>
        </w:rPr>
        <w:t>Aria</w:t>
      </w:r>
      <w:r w:rsidRPr="007028AB">
        <w:rPr>
          <w:rFonts w:ascii="Times New Roman" w:hAnsi="Times New Roman"/>
          <w:bCs/>
          <w:i/>
          <w:sz w:val="24"/>
          <w:szCs w:val="24"/>
          <w:lang w:val="ru-RU"/>
        </w:rPr>
        <w:t xml:space="preserve">). </w:t>
      </w:r>
      <w:r w:rsidR="00E47447" w:rsidRPr="007028AB">
        <w:rPr>
          <w:rFonts w:ascii="Times New Roman" w:hAnsi="Times New Roman"/>
          <w:bCs/>
          <w:sz w:val="24"/>
          <w:szCs w:val="24"/>
          <w:lang w:val="ru-RU"/>
        </w:rPr>
        <w:t>Фраза у трајању од 10 так</w:t>
      </w:r>
      <w:r w:rsidR="00415832" w:rsidRPr="007028AB">
        <w:rPr>
          <w:rFonts w:ascii="Times New Roman" w:hAnsi="Times New Roman"/>
          <w:bCs/>
          <w:sz w:val="24"/>
          <w:szCs w:val="24"/>
          <w:lang w:val="ru-RU"/>
        </w:rPr>
        <w:t>това без прекида или даха, и</w:t>
      </w:r>
      <w:r w:rsidR="00E47447" w:rsidRPr="007028AB">
        <w:rPr>
          <w:rFonts w:ascii="Times New Roman" w:hAnsi="Times New Roman"/>
          <w:bCs/>
          <w:sz w:val="24"/>
          <w:szCs w:val="24"/>
          <w:lang w:val="ru-RU"/>
        </w:rPr>
        <w:t xml:space="preserve"> написана је тако да добије на изражајности стриктно хармонски третираном пратњом са </w:t>
      </w:r>
      <w:r w:rsidR="00E47447" w:rsidRPr="0066084A">
        <w:rPr>
          <w:rFonts w:ascii="Times New Roman" w:hAnsi="Times New Roman"/>
          <w:bCs/>
          <w:i/>
          <w:sz w:val="24"/>
          <w:szCs w:val="24"/>
        </w:rPr>
        <w:t>staccato</w:t>
      </w:r>
      <w:r w:rsidR="00E47447" w:rsidRPr="007028AB">
        <w:rPr>
          <w:rFonts w:ascii="Times New Roman" w:hAnsi="Times New Roman"/>
          <w:bCs/>
          <w:i/>
          <w:sz w:val="24"/>
          <w:szCs w:val="24"/>
          <w:lang w:val="ru-RU"/>
        </w:rPr>
        <w:t xml:space="preserve"> </w:t>
      </w:r>
      <w:r w:rsidR="00E47447" w:rsidRPr="007028AB">
        <w:rPr>
          <w:rFonts w:ascii="Times New Roman" w:hAnsi="Times New Roman"/>
          <w:bCs/>
          <w:sz w:val="24"/>
          <w:szCs w:val="24"/>
          <w:lang w:val="ru-RU"/>
        </w:rPr>
        <w:t xml:space="preserve">осминским пулсом. </w:t>
      </w:r>
      <w:r w:rsidR="00FF4821" w:rsidRPr="007028AB">
        <w:rPr>
          <w:rFonts w:ascii="Times New Roman" w:hAnsi="Times New Roman"/>
          <w:bCs/>
          <w:sz w:val="24"/>
          <w:szCs w:val="24"/>
          <w:lang w:val="ru-RU"/>
        </w:rPr>
        <w:t xml:space="preserve">У запису </w:t>
      </w:r>
      <w:r w:rsidR="00FF4821" w:rsidRPr="007028AB">
        <w:rPr>
          <w:rFonts w:ascii="Times New Roman" w:hAnsi="Times New Roman"/>
          <w:bCs/>
          <w:i/>
          <w:sz w:val="24"/>
          <w:szCs w:val="24"/>
          <w:lang w:val="ru-RU"/>
        </w:rPr>
        <w:t>(пример 9)</w:t>
      </w:r>
      <w:r w:rsidR="00FF4821" w:rsidRPr="007028AB">
        <w:rPr>
          <w:rFonts w:ascii="Times New Roman" w:hAnsi="Times New Roman"/>
          <w:bCs/>
          <w:sz w:val="24"/>
          <w:szCs w:val="24"/>
          <w:lang w:val="ru-RU"/>
        </w:rPr>
        <w:t xml:space="preserve"> је лако уочљив овај контраст. Обзиром да </w:t>
      </w:r>
      <w:r w:rsidR="00FC0178" w:rsidRPr="007028AB">
        <w:rPr>
          <w:rFonts w:ascii="Times New Roman" w:hAnsi="Times New Roman"/>
          <w:bCs/>
          <w:sz w:val="24"/>
          <w:szCs w:val="24"/>
          <w:lang w:val="ru-RU"/>
        </w:rPr>
        <w:t xml:space="preserve">нема артикулативних ознака у деоници контрабаса, (осим генералне ознаке </w:t>
      </w:r>
      <w:r w:rsidR="00FC0178" w:rsidRPr="0066084A">
        <w:rPr>
          <w:rFonts w:ascii="Times New Roman" w:hAnsi="Times New Roman"/>
          <w:bCs/>
          <w:i/>
          <w:sz w:val="24"/>
          <w:szCs w:val="24"/>
        </w:rPr>
        <w:t>andante</w:t>
      </w:r>
      <w:r w:rsidR="00FC0178" w:rsidRPr="007028AB">
        <w:rPr>
          <w:rFonts w:ascii="Times New Roman" w:hAnsi="Times New Roman"/>
          <w:bCs/>
          <w:i/>
          <w:sz w:val="24"/>
          <w:szCs w:val="24"/>
          <w:lang w:val="ru-RU"/>
        </w:rPr>
        <w:t xml:space="preserve"> </w:t>
      </w:r>
      <w:r w:rsidR="00FC0178" w:rsidRPr="007028AB">
        <w:rPr>
          <w:rFonts w:ascii="Times New Roman" w:hAnsi="Times New Roman"/>
          <w:bCs/>
          <w:sz w:val="24"/>
          <w:szCs w:val="24"/>
          <w:lang w:val="ru-RU"/>
        </w:rPr>
        <w:t xml:space="preserve">– умерено споро) може се закључити да је вођење фразе главни интерпретативни изазов. Ово укључује елементе као што су динамичко усмерење, динамичка поступност, и вибрато у </w:t>
      </w:r>
      <w:r w:rsidR="00CD3794" w:rsidRPr="007028AB">
        <w:rPr>
          <w:rFonts w:ascii="Times New Roman" w:hAnsi="Times New Roman"/>
          <w:bCs/>
          <w:sz w:val="24"/>
          <w:szCs w:val="24"/>
          <w:lang w:val="ru-RU"/>
        </w:rPr>
        <w:t>контексту доприноса изражајнос</w:t>
      </w:r>
      <w:r w:rsidR="00483665" w:rsidRPr="007028AB">
        <w:rPr>
          <w:rFonts w:ascii="Times New Roman" w:hAnsi="Times New Roman"/>
          <w:bCs/>
          <w:sz w:val="24"/>
          <w:szCs w:val="24"/>
          <w:lang w:val="ru-RU"/>
        </w:rPr>
        <w:t>т</w:t>
      </w:r>
      <w:r w:rsidR="00CD3794" w:rsidRPr="007028AB">
        <w:rPr>
          <w:rFonts w:ascii="Times New Roman" w:hAnsi="Times New Roman"/>
          <w:bCs/>
          <w:sz w:val="24"/>
          <w:szCs w:val="24"/>
          <w:lang w:val="ru-RU"/>
        </w:rPr>
        <w:t xml:space="preserve">и фразе. Нота </w:t>
      </w:r>
      <w:r w:rsidR="00483665" w:rsidRPr="007028AB">
        <w:rPr>
          <w:rFonts w:ascii="Times New Roman" w:hAnsi="Times New Roman"/>
          <w:bCs/>
          <w:i/>
          <w:sz w:val="24"/>
          <w:szCs w:val="24"/>
          <w:lang w:val="ru-RU"/>
        </w:rPr>
        <w:t>А</w:t>
      </w:r>
      <w:r w:rsidR="00CD3794" w:rsidRPr="007028AB">
        <w:rPr>
          <w:rFonts w:ascii="Times New Roman" w:hAnsi="Times New Roman"/>
          <w:bCs/>
          <w:i/>
          <w:sz w:val="24"/>
          <w:szCs w:val="24"/>
          <w:lang w:val="ru-RU"/>
        </w:rPr>
        <w:t xml:space="preserve"> </w:t>
      </w:r>
      <w:r w:rsidR="00CD3794" w:rsidRPr="007028AB">
        <w:rPr>
          <w:rFonts w:ascii="Times New Roman" w:hAnsi="Times New Roman"/>
          <w:bCs/>
          <w:sz w:val="24"/>
          <w:szCs w:val="24"/>
          <w:lang w:val="ru-RU"/>
        </w:rPr>
        <w:t>на трећој доби у другом такту</w:t>
      </w:r>
      <w:r w:rsidR="00D47D71" w:rsidRPr="007028AB">
        <w:rPr>
          <w:rFonts w:ascii="Times New Roman" w:hAnsi="Times New Roman"/>
          <w:bCs/>
          <w:sz w:val="24"/>
          <w:szCs w:val="24"/>
          <w:lang w:val="ru-RU"/>
        </w:rPr>
        <w:t xml:space="preserve"> има највећи потенцијал да се фраза динамички креће ка њој.</w:t>
      </w:r>
      <w:r w:rsidR="00CD3794" w:rsidRPr="007028AB">
        <w:rPr>
          <w:rFonts w:ascii="Times New Roman" w:hAnsi="Times New Roman"/>
          <w:bCs/>
          <w:sz w:val="24"/>
          <w:szCs w:val="24"/>
          <w:lang w:val="ru-RU"/>
        </w:rPr>
        <w:t xml:space="preserve"> </w:t>
      </w:r>
      <w:r w:rsidR="00D47D71" w:rsidRPr="007028AB">
        <w:rPr>
          <w:rFonts w:ascii="Times New Roman" w:hAnsi="Times New Roman"/>
          <w:bCs/>
          <w:sz w:val="24"/>
          <w:szCs w:val="24"/>
          <w:lang w:val="ru-RU"/>
        </w:rPr>
        <w:t>Осим што</w:t>
      </w:r>
      <w:r w:rsidR="00CD3794" w:rsidRPr="007028AB">
        <w:rPr>
          <w:rFonts w:ascii="Times New Roman" w:hAnsi="Times New Roman"/>
          <w:bCs/>
          <w:sz w:val="24"/>
          <w:szCs w:val="24"/>
          <w:lang w:val="ru-RU"/>
        </w:rPr>
        <w:t xml:space="preserve"> је највиша у двотакту</w:t>
      </w:r>
      <w:r w:rsidR="00D47D71" w:rsidRPr="007028AB">
        <w:rPr>
          <w:rFonts w:ascii="Times New Roman" w:hAnsi="Times New Roman"/>
          <w:bCs/>
          <w:sz w:val="24"/>
          <w:szCs w:val="24"/>
          <w:lang w:val="ru-RU"/>
        </w:rPr>
        <w:t xml:space="preserve"> па је кретња ка њој најприроднија, иза</w:t>
      </w:r>
      <w:r w:rsidR="00CD3794" w:rsidRPr="007028AB">
        <w:rPr>
          <w:rFonts w:ascii="Times New Roman" w:hAnsi="Times New Roman"/>
          <w:bCs/>
          <w:sz w:val="24"/>
          <w:szCs w:val="24"/>
          <w:lang w:val="ru-RU"/>
        </w:rPr>
        <w:t xml:space="preserve"> ње почиње поновљени двотакт</w:t>
      </w:r>
      <w:r w:rsidR="00015D30" w:rsidRPr="007028AB">
        <w:rPr>
          <w:rFonts w:ascii="Times New Roman" w:hAnsi="Times New Roman"/>
          <w:bCs/>
          <w:sz w:val="24"/>
          <w:szCs w:val="24"/>
          <w:lang w:val="ru-RU"/>
        </w:rPr>
        <w:t xml:space="preserve"> (изнова, дакле нов</w:t>
      </w:r>
      <w:r w:rsidR="00E9049A" w:rsidRPr="007028AB">
        <w:rPr>
          <w:rFonts w:ascii="Times New Roman" w:hAnsi="Times New Roman"/>
          <w:bCs/>
          <w:sz w:val="24"/>
          <w:szCs w:val="24"/>
          <w:lang w:val="ru-RU"/>
        </w:rPr>
        <w:t>ом поступном градњом динамике).</w:t>
      </w:r>
      <w:r w:rsidR="00CD3794" w:rsidRPr="007028AB">
        <w:rPr>
          <w:rFonts w:ascii="Times New Roman" w:hAnsi="Times New Roman"/>
          <w:bCs/>
          <w:sz w:val="24"/>
          <w:szCs w:val="24"/>
          <w:lang w:val="ru-RU"/>
        </w:rPr>
        <w:t xml:space="preserve"> </w:t>
      </w:r>
      <w:r w:rsidR="006255D9" w:rsidRPr="007028AB">
        <w:rPr>
          <w:rFonts w:ascii="Times New Roman" w:hAnsi="Times New Roman"/>
          <w:bCs/>
          <w:sz w:val="24"/>
          <w:szCs w:val="24"/>
          <w:lang w:val="ru-RU"/>
        </w:rPr>
        <w:t xml:space="preserve">Након поновљеног двотакта </w:t>
      </w:r>
      <w:r w:rsidR="00FF1FFC" w:rsidRPr="007028AB">
        <w:rPr>
          <w:rFonts w:ascii="Times New Roman" w:hAnsi="Times New Roman"/>
          <w:bCs/>
          <w:sz w:val="24"/>
          <w:szCs w:val="24"/>
          <w:lang w:val="ru-RU"/>
        </w:rPr>
        <w:t xml:space="preserve">једноставне мелодијске структуре, следи хроматска секвенца наниже у петом и шестом такту у ознаци </w:t>
      </w:r>
      <w:r w:rsidR="00FF1FFC" w:rsidRPr="0066084A">
        <w:rPr>
          <w:rFonts w:ascii="Times New Roman" w:hAnsi="Times New Roman"/>
          <w:bCs/>
          <w:i/>
          <w:sz w:val="24"/>
          <w:szCs w:val="24"/>
        </w:rPr>
        <w:t>mezopiano</w:t>
      </w:r>
      <w:r w:rsidR="007657F5" w:rsidRPr="007028AB">
        <w:rPr>
          <w:rFonts w:ascii="Times New Roman" w:hAnsi="Times New Roman"/>
          <w:bCs/>
          <w:i/>
          <w:sz w:val="24"/>
          <w:szCs w:val="24"/>
          <w:lang w:val="ru-RU"/>
        </w:rPr>
        <w:t xml:space="preserve">. </w:t>
      </w:r>
      <w:r w:rsidR="007657F5" w:rsidRPr="007028AB">
        <w:rPr>
          <w:rFonts w:ascii="Times New Roman" w:hAnsi="Times New Roman"/>
          <w:bCs/>
          <w:sz w:val="24"/>
          <w:szCs w:val="24"/>
          <w:lang w:val="ru-RU"/>
        </w:rPr>
        <w:t xml:space="preserve">Са ознаком </w:t>
      </w:r>
      <w:r w:rsidR="00FF1FFC" w:rsidRPr="0066084A">
        <w:rPr>
          <w:rFonts w:ascii="Times New Roman" w:hAnsi="Times New Roman"/>
          <w:bCs/>
          <w:i/>
          <w:sz w:val="24"/>
          <w:szCs w:val="24"/>
        </w:rPr>
        <w:t>diminuendo</w:t>
      </w:r>
      <w:r w:rsidR="007657F5" w:rsidRPr="007028AB">
        <w:rPr>
          <w:rFonts w:ascii="Times New Roman" w:hAnsi="Times New Roman"/>
          <w:bCs/>
          <w:i/>
          <w:sz w:val="24"/>
          <w:szCs w:val="24"/>
          <w:lang w:val="ru-RU"/>
        </w:rPr>
        <w:t xml:space="preserve"> </w:t>
      </w:r>
      <w:r w:rsidR="007657F5" w:rsidRPr="007028AB">
        <w:rPr>
          <w:rFonts w:ascii="Times New Roman" w:hAnsi="Times New Roman"/>
          <w:bCs/>
          <w:sz w:val="24"/>
          <w:szCs w:val="24"/>
          <w:lang w:val="ru-RU"/>
        </w:rPr>
        <w:t xml:space="preserve"> у седмом такту</w:t>
      </w:r>
      <w:r w:rsidR="00FF1FFC" w:rsidRPr="007028AB">
        <w:rPr>
          <w:rFonts w:ascii="Times New Roman" w:hAnsi="Times New Roman"/>
          <w:bCs/>
          <w:sz w:val="24"/>
          <w:szCs w:val="24"/>
          <w:lang w:val="ru-RU"/>
        </w:rPr>
        <w:t xml:space="preserve"> заправо почиње </w:t>
      </w:r>
      <w:r w:rsidR="007657F5" w:rsidRPr="007028AB">
        <w:rPr>
          <w:rFonts w:ascii="Times New Roman" w:hAnsi="Times New Roman"/>
          <w:bCs/>
          <w:sz w:val="24"/>
          <w:szCs w:val="24"/>
          <w:lang w:val="ru-RU"/>
        </w:rPr>
        <w:t>кулминација</w:t>
      </w:r>
      <w:r w:rsidR="00337842" w:rsidRPr="007028AB">
        <w:rPr>
          <w:rFonts w:ascii="Times New Roman" w:hAnsi="Times New Roman"/>
          <w:bCs/>
          <w:sz w:val="24"/>
          <w:szCs w:val="24"/>
          <w:lang w:val="ru-RU"/>
        </w:rPr>
        <w:t xml:space="preserve"> на коју инсинуира понављање истог мотива </w:t>
      </w:r>
      <w:r w:rsidR="00B9020F" w:rsidRPr="007028AB">
        <w:rPr>
          <w:rFonts w:ascii="Times New Roman" w:hAnsi="Times New Roman"/>
          <w:bCs/>
          <w:sz w:val="24"/>
          <w:szCs w:val="24"/>
          <w:lang w:val="ru-RU"/>
        </w:rPr>
        <w:t>(у осмом такту</w:t>
      </w:r>
      <w:r w:rsidR="00F4564B" w:rsidRPr="007028AB">
        <w:rPr>
          <w:rFonts w:ascii="Times New Roman" w:hAnsi="Times New Roman"/>
          <w:bCs/>
          <w:sz w:val="24"/>
          <w:szCs w:val="24"/>
          <w:lang w:val="ru-RU"/>
        </w:rPr>
        <w:t xml:space="preserve"> је уписан</w:t>
      </w:r>
      <w:r w:rsidR="00B9020F" w:rsidRPr="007028AB">
        <w:rPr>
          <w:rFonts w:ascii="Times New Roman" w:hAnsi="Times New Roman"/>
          <w:bCs/>
          <w:sz w:val="24"/>
          <w:szCs w:val="24"/>
          <w:lang w:val="ru-RU"/>
        </w:rPr>
        <w:t xml:space="preserve"> </w:t>
      </w:r>
      <w:r w:rsidR="00B9020F" w:rsidRPr="0066084A">
        <w:rPr>
          <w:rFonts w:ascii="Times New Roman" w:hAnsi="Times New Roman"/>
          <w:bCs/>
          <w:i/>
          <w:sz w:val="24"/>
          <w:szCs w:val="24"/>
        </w:rPr>
        <w:t>crescendo</w:t>
      </w:r>
      <w:r w:rsidR="00B9020F" w:rsidRPr="007028AB">
        <w:rPr>
          <w:rFonts w:ascii="Times New Roman" w:hAnsi="Times New Roman"/>
          <w:bCs/>
          <w:sz w:val="24"/>
          <w:szCs w:val="24"/>
          <w:lang w:val="ru-RU"/>
        </w:rPr>
        <w:t>)</w:t>
      </w:r>
      <w:r w:rsidR="00542E13" w:rsidRPr="007028AB">
        <w:rPr>
          <w:rFonts w:ascii="Times New Roman" w:hAnsi="Times New Roman"/>
          <w:bCs/>
          <w:sz w:val="24"/>
          <w:szCs w:val="24"/>
          <w:lang w:val="ru-RU"/>
        </w:rPr>
        <w:t>,</w:t>
      </w:r>
      <w:r w:rsidR="00B9020F" w:rsidRPr="007028AB">
        <w:rPr>
          <w:rFonts w:ascii="Times New Roman" w:hAnsi="Times New Roman"/>
          <w:bCs/>
          <w:sz w:val="24"/>
          <w:szCs w:val="24"/>
          <w:lang w:val="ru-RU"/>
        </w:rPr>
        <w:t xml:space="preserve"> а затим смирење у наредном, завршном такту у фрази.</w:t>
      </w:r>
      <w:r w:rsidR="00493474" w:rsidRPr="007028AB">
        <w:rPr>
          <w:rFonts w:ascii="Times New Roman" w:hAnsi="Times New Roman"/>
          <w:bCs/>
          <w:sz w:val="24"/>
          <w:szCs w:val="24"/>
          <w:lang w:val="ru-RU"/>
        </w:rPr>
        <w:t xml:space="preserve"> </w:t>
      </w:r>
      <w:r w:rsidR="00415832" w:rsidRPr="007028AB">
        <w:rPr>
          <w:rFonts w:ascii="Times New Roman" w:hAnsi="Times New Roman"/>
          <w:bCs/>
          <w:sz w:val="24"/>
          <w:szCs w:val="24"/>
          <w:lang w:val="ru-RU"/>
        </w:rPr>
        <w:t>Ов</w:t>
      </w:r>
      <w:r w:rsidR="00F4564B" w:rsidRPr="007028AB">
        <w:rPr>
          <w:rFonts w:ascii="Times New Roman" w:hAnsi="Times New Roman"/>
          <w:bCs/>
          <w:sz w:val="24"/>
          <w:szCs w:val="24"/>
          <w:lang w:val="ru-RU"/>
        </w:rPr>
        <w:t>аква фраза, иако на први поглед</w:t>
      </w:r>
      <w:r w:rsidR="00415832" w:rsidRPr="007028AB">
        <w:rPr>
          <w:rFonts w:ascii="Times New Roman" w:hAnsi="Times New Roman"/>
          <w:bCs/>
          <w:sz w:val="24"/>
          <w:szCs w:val="24"/>
          <w:lang w:val="ru-RU"/>
        </w:rPr>
        <w:t xml:space="preserve"> једноставна, </w:t>
      </w:r>
      <w:r w:rsidR="004947AC" w:rsidRPr="007028AB">
        <w:rPr>
          <w:rFonts w:ascii="Times New Roman" w:hAnsi="Times New Roman"/>
          <w:bCs/>
          <w:sz w:val="24"/>
          <w:szCs w:val="24"/>
          <w:lang w:val="ru-RU"/>
        </w:rPr>
        <w:t xml:space="preserve">правилним третманом поступне кретње динамике добија на наративности а интерпретатору пружа одређене слободе у </w:t>
      </w:r>
      <w:r w:rsidR="00F6188C" w:rsidRPr="007028AB">
        <w:rPr>
          <w:rFonts w:ascii="Times New Roman" w:hAnsi="Times New Roman"/>
          <w:bCs/>
          <w:sz w:val="24"/>
          <w:szCs w:val="24"/>
          <w:lang w:val="ru-RU"/>
        </w:rPr>
        <w:t xml:space="preserve">изразу. </w:t>
      </w:r>
    </w:p>
    <w:p w:rsidR="002D0340" w:rsidRPr="007028AB" w:rsidRDefault="002D0340" w:rsidP="005F4C7C">
      <w:pPr>
        <w:pStyle w:val="NoSpacing"/>
        <w:spacing w:line="360" w:lineRule="auto"/>
        <w:ind w:firstLine="720"/>
        <w:jc w:val="both"/>
        <w:rPr>
          <w:rFonts w:ascii="Times New Roman" w:hAnsi="Times New Roman"/>
          <w:bCs/>
          <w:sz w:val="24"/>
          <w:szCs w:val="24"/>
          <w:lang w:val="ru-RU"/>
        </w:rPr>
      </w:pPr>
    </w:p>
    <w:p w:rsidR="00F6188C" w:rsidRPr="007028AB" w:rsidRDefault="00F6188C" w:rsidP="005F4C7C">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Употреба вибрата треба да</w:t>
      </w:r>
      <w:r w:rsidR="00427A09" w:rsidRPr="007028AB">
        <w:rPr>
          <w:rFonts w:ascii="Times New Roman" w:hAnsi="Times New Roman"/>
          <w:bCs/>
          <w:sz w:val="24"/>
          <w:szCs w:val="24"/>
          <w:lang w:val="ru-RU"/>
        </w:rPr>
        <w:t xml:space="preserve"> кореспондира факторима</w:t>
      </w:r>
      <w:r w:rsidR="00542E13" w:rsidRPr="007028AB">
        <w:rPr>
          <w:rFonts w:ascii="Times New Roman" w:hAnsi="Times New Roman"/>
          <w:bCs/>
          <w:sz w:val="24"/>
          <w:szCs w:val="24"/>
          <w:lang w:val="ru-RU"/>
        </w:rPr>
        <w:t xml:space="preserve"> који у основи једноставни, али </w:t>
      </w:r>
      <w:r w:rsidR="00427A09" w:rsidRPr="007028AB">
        <w:rPr>
          <w:rFonts w:ascii="Times New Roman" w:hAnsi="Times New Roman"/>
          <w:bCs/>
          <w:sz w:val="24"/>
          <w:szCs w:val="24"/>
          <w:lang w:val="ru-RU"/>
        </w:rPr>
        <w:t xml:space="preserve">чија комбинација фактора може представљати изазов за </w:t>
      </w:r>
      <w:r w:rsidR="00542E13" w:rsidRPr="007028AB">
        <w:rPr>
          <w:rFonts w:ascii="Times New Roman" w:hAnsi="Times New Roman"/>
          <w:bCs/>
          <w:sz w:val="24"/>
          <w:szCs w:val="24"/>
          <w:lang w:val="ru-RU"/>
        </w:rPr>
        <w:t xml:space="preserve">доношење одлуке у смеру </w:t>
      </w:r>
      <w:r w:rsidR="00105107" w:rsidRPr="007028AB">
        <w:rPr>
          <w:rFonts w:ascii="Times New Roman" w:hAnsi="Times New Roman"/>
          <w:bCs/>
          <w:sz w:val="24"/>
          <w:szCs w:val="24"/>
          <w:lang w:val="ru-RU"/>
        </w:rPr>
        <w:t xml:space="preserve">информисаног изазова. </w:t>
      </w:r>
      <w:r w:rsidR="009B7AD9" w:rsidRPr="007028AB">
        <w:rPr>
          <w:rFonts w:ascii="Times New Roman" w:hAnsi="Times New Roman"/>
          <w:bCs/>
          <w:sz w:val="24"/>
          <w:szCs w:val="24"/>
          <w:lang w:val="ru-RU"/>
        </w:rPr>
        <w:t>Дужина ноте у фрази представља један од битнијих елемент</w:t>
      </w:r>
      <w:r w:rsidR="00542E13" w:rsidRPr="007028AB">
        <w:rPr>
          <w:rFonts w:ascii="Times New Roman" w:hAnsi="Times New Roman"/>
          <w:bCs/>
          <w:sz w:val="24"/>
          <w:szCs w:val="24"/>
          <w:lang w:val="ru-RU"/>
        </w:rPr>
        <w:t xml:space="preserve">а </w:t>
      </w:r>
      <w:r w:rsidR="009B7AD9" w:rsidRPr="007028AB">
        <w:rPr>
          <w:rFonts w:ascii="Times New Roman" w:hAnsi="Times New Roman"/>
          <w:bCs/>
          <w:sz w:val="24"/>
          <w:szCs w:val="24"/>
          <w:lang w:val="ru-RU"/>
        </w:rPr>
        <w:t xml:space="preserve">при доношењу оваквих одлука. </w:t>
      </w:r>
      <w:r w:rsidR="00A8109A" w:rsidRPr="007028AB">
        <w:rPr>
          <w:rFonts w:ascii="Times New Roman" w:hAnsi="Times New Roman"/>
          <w:bCs/>
          <w:sz w:val="24"/>
          <w:szCs w:val="24"/>
          <w:lang w:val="ru-RU"/>
        </w:rPr>
        <w:t>Наиме, нота чија је вредност половина са тачком</w:t>
      </w:r>
      <w:r w:rsidR="00542E13" w:rsidRPr="007028AB">
        <w:rPr>
          <w:rFonts w:ascii="Times New Roman" w:hAnsi="Times New Roman"/>
          <w:bCs/>
          <w:sz w:val="24"/>
          <w:szCs w:val="24"/>
          <w:lang w:val="ru-RU"/>
        </w:rPr>
        <w:t xml:space="preserve">, у </w:t>
      </w:r>
      <w:r w:rsidR="00F20D87" w:rsidRPr="007028AB">
        <w:rPr>
          <w:rFonts w:ascii="Times New Roman" w:hAnsi="Times New Roman"/>
          <w:bCs/>
          <w:sz w:val="24"/>
          <w:szCs w:val="24"/>
          <w:lang w:val="ru-RU"/>
        </w:rPr>
        <w:t>оваквом темпу изискује</w:t>
      </w:r>
      <w:r w:rsidR="00A8109A" w:rsidRPr="007028AB">
        <w:rPr>
          <w:rFonts w:ascii="Times New Roman" w:hAnsi="Times New Roman"/>
          <w:bCs/>
          <w:sz w:val="24"/>
          <w:szCs w:val="24"/>
          <w:lang w:val="ru-RU"/>
        </w:rPr>
        <w:t xml:space="preserve"> развијајући вибрато како </w:t>
      </w:r>
      <w:r w:rsidR="00542E13" w:rsidRPr="007028AB">
        <w:rPr>
          <w:rFonts w:ascii="Times New Roman" w:hAnsi="Times New Roman"/>
          <w:bCs/>
          <w:sz w:val="24"/>
          <w:szCs w:val="24"/>
          <w:lang w:val="ru-RU"/>
        </w:rPr>
        <w:t xml:space="preserve">би допринела току фразе. Остали </w:t>
      </w:r>
      <w:r w:rsidR="00A8109A" w:rsidRPr="007028AB">
        <w:rPr>
          <w:rFonts w:ascii="Times New Roman" w:hAnsi="Times New Roman"/>
          <w:bCs/>
          <w:sz w:val="24"/>
          <w:szCs w:val="24"/>
          <w:lang w:val="ru-RU"/>
        </w:rPr>
        <w:t>елементи, као што су: место ноте у такту (доба). вис</w:t>
      </w:r>
      <w:r w:rsidR="00542E13" w:rsidRPr="007028AB">
        <w:rPr>
          <w:rFonts w:ascii="Times New Roman" w:hAnsi="Times New Roman"/>
          <w:bCs/>
          <w:sz w:val="24"/>
          <w:szCs w:val="24"/>
          <w:lang w:val="ru-RU"/>
        </w:rPr>
        <w:t xml:space="preserve">ина, хармонска улога ноте, дају </w:t>
      </w:r>
      <w:r w:rsidR="00A8109A" w:rsidRPr="007028AB">
        <w:rPr>
          <w:rFonts w:ascii="Times New Roman" w:hAnsi="Times New Roman"/>
          <w:bCs/>
          <w:sz w:val="24"/>
          <w:szCs w:val="24"/>
          <w:lang w:val="ru-RU"/>
        </w:rPr>
        <w:t>одређену комбинацију решења када је вибрато у питању, па је питање баланса</w:t>
      </w:r>
      <w:r w:rsidR="00542E13" w:rsidRPr="007028AB">
        <w:rPr>
          <w:rFonts w:ascii="Times New Roman" w:hAnsi="Times New Roman"/>
          <w:bCs/>
          <w:sz w:val="24"/>
          <w:szCs w:val="24"/>
          <w:lang w:val="ru-RU"/>
        </w:rPr>
        <w:t xml:space="preserve"> ствар </w:t>
      </w:r>
      <w:r w:rsidR="006B3481" w:rsidRPr="007028AB">
        <w:rPr>
          <w:rFonts w:ascii="Times New Roman" w:hAnsi="Times New Roman"/>
          <w:bCs/>
          <w:sz w:val="24"/>
          <w:szCs w:val="24"/>
          <w:lang w:val="ru-RU"/>
        </w:rPr>
        <w:t>избора извођача и вероватно је да се одавде може</w:t>
      </w:r>
      <w:r w:rsidR="00542E13" w:rsidRPr="007028AB">
        <w:rPr>
          <w:rFonts w:ascii="Times New Roman" w:hAnsi="Times New Roman"/>
          <w:bCs/>
          <w:sz w:val="24"/>
          <w:szCs w:val="24"/>
          <w:lang w:val="ru-RU"/>
        </w:rPr>
        <w:t xml:space="preserve"> пре ући у питање инспирације и </w:t>
      </w:r>
      <w:r w:rsidR="006B3481" w:rsidRPr="007028AB">
        <w:rPr>
          <w:rFonts w:ascii="Times New Roman" w:hAnsi="Times New Roman"/>
          <w:bCs/>
          <w:sz w:val="24"/>
          <w:szCs w:val="24"/>
          <w:lang w:val="ru-RU"/>
        </w:rPr>
        <w:t>личног укуса извођача.</w:t>
      </w:r>
      <w:r w:rsidR="00B727A8" w:rsidRPr="007028AB">
        <w:rPr>
          <w:rFonts w:ascii="Times New Roman" w:hAnsi="Times New Roman"/>
          <w:bCs/>
          <w:sz w:val="24"/>
          <w:szCs w:val="24"/>
          <w:lang w:val="ru-RU"/>
        </w:rPr>
        <w:t xml:space="preserve"> </w:t>
      </w:r>
    </w:p>
    <w:p w:rsidR="00B727A8" w:rsidRPr="007028AB" w:rsidRDefault="00B727A8" w:rsidP="00C843C5">
      <w:pPr>
        <w:pStyle w:val="NoSpacing"/>
        <w:spacing w:line="360" w:lineRule="auto"/>
        <w:jc w:val="both"/>
        <w:rPr>
          <w:rFonts w:ascii="Times New Roman" w:hAnsi="Times New Roman"/>
          <w:bCs/>
          <w:sz w:val="24"/>
          <w:szCs w:val="24"/>
          <w:lang w:val="ru-RU"/>
        </w:rPr>
      </w:pPr>
    </w:p>
    <w:p w:rsidR="004207A2" w:rsidRPr="007028AB" w:rsidRDefault="004207A2"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6B0DA9" w:rsidRPr="007028AB" w:rsidRDefault="006B0DA9" w:rsidP="00C843C5">
      <w:pPr>
        <w:pStyle w:val="NoSpacing"/>
        <w:spacing w:line="360" w:lineRule="auto"/>
        <w:jc w:val="both"/>
        <w:rPr>
          <w:rFonts w:ascii="Times New Roman" w:hAnsi="Times New Roman"/>
          <w:bCs/>
          <w:sz w:val="24"/>
          <w:szCs w:val="24"/>
          <w:lang w:val="ru-RU"/>
        </w:rPr>
      </w:pPr>
    </w:p>
    <w:p w:rsidR="00B727A8" w:rsidRPr="0066084A" w:rsidRDefault="00542E13" w:rsidP="0053093F">
      <w:pPr>
        <w:pStyle w:val="Heading2"/>
        <w:numPr>
          <w:ilvl w:val="1"/>
          <w:numId w:val="16"/>
        </w:numPr>
        <w:jc w:val="center"/>
        <w:rPr>
          <w:rFonts w:ascii="Times New Roman" w:hAnsi="Times New Roman" w:cs="Times New Roman"/>
          <w:color w:val="000000" w:themeColor="text1"/>
          <w:sz w:val="28"/>
          <w:szCs w:val="28"/>
        </w:rPr>
      </w:pPr>
      <w:bookmarkStart w:id="16" w:name="_Toc191506984"/>
      <w:r w:rsidRPr="0066084A">
        <w:rPr>
          <w:rFonts w:ascii="Times New Roman" w:hAnsi="Times New Roman" w:cs="Times New Roman"/>
          <w:color w:val="000000" w:themeColor="text1"/>
          <w:sz w:val="28"/>
          <w:szCs w:val="28"/>
        </w:rPr>
        <w:lastRenderedPageBreak/>
        <w:t>Упоредна анализа извођења</w:t>
      </w:r>
      <w:bookmarkEnd w:id="16"/>
    </w:p>
    <w:p w:rsidR="00C66185" w:rsidRPr="0066084A" w:rsidRDefault="00C66185" w:rsidP="00C843C5">
      <w:pPr>
        <w:pStyle w:val="NoSpacing"/>
        <w:spacing w:line="360" w:lineRule="auto"/>
        <w:jc w:val="both"/>
        <w:rPr>
          <w:rFonts w:ascii="Times New Roman" w:hAnsi="Times New Roman"/>
          <w:bCs/>
          <w:sz w:val="32"/>
          <w:szCs w:val="32"/>
        </w:rPr>
      </w:pPr>
    </w:p>
    <w:p w:rsidR="007B4A04" w:rsidRPr="0066084A" w:rsidRDefault="00472A29" w:rsidP="004207A2">
      <w:pPr>
        <w:pStyle w:val="NoSpacing"/>
        <w:spacing w:line="360" w:lineRule="auto"/>
        <w:ind w:firstLine="384"/>
        <w:jc w:val="both"/>
        <w:rPr>
          <w:rFonts w:ascii="Times New Roman" w:hAnsi="Times New Roman"/>
          <w:bCs/>
          <w:sz w:val="24"/>
          <w:szCs w:val="24"/>
        </w:rPr>
      </w:pPr>
      <w:r w:rsidRPr="007028AB">
        <w:rPr>
          <w:rFonts w:ascii="Times New Roman" w:hAnsi="Times New Roman"/>
          <w:bCs/>
          <w:sz w:val="24"/>
          <w:szCs w:val="24"/>
          <w:lang w:val="ru-RU"/>
        </w:rPr>
        <w:t xml:space="preserve">Још једно од средстава </w:t>
      </w:r>
      <w:r w:rsidR="00C93D70" w:rsidRPr="007028AB">
        <w:rPr>
          <w:rFonts w:ascii="Times New Roman" w:hAnsi="Times New Roman"/>
          <w:bCs/>
          <w:sz w:val="24"/>
          <w:szCs w:val="24"/>
          <w:lang w:val="ru-RU"/>
        </w:rPr>
        <w:t>које доприноси</w:t>
      </w:r>
      <w:r w:rsidRPr="007028AB">
        <w:rPr>
          <w:rFonts w:ascii="Times New Roman" w:hAnsi="Times New Roman"/>
          <w:bCs/>
          <w:sz w:val="24"/>
          <w:szCs w:val="24"/>
          <w:lang w:val="ru-RU"/>
        </w:rPr>
        <w:t xml:space="preserve"> </w:t>
      </w:r>
      <w:r w:rsidR="00C93D70" w:rsidRPr="007028AB">
        <w:rPr>
          <w:rFonts w:ascii="Times New Roman" w:hAnsi="Times New Roman"/>
          <w:bCs/>
          <w:sz w:val="24"/>
          <w:szCs w:val="24"/>
          <w:lang w:val="ru-RU"/>
        </w:rPr>
        <w:t xml:space="preserve">разумевању </w:t>
      </w:r>
      <w:r w:rsidR="00D46901" w:rsidRPr="007028AB">
        <w:rPr>
          <w:rFonts w:ascii="Times New Roman" w:hAnsi="Times New Roman"/>
          <w:bCs/>
          <w:sz w:val="24"/>
          <w:szCs w:val="24"/>
          <w:lang w:val="ru-RU"/>
        </w:rPr>
        <w:t xml:space="preserve">композиције је супротстављање </w:t>
      </w:r>
      <w:r w:rsidR="00C93D70" w:rsidRPr="007028AB">
        <w:rPr>
          <w:rFonts w:ascii="Times New Roman" w:hAnsi="Times New Roman"/>
          <w:bCs/>
          <w:sz w:val="24"/>
          <w:szCs w:val="24"/>
          <w:lang w:val="ru-RU"/>
        </w:rPr>
        <w:t xml:space="preserve">звучних исхода – анализа интерпретације композиције. </w:t>
      </w:r>
      <w:r w:rsidR="007B4A04" w:rsidRPr="0066084A">
        <w:rPr>
          <w:rFonts w:ascii="Times New Roman" w:hAnsi="Times New Roman"/>
          <w:bCs/>
          <w:sz w:val="24"/>
          <w:szCs w:val="24"/>
        </w:rPr>
        <w:t>Извођења су следећа:</w:t>
      </w:r>
    </w:p>
    <w:p w:rsidR="007B4A04" w:rsidRPr="0066084A" w:rsidRDefault="007B4A04" w:rsidP="00C843C5">
      <w:pPr>
        <w:pStyle w:val="NoSpacing"/>
        <w:spacing w:line="360" w:lineRule="auto"/>
        <w:jc w:val="both"/>
        <w:rPr>
          <w:rFonts w:ascii="Times New Roman" w:hAnsi="Times New Roman"/>
          <w:bCs/>
          <w:sz w:val="24"/>
          <w:szCs w:val="24"/>
        </w:rPr>
      </w:pPr>
    </w:p>
    <w:p w:rsidR="007B4A04" w:rsidRPr="0066084A" w:rsidRDefault="007B4A04" w:rsidP="00C843C5">
      <w:pPr>
        <w:pStyle w:val="NoSpacing"/>
        <w:numPr>
          <w:ilvl w:val="0"/>
          <w:numId w:val="4"/>
        </w:numPr>
        <w:spacing w:line="360" w:lineRule="auto"/>
        <w:jc w:val="both"/>
        <w:rPr>
          <w:rFonts w:ascii="Times New Roman" w:hAnsi="Times New Roman"/>
          <w:bCs/>
          <w:sz w:val="24"/>
          <w:szCs w:val="24"/>
        </w:rPr>
      </w:pPr>
      <w:r w:rsidRPr="0066084A">
        <w:rPr>
          <w:rFonts w:ascii="Times New Roman" w:hAnsi="Times New Roman"/>
          <w:bCs/>
          <w:sz w:val="24"/>
          <w:szCs w:val="24"/>
        </w:rPr>
        <w:t>Одон Раш, (</w:t>
      </w:r>
      <w:r w:rsidRPr="0066084A">
        <w:rPr>
          <w:rFonts w:ascii="Times New Roman" w:hAnsi="Times New Roman"/>
          <w:bCs/>
          <w:i/>
          <w:sz w:val="24"/>
          <w:szCs w:val="24"/>
        </w:rPr>
        <w:t>Ödön Rácz</w:t>
      </w:r>
      <w:r w:rsidRPr="0066084A">
        <w:rPr>
          <w:rFonts w:ascii="Times New Roman" w:hAnsi="Times New Roman"/>
          <w:bCs/>
          <w:sz w:val="24"/>
          <w:szCs w:val="24"/>
        </w:rPr>
        <w:t xml:space="preserve">) Франц Лист камерни оркестар: назив </w:t>
      </w:r>
      <w:r w:rsidRPr="0066084A">
        <w:rPr>
          <w:rFonts w:ascii="Times New Roman" w:hAnsi="Times New Roman"/>
          <w:bCs/>
          <w:i/>
          <w:sz w:val="24"/>
          <w:szCs w:val="24"/>
        </w:rPr>
        <w:t>My double bass</w:t>
      </w:r>
      <w:r w:rsidRPr="0066084A">
        <w:rPr>
          <w:rFonts w:ascii="Times New Roman" w:hAnsi="Times New Roman"/>
          <w:bCs/>
          <w:sz w:val="24"/>
          <w:szCs w:val="24"/>
        </w:rPr>
        <w:t>,</w:t>
      </w:r>
      <w:r w:rsidR="00D46901" w:rsidRPr="0066084A">
        <w:rPr>
          <w:rFonts w:ascii="Times New Roman" w:hAnsi="Times New Roman"/>
          <w:bCs/>
          <w:sz w:val="24"/>
          <w:szCs w:val="24"/>
        </w:rPr>
        <w:t xml:space="preserve"> </w:t>
      </w:r>
      <w:r w:rsidRPr="0066084A">
        <w:rPr>
          <w:rFonts w:ascii="Times New Roman" w:hAnsi="Times New Roman"/>
          <w:bCs/>
          <w:sz w:val="24"/>
          <w:szCs w:val="24"/>
        </w:rPr>
        <w:t xml:space="preserve">издавач </w:t>
      </w:r>
      <w:r w:rsidRPr="0066084A">
        <w:rPr>
          <w:rFonts w:ascii="Times New Roman" w:hAnsi="Times New Roman"/>
          <w:bCs/>
          <w:i/>
          <w:sz w:val="24"/>
          <w:szCs w:val="24"/>
        </w:rPr>
        <w:t>Deutche gramophon</w:t>
      </w:r>
      <w:r w:rsidRPr="0066084A">
        <w:rPr>
          <w:rFonts w:ascii="Times New Roman" w:hAnsi="Times New Roman"/>
          <w:bCs/>
          <w:sz w:val="24"/>
          <w:szCs w:val="24"/>
        </w:rPr>
        <w:t>, година 2019.</w:t>
      </w:r>
    </w:p>
    <w:p w:rsidR="007B4A04" w:rsidRPr="0066084A" w:rsidRDefault="007B4A04" w:rsidP="00C843C5">
      <w:pPr>
        <w:pStyle w:val="NoSpacing"/>
        <w:numPr>
          <w:ilvl w:val="0"/>
          <w:numId w:val="4"/>
        </w:numPr>
        <w:spacing w:line="360" w:lineRule="auto"/>
        <w:jc w:val="both"/>
        <w:rPr>
          <w:rFonts w:ascii="Times New Roman" w:hAnsi="Times New Roman"/>
          <w:bCs/>
          <w:sz w:val="24"/>
          <w:szCs w:val="24"/>
        </w:rPr>
      </w:pPr>
      <w:r w:rsidRPr="0066084A">
        <w:rPr>
          <w:rFonts w:ascii="Times New Roman" w:hAnsi="Times New Roman"/>
          <w:bCs/>
          <w:sz w:val="24"/>
          <w:szCs w:val="24"/>
        </w:rPr>
        <w:t xml:space="preserve">Рик Стотијн, ( </w:t>
      </w:r>
      <w:r w:rsidRPr="0066084A">
        <w:rPr>
          <w:rFonts w:ascii="Times New Roman" w:hAnsi="Times New Roman"/>
          <w:bCs/>
          <w:i/>
          <w:sz w:val="24"/>
          <w:szCs w:val="24"/>
        </w:rPr>
        <w:t>Rick Stotijn) Swedish radio symphony orchestra</w:t>
      </w:r>
      <w:r w:rsidRPr="0066084A">
        <w:rPr>
          <w:rFonts w:ascii="Times New Roman" w:hAnsi="Times New Roman"/>
          <w:bCs/>
          <w:sz w:val="24"/>
          <w:szCs w:val="24"/>
        </w:rPr>
        <w:t xml:space="preserve">: назив </w:t>
      </w:r>
      <w:r w:rsidRPr="0066084A">
        <w:rPr>
          <w:rFonts w:ascii="Times New Roman" w:hAnsi="Times New Roman"/>
          <w:bCs/>
          <w:i/>
          <w:sz w:val="24"/>
          <w:szCs w:val="24"/>
        </w:rPr>
        <w:t>Basso  bailando</w:t>
      </w:r>
      <w:r w:rsidRPr="0066084A">
        <w:rPr>
          <w:rFonts w:ascii="Times New Roman" w:hAnsi="Times New Roman"/>
          <w:bCs/>
          <w:sz w:val="24"/>
          <w:szCs w:val="24"/>
        </w:rPr>
        <w:t xml:space="preserve"> издавач </w:t>
      </w:r>
      <w:r w:rsidRPr="0066084A">
        <w:rPr>
          <w:rFonts w:ascii="Times New Roman" w:hAnsi="Times New Roman"/>
          <w:bCs/>
          <w:i/>
          <w:sz w:val="24"/>
          <w:szCs w:val="24"/>
        </w:rPr>
        <w:t>Channel classics</w:t>
      </w:r>
      <w:r w:rsidRPr="0066084A">
        <w:rPr>
          <w:rFonts w:ascii="Times New Roman" w:hAnsi="Times New Roman"/>
          <w:bCs/>
          <w:sz w:val="24"/>
          <w:szCs w:val="24"/>
        </w:rPr>
        <w:t xml:space="preserve"> година 2016.</w:t>
      </w:r>
    </w:p>
    <w:p w:rsidR="00C66185" w:rsidRPr="0066084A" w:rsidRDefault="007B4A04" w:rsidP="00C843C5">
      <w:pPr>
        <w:pStyle w:val="NoSpacing"/>
        <w:numPr>
          <w:ilvl w:val="0"/>
          <w:numId w:val="4"/>
        </w:numPr>
        <w:spacing w:line="360" w:lineRule="auto"/>
        <w:jc w:val="both"/>
        <w:rPr>
          <w:rFonts w:ascii="Times New Roman" w:hAnsi="Times New Roman"/>
          <w:bCs/>
          <w:sz w:val="24"/>
          <w:szCs w:val="24"/>
        </w:rPr>
      </w:pPr>
      <w:r w:rsidRPr="0066084A">
        <w:rPr>
          <w:rFonts w:ascii="Times New Roman" w:hAnsi="Times New Roman"/>
          <w:bCs/>
          <w:sz w:val="24"/>
          <w:szCs w:val="24"/>
        </w:rPr>
        <w:t>Богуслав Фурток,  (</w:t>
      </w:r>
      <w:r w:rsidRPr="0066084A">
        <w:rPr>
          <w:rFonts w:ascii="Times New Roman" w:hAnsi="Times New Roman"/>
          <w:bCs/>
          <w:i/>
          <w:sz w:val="24"/>
          <w:szCs w:val="24"/>
        </w:rPr>
        <w:t xml:space="preserve">Boguslaw Furtok) </w:t>
      </w:r>
      <w:r w:rsidRPr="0066084A">
        <w:rPr>
          <w:rFonts w:ascii="Times New Roman" w:hAnsi="Times New Roman"/>
          <w:bCs/>
          <w:sz w:val="24"/>
          <w:szCs w:val="24"/>
        </w:rPr>
        <w:t xml:space="preserve"> </w:t>
      </w:r>
      <w:r w:rsidRPr="0066084A">
        <w:rPr>
          <w:rFonts w:ascii="Times New Roman" w:hAnsi="Times New Roman"/>
          <w:bCs/>
          <w:i/>
          <w:sz w:val="24"/>
          <w:szCs w:val="24"/>
        </w:rPr>
        <w:t>Frankfurt radio symphony orchestra</w:t>
      </w:r>
      <w:r w:rsidRPr="0066084A">
        <w:rPr>
          <w:rFonts w:ascii="Times New Roman" w:hAnsi="Times New Roman"/>
          <w:bCs/>
          <w:sz w:val="24"/>
          <w:szCs w:val="24"/>
        </w:rPr>
        <w:t xml:space="preserve">: назив </w:t>
      </w:r>
      <w:r w:rsidRPr="0066084A">
        <w:rPr>
          <w:rFonts w:ascii="Times New Roman" w:hAnsi="Times New Roman"/>
          <w:bCs/>
          <w:i/>
          <w:sz w:val="24"/>
          <w:szCs w:val="24"/>
        </w:rPr>
        <w:t>Doublebass concerto</w:t>
      </w:r>
      <w:r w:rsidRPr="0066084A">
        <w:rPr>
          <w:rFonts w:ascii="Times New Roman" w:hAnsi="Times New Roman"/>
          <w:bCs/>
          <w:sz w:val="24"/>
          <w:szCs w:val="24"/>
        </w:rPr>
        <w:t xml:space="preserve">, издавач </w:t>
      </w:r>
      <w:r w:rsidRPr="0066084A">
        <w:rPr>
          <w:rFonts w:ascii="Times New Roman" w:hAnsi="Times New Roman"/>
          <w:bCs/>
          <w:i/>
          <w:sz w:val="24"/>
          <w:szCs w:val="24"/>
        </w:rPr>
        <w:t>Pan Classics</w:t>
      </w:r>
      <w:r w:rsidRPr="0066084A">
        <w:rPr>
          <w:rFonts w:ascii="Times New Roman" w:hAnsi="Times New Roman"/>
          <w:bCs/>
          <w:sz w:val="24"/>
          <w:szCs w:val="24"/>
        </w:rPr>
        <w:t xml:space="preserve"> година 2016.</w:t>
      </w:r>
    </w:p>
    <w:p w:rsidR="00234BF2" w:rsidRPr="0066084A" w:rsidRDefault="00234BF2" w:rsidP="00C843C5">
      <w:pPr>
        <w:pStyle w:val="NoSpacing"/>
        <w:spacing w:line="360" w:lineRule="auto"/>
        <w:jc w:val="both"/>
        <w:rPr>
          <w:rFonts w:ascii="Times New Roman" w:hAnsi="Times New Roman"/>
          <w:bCs/>
          <w:sz w:val="24"/>
          <w:szCs w:val="24"/>
        </w:rPr>
      </w:pPr>
    </w:p>
    <w:p w:rsidR="00EE05AB" w:rsidRPr="007028AB" w:rsidRDefault="00EE05AB" w:rsidP="004207A2">
      <w:pPr>
        <w:pStyle w:val="NoSpacing"/>
        <w:spacing w:line="360" w:lineRule="auto"/>
        <w:ind w:firstLine="384"/>
        <w:jc w:val="both"/>
        <w:rPr>
          <w:rFonts w:ascii="Times New Roman" w:hAnsi="Times New Roman"/>
          <w:bCs/>
          <w:sz w:val="24"/>
          <w:szCs w:val="24"/>
          <w:lang w:val="ru-RU"/>
        </w:rPr>
      </w:pPr>
      <w:r w:rsidRPr="007028AB">
        <w:rPr>
          <w:rFonts w:ascii="Times New Roman" w:hAnsi="Times New Roman"/>
          <w:bCs/>
          <w:sz w:val="24"/>
          <w:szCs w:val="24"/>
          <w:lang w:val="ru-RU"/>
        </w:rPr>
        <w:t>Одон  Раш, родом из Будимпеште, дугогодишњи је солиста Бечке филхармоније. Иза</w:t>
      </w:r>
      <w:r w:rsidR="004207A2"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себе има неколико снимљених издања за куће као што су </w:t>
      </w:r>
      <w:r w:rsidRPr="0066084A">
        <w:rPr>
          <w:rFonts w:ascii="Times New Roman" w:hAnsi="Times New Roman"/>
          <w:bCs/>
          <w:i/>
          <w:sz w:val="24"/>
          <w:szCs w:val="24"/>
        </w:rPr>
        <w:t>Deutsche</w:t>
      </w:r>
      <w:r w:rsidRPr="007028AB">
        <w:rPr>
          <w:rFonts w:ascii="Times New Roman" w:hAnsi="Times New Roman"/>
          <w:bCs/>
          <w:i/>
          <w:sz w:val="24"/>
          <w:szCs w:val="24"/>
          <w:lang w:val="ru-RU"/>
        </w:rPr>
        <w:t xml:space="preserve"> </w:t>
      </w:r>
      <w:r w:rsidRPr="0066084A">
        <w:rPr>
          <w:rFonts w:ascii="Times New Roman" w:hAnsi="Times New Roman"/>
          <w:bCs/>
          <w:i/>
          <w:sz w:val="24"/>
          <w:szCs w:val="24"/>
        </w:rPr>
        <w:t>Grammophon</w:t>
      </w:r>
      <w:r w:rsidR="004207A2" w:rsidRPr="007028AB">
        <w:rPr>
          <w:rFonts w:ascii="Times New Roman" w:hAnsi="Times New Roman"/>
          <w:bCs/>
          <w:sz w:val="24"/>
          <w:szCs w:val="24"/>
          <w:lang w:val="ru-RU"/>
        </w:rPr>
        <w:t xml:space="preserve"> и </w:t>
      </w:r>
      <w:r w:rsidRPr="0066084A">
        <w:rPr>
          <w:rFonts w:ascii="Times New Roman" w:hAnsi="Times New Roman"/>
          <w:bCs/>
          <w:i/>
          <w:sz w:val="24"/>
          <w:szCs w:val="24"/>
        </w:rPr>
        <w:t>Universal</w:t>
      </w:r>
      <w:r w:rsidRPr="007028AB">
        <w:rPr>
          <w:rFonts w:ascii="Times New Roman" w:hAnsi="Times New Roman"/>
          <w:bCs/>
          <w:i/>
          <w:sz w:val="24"/>
          <w:szCs w:val="24"/>
          <w:lang w:val="ru-RU"/>
        </w:rPr>
        <w:t xml:space="preserve"> </w:t>
      </w:r>
      <w:r w:rsidRPr="0066084A">
        <w:rPr>
          <w:rFonts w:ascii="Times New Roman" w:hAnsi="Times New Roman"/>
          <w:bCs/>
          <w:i/>
          <w:sz w:val="24"/>
          <w:szCs w:val="24"/>
        </w:rPr>
        <w:t>group</w:t>
      </w:r>
      <w:r w:rsidRPr="007028AB">
        <w:rPr>
          <w:rFonts w:ascii="Times New Roman" w:hAnsi="Times New Roman"/>
          <w:bCs/>
          <w:sz w:val="24"/>
          <w:szCs w:val="24"/>
          <w:lang w:val="ru-RU"/>
        </w:rPr>
        <w:t>.</w:t>
      </w:r>
      <w:r w:rsidR="004207A2" w:rsidRPr="007028AB">
        <w:rPr>
          <w:rFonts w:ascii="Times New Roman" w:hAnsi="Times New Roman"/>
          <w:bCs/>
          <w:sz w:val="24"/>
          <w:szCs w:val="24"/>
          <w:lang w:val="ru-RU"/>
        </w:rPr>
        <w:t xml:space="preserve"> </w:t>
      </w:r>
      <w:r w:rsidRPr="007028AB">
        <w:rPr>
          <w:rFonts w:ascii="Times New Roman" w:hAnsi="Times New Roman"/>
          <w:bCs/>
          <w:sz w:val="24"/>
          <w:szCs w:val="24"/>
          <w:lang w:val="ru-RU"/>
        </w:rPr>
        <w:t>Рик Стотијн је холандски контрабасиста, солиста у Шведском радио симфонијском</w:t>
      </w:r>
      <w:r w:rsidR="00D46901"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оркестру, као и у Малер камерном оркестру. Снимао је солистичка издања за </w:t>
      </w:r>
      <w:r w:rsidRPr="0066084A">
        <w:rPr>
          <w:rFonts w:ascii="Times New Roman" w:hAnsi="Times New Roman"/>
          <w:bCs/>
          <w:i/>
          <w:sz w:val="24"/>
          <w:szCs w:val="24"/>
        </w:rPr>
        <w:t>Channel</w:t>
      </w:r>
      <w:r w:rsidR="00D46901" w:rsidRPr="007028AB">
        <w:rPr>
          <w:rFonts w:ascii="Times New Roman" w:hAnsi="Times New Roman"/>
          <w:bCs/>
          <w:sz w:val="24"/>
          <w:szCs w:val="24"/>
          <w:lang w:val="ru-RU"/>
        </w:rPr>
        <w:t xml:space="preserve"> </w:t>
      </w:r>
      <w:r w:rsidRPr="0066084A">
        <w:rPr>
          <w:rFonts w:ascii="Times New Roman" w:hAnsi="Times New Roman"/>
          <w:bCs/>
          <w:i/>
          <w:sz w:val="24"/>
          <w:szCs w:val="24"/>
        </w:rPr>
        <w:t>classics</w:t>
      </w:r>
      <w:r w:rsidRPr="007028AB">
        <w:rPr>
          <w:rFonts w:ascii="Times New Roman" w:hAnsi="Times New Roman"/>
          <w:bCs/>
          <w:i/>
          <w:sz w:val="24"/>
          <w:szCs w:val="24"/>
          <w:lang w:val="ru-RU"/>
        </w:rPr>
        <w:t xml:space="preserve"> </w:t>
      </w:r>
      <w:r w:rsidRPr="0066084A">
        <w:rPr>
          <w:rFonts w:ascii="Times New Roman" w:hAnsi="Times New Roman"/>
          <w:bCs/>
          <w:i/>
          <w:sz w:val="24"/>
          <w:szCs w:val="24"/>
        </w:rPr>
        <w:t>records</w:t>
      </w:r>
      <w:r w:rsidRPr="007028AB">
        <w:rPr>
          <w:rFonts w:ascii="Times New Roman" w:hAnsi="Times New Roman"/>
          <w:bCs/>
          <w:sz w:val="24"/>
          <w:szCs w:val="24"/>
          <w:lang w:val="ru-RU"/>
        </w:rPr>
        <w:t xml:space="preserve">, </w:t>
      </w:r>
      <w:r w:rsidRPr="0066084A">
        <w:rPr>
          <w:rFonts w:ascii="Times New Roman" w:hAnsi="Times New Roman"/>
          <w:bCs/>
          <w:i/>
          <w:sz w:val="24"/>
          <w:szCs w:val="24"/>
        </w:rPr>
        <w:t>Briliant</w:t>
      </w:r>
      <w:r w:rsidRPr="007028AB">
        <w:rPr>
          <w:rFonts w:ascii="Times New Roman" w:hAnsi="Times New Roman"/>
          <w:bCs/>
          <w:i/>
          <w:sz w:val="24"/>
          <w:szCs w:val="24"/>
          <w:lang w:val="ru-RU"/>
        </w:rPr>
        <w:t xml:space="preserve"> </w:t>
      </w:r>
      <w:r w:rsidRPr="0066084A">
        <w:rPr>
          <w:rFonts w:ascii="Times New Roman" w:hAnsi="Times New Roman"/>
          <w:bCs/>
          <w:i/>
          <w:sz w:val="24"/>
          <w:szCs w:val="24"/>
        </w:rPr>
        <w:t>classics</w:t>
      </w:r>
      <w:r w:rsidR="004207A2" w:rsidRPr="007028AB">
        <w:rPr>
          <w:rFonts w:ascii="Times New Roman" w:hAnsi="Times New Roman"/>
          <w:bCs/>
          <w:sz w:val="24"/>
          <w:szCs w:val="24"/>
          <w:lang w:val="ru-RU"/>
        </w:rPr>
        <w:t xml:space="preserve"> </w:t>
      </w:r>
      <w:r w:rsidRPr="007028AB">
        <w:rPr>
          <w:rFonts w:ascii="Times New Roman" w:hAnsi="Times New Roman"/>
          <w:bCs/>
          <w:sz w:val="24"/>
          <w:szCs w:val="24"/>
          <w:lang w:val="ru-RU"/>
        </w:rPr>
        <w:t>и друге.</w:t>
      </w:r>
      <w:r w:rsidR="004207A2"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Богуслав Фурток, рођен је у Катовицама, Словачка. Солиста је </w:t>
      </w:r>
      <w:r w:rsidRPr="0066084A">
        <w:rPr>
          <w:rFonts w:ascii="Times New Roman" w:hAnsi="Times New Roman"/>
          <w:bCs/>
          <w:i/>
          <w:sz w:val="24"/>
          <w:szCs w:val="24"/>
        </w:rPr>
        <w:t>Frankfurt</w:t>
      </w:r>
      <w:r w:rsidRPr="007028AB">
        <w:rPr>
          <w:rFonts w:ascii="Times New Roman" w:hAnsi="Times New Roman"/>
          <w:bCs/>
          <w:i/>
          <w:sz w:val="24"/>
          <w:szCs w:val="24"/>
          <w:lang w:val="ru-RU"/>
        </w:rPr>
        <w:t xml:space="preserve"> </w:t>
      </w:r>
      <w:r w:rsidRPr="0066084A">
        <w:rPr>
          <w:rFonts w:ascii="Times New Roman" w:hAnsi="Times New Roman"/>
          <w:bCs/>
          <w:i/>
          <w:sz w:val="24"/>
          <w:szCs w:val="24"/>
        </w:rPr>
        <w:t>radio</w:t>
      </w:r>
      <w:r w:rsidR="00D46901" w:rsidRPr="007028AB">
        <w:rPr>
          <w:rFonts w:ascii="Times New Roman" w:hAnsi="Times New Roman"/>
          <w:bCs/>
          <w:i/>
          <w:sz w:val="24"/>
          <w:szCs w:val="24"/>
          <w:lang w:val="ru-RU"/>
        </w:rPr>
        <w:t xml:space="preserve"> </w:t>
      </w:r>
      <w:r w:rsidRPr="0066084A">
        <w:rPr>
          <w:rFonts w:ascii="Times New Roman" w:hAnsi="Times New Roman"/>
          <w:bCs/>
          <w:i/>
          <w:sz w:val="24"/>
          <w:szCs w:val="24"/>
        </w:rPr>
        <w:t>symphony</w:t>
      </w:r>
      <w:r w:rsidRPr="007028AB">
        <w:rPr>
          <w:rFonts w:ascii="Times New Roman" w:hAnsi="Times New Roman"/>
          <w:bCs/>
          <w:i/>
          <w:sz w:val="24"/>
          <w:szCs w:val="24"/>
          <w:lang w:val="ru-RU"/>
        </w:rPr>
        <w:t xml:space="preserve"> </w:t>
      </w:r>
      <w:r w:rsidRPr="0066084A">
        <w:rPr>
          <w:rFonts w:ascii="Times New Roman" w:hAnsi="Times New Roman"/>
          <w:bCs/>
          <w:i/>
          <w:sz w:val="24"/>
          <w:szCs w:val="24"/>
        </w:rPr>
        <w:t>orchestra</w:t>
      </w:r>
      <w:r w:rsidRPr="007028AB">
        <w:rPr>
          <w:rFonts w:ascii="Times New Roman" w:hAnsi="Times New Roman"/>
          <w:bCs/>
          <w:sz w:val="24"/>
          <w:szCs w:val="24"/>
          <w:lang w:val="ru-RU"/>
        </w:rPr>
        <w:t>. Иза себе има неколико албума солистичке музике за контрабас, у</w:t>
      </w:r>
      <w:r w:rsidR="00D46901" w:rsidRPr="007028AB">
        <w:rPr>
          <w:rFonts w:ascii="Times New Roman" w:hAnsi="Times New Roman"/>
          <w:bCs/>
          <w:i/>
          <w:sz w:val="24"/>
          <w:szCs w:val="24"/>
          <w:lang w:val="ru-RU"/>
        </w:rPr>
        <w:t xml:space="preserve"> </w:t>
      </w:r>
      <w:r w:rsidRPr="007028AB">
        <w:rPr>
          <w:rFonts w:ascii="Times New Roman" w:hAnsi="Times New Roman"/>
          <w:bCs/>
          <w:sz w:val="24"/>
          <w:szCs w:val="24"/>
          <w:lang w:val="ru-RU"/>
        </w:rPr>
        <w:t xml:space="preserve">издањима </w:t>
      </w:r>
      <w:r w:rsidRPr="0066084A">
        <w:rPr>
          <w:rFonts w:ascii="Times New Roman" w:hAnsi="Times New Roman"/>
          <w:bCs/>
          <w:i/>
          <w:sz w:val="24"/>
          <w:szCs w:val="24"/>
        </w:rPr>
        <w:t>Albany</w:t>
      </w:r>
      <w:r w:rsidRPr="007028AB">
        <w:rPr>
          <w:rFonts w:ascii="Times New Roman" w:hAnsi="Times New Roman"/>
          <w:bCs/>
          <w:i/>
          <w:sz w:val="24"/>
          <w:szCs w:val="24"/>
          <w:lang w:val="ru-RU"/>
        </w:rPr>
        <w:t xml:space="preserve"> </w:t>
      </w:r>
      <w:r w:rsidRPr="0066084A">
        <w:rPr>
          <w:rFonts w:ascii="Times New Roman" w:hAnsi="Times New Roman"/>
          <w:bCs/>
          <w:i/>
          <w:sz w:val="24"/>
          <w:szCs w:val="24"/>
        </w:rPr>
        <w:t>records</w:t>
      </w:r>
      <w:r w:rsidRPr="007028AB">
        <w:rPr>
          <w:rFonts w:ascii="Times New Roman" w:hAnsi="Times New Roman"/>
          <w:bCs/>
          <w:sz w:val="24"/>
          <w:szCs w:val="24"/>
          <w:lang w:val="ru-RU"/>
        </w:rPr>
        <w:t xml:space="preserve">, </w:t>
      </w:r>
      <w:r w:rsidRPr="0066084A">
        <w:rPr>
          <w:rFonts w:ascii="Times New Roman" w:hAnsi="Times New Roman"/>
          <w:bCs/>
          <w:i/>
          <w:sz w:val="24"/>
          <w:szCs w:val="24"/>
        </w:rPr>
        <w:t>Pan</w:t>
      </w:r>
      <w:r w:rsidRPr="007028AB">
        <w:rPr>
          <w:rFonts w:ascii="Times New Roman" w:hAnsi="Times New Roman"/>
          <w:bCs/>
          <w:i/>
          <w:sz w:val="24"/>
          <w:szCs w:val="24"/>
          <w:lang w:val="ru-RU"/>
        </w:rPr>
        <w:t xml:space="preserve"> </w:t>
      </w:r>
      <w:r w:rsidRPr="0066084A">
        <w:rPr>
          <w:rFonts w:ascii="Times New Roman" w:hAnsi="Times New Roman"/>
          <w:bCs/>
          <w:i/>
          <w:sz w:val="24"/>
          <w:szCs w:val="24"/>
        </w:rPr>
        <w:t>classics</w:t>
      </w:r>
      <w:r w:rsidRPr="007028AB">
        <w:rPr>
          <w:rFonts w:ascii="Times New Roman" w:hAnsi="Times New Roman"/>
          <w:bCs/>
          <w:sz w:val="24"/>
          <w:szCs w:val="24"/>
          <w:lang w:val="ru-RU"/>
        </w:rPr>
        <w:t xml:space="preserve">, </w:t>
      </w:r>
      <w:r w:rsidRPr="0066084A">
        <w:rPr>
          <w:rFonts w:ascii="Times New Roman" w:hAnsi="Times New Roman"/>
          <w:bCs/>
          <w:i/>
          <w:sz w:val="24"/>
          <w:szCs w:val="24"/>
        </w:rPr>
        <w:t>Zuk</w:t>
      </w:r>
      <w:r w:rsidRPr="007028AB">
        <w:rPr>
          <w:rFonts w:ascii="Times New Roman" w:hAnsi="Times New Roman"/>
          <w:bCs/>
          <w:i/>
          <w:sz w:val="24"/>
          <w:szCs w:val="24"/>
          <w:lang w:val="ru-RU"/>
        </w:rPr>
        <w:t xml:space="preserve"> </w:t>
      </w:r>
      <w:r w:rsidRPr="0066084A">
        <w:rPr>
          <w:rFonts w:ascii="Times New Roman" w:hAnsi="Times New Roman"/>
          <w:bCs/>
          <w:i/>
          <w:sz w:val="24"/>
          <w:szCs w:val="24"/>
        </w:rPr>
        <w:t>records</w:t>
      </w:r>
      <w:r w:rsidRPr="007028AB">
        <w:rPr>
          <w:rFonts w:ascii="Times New Roman" w:hAnsi="Times New Roman"/>
          <w:bCs/>
          <w:sz w:val="24"/>
          <w:szCs w:val="24"/>
          <w:lang w:val="ru-RU"/>
        </w:rPr>
        <w:t>.</w:t>
      </w:r>
    </w:p>
    <w:p w:rsidR="00EE05AB" w:rsidRPr="007028AB" w:rsidRDefault="00EE05AB" w:rsidP="00C843C5">
      <w:pPr>
        <w:pStyle w:val="NoSpacing"/>
        <w:spacing w:line="360" w:lineRule="auto"/>
        <w:jc w:val="both"/>
        <w:rPr>
          <w:rFonts w:ascii="Times New Roman" w:hAnsi="Times New Roman"/>
          <w:bCs/>
          <w:sz w:val="24"/>
          <w:szCs w:val="24"/>
          <w:lang w:val="ru-RU"/>
        </w:rPr>
      </w:pPr>
    </w:p>
    <w:p w:rsidR="00EE05AB" w:rsidRPr="007028AB" w:rsidRDefault="00EE05AB" w:rsidP="00C843C5">
      <w:pPr>
        <w:pStyle w:val="NoSpacing"/>
        <w:spacing w:line="360" w:lineRule="auto"/>
        <w:jc w:val="both"/>
        <w:rPr>
          <w:rFonts w:ascii="Times New Roman" w:hAnsi="Times New Roman"/>
          <w:bCs/>
          <w:sz w:val="24"/>
          <w:szCs w:val="24"/>
          <w:lang w:val="ru-RU"/>
        </w:rPr>
      </w:pPr>
      <w:r w:rsidRPr="007028AB">
        <w:rPr>
          <w:rFonts w:ascii="Times New Roman" w:hAnsi="Times New Roman"/>
          <w:bCs/>
          <w:sz w:val="24"/>
          <w:szCs w:val="24"/>
          <w:lang w:val="ru-RU"/>
        </w:rPr>
        <w:t>Анализа је базирана на оригинално издатој партитури.</w:t>
      </w:r>
    </w:p>
    <w:p w:rsidR="00EE05AB" w:rsidRPr="007028AB" w:rsidRDefault="00EE05AB" w:rsidP="00C843C5">
      <w:pPr>
        <w:pStyle w:val="NoSpacing"/>
        <w:spacing w:line="360" w:lineRule="auto"/>
        <w:jc w:val="both"/>
        <w:rPr>
          <w:rFonts w:ascii="Times New Roman" w:hAnsi="Times New Roman"/>
          <w:bCs/>
          <w:sz w:val="24"/>
          <w:szCs w:val="24"/>
          <w:lang w:val="ru-RU"/>
        </w:rPr>
      </w:pPr>
      <w:r w:rsidRPr="0066084A">
        <w:rPr>
          <w:rFonts w:ascii="Times New Roman" w:hAnsi="Times New Roman"/>
          <w:bCs/>
          <w:i/>
          <w:sz w:val="24"/>
          <w:szCs w:val="24"/>
        </w:rPr>
        <w:t>Rota, Nino. Divertimento Concertante. Solo part with piano reduction</w:t>
      </w:r>
      <w:r w:rsidRPr="0066084A">
        <w:rPr>
          <w:rFonts w:ascii="Times New Roman" w:hAnsi="Times New Roman"/>
          <w:bCs/>
          <w:sz w:val="24"/>
          <w:szCs w:val="24"/>
        </w:rPr>
        <w:t>. Milano</w:t>
      </w:r>
      <w:r w:rsidRPr="007028AB">
        <w:rPr>
          <w:rFonts w:ascii="Times New Roman" w:hAnsi="Times New Roman"/>
          <w:bCs/>
          <w:sz w:val="24"/>
          <w:szCs w:val="24"/>
          <w:lang w:val="ru-RU"/>
        </w:rPr>
        <w:t xml:space="preserve">: </w:t>
      </w:r>
      <w:r w:rsidRPr="0066084A">
        <w:rPr>
          <w:rFonts w:ascii="Times New Roman" w:hAnsi="Times New Roman"/>
          <w:bCs/>
          <w:sz w:val="24"/>
          <w:szCs w:val="24"/>
        </w:rPr>
        <w:t>Edizione</w:t>
      </w:r>
    </w:p>
    <w:p w:rsidR="00EE05AB" w:rsidRPr="007028AB" w:rsidRDefault="00816201" w:rsidP="00C843C5">
      <w:pPr>
        <w:pStyle w:val="NoSpacing"/>
        <w:spacing w:line="360" w:lineRule="auto"/>
        <w:jc w:val="both"/>
        <w:rPr>
          <w:rFonts w:ascii="Times New Roman" w:hAnsi="Times New Roman"/>
          <w:bCs/>
          <w:sz w:val="24"/>
          <w:szCs w:val="24"/>
          <w:lang w:val="ru-RU"/>
        </w:rPr>
      </w:pPr>
      <w:r w:rsidRPr="0066084A">
        <w:rPr>
          <w:rFonts w:ascii="Times New Roman" w:hAnsi="Times New Roman"/>
          <w:bCs/>
          <w:sz w:val="24"/>
          <w:szCs w:val="24"/>
        </w:rPr>
        <w:t>Carish</w:t>
      </w:r>
      <w:r w:rsidRPr="007028AB">
        <w:rPr>
          <w:rFonts w:ascii="Times New Roman" w:hAnsi="Times New Roman"/>
          <w:bCs/>
          <w:sz w:val="24"/>
          <w:szCs w:val="24"/>
          <w:lang w:val="ru-RU"/>
        </w:rPr>
        <w:t>, 1973</w:t>
      </w:r>
      <w:r w:rsidR="00EE05AB" w:rsidRPr="007028AB">
        <w:rPr>
          <w:rFonts w:ascii="Times New Roman" w:hAnsi="Times New Roman"/>
          <w:bCs/>
          <w:sz w:val="24"/>
          <w:szCs w:val="24"/>
          <w:lang w:val="ru-RU"/>
        </w:rPr>
        <w:t>.</w:t>
      </w:r>
    </w:p>
    <w:p w:rsidR="0038139F" w:rsidRPr="007028AB" w:rsidRDefault="0038139F" w:rsidP="00C843C5">
      <w:pPr>
        <w:pStyle w:val="NoSpacing"/>
        <w:spacing w:line="360" w:lineRule="auto"/>
        <w:jc w:val="both"/>
        <w:rPr>
          <w:rFonts w:ascii="Times New Roman" w:hAnsi="Times New Roman"/>
          <w:bCs/>
          <w:sz w:val="24"/>
          <w:szCs w:val="24"/>
          <w:lang w:val="ru-RU"/>
        </w:rPr>
      </w:pPr>
    </w:p>
    <w:p w:rsidR="0038139F" w:rsidRPr="007028AB" w:rsidRDefault="0038139F" w:rsidP="004207A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За анализу </w:t>
      </w:r>
      <w:r w:rsidR="00483665" w:rsidRPr="007028AB">
        <w:rPr>
          <w:rFonts w:ascii="Times New Roman" w:hAnsi="Times New Roman"/>
          <w:bCs/>
          <w:sz w:val="24"/>
          <w:szCs w:val="24"/>
          <w:lang w:val="ru-RU"/>
        </w:rPr>
        <w:t>су</w:t>
      </w:r>
      <w:r w:rsidRPr="007028AB">
        <w:rPr>
          <w:rFonts w:ascii="Times New Roman" w:hAnsi="Times New Roman"/>
          <w:bCs/>
          <w:sz w:val="24"/>
          <w:szCs w:val="24"/>
          <w:lang w:val="ru-RU"/>
        </w:rPr>
        <w:t xml:space="preserve"> изабрана извођења по следећим критеријума. Први је временска дистанца у односу на композицију, </w:t>
      </w:r>
      <w:r w:rsidR="00483665" w:rsidRPr="007028AB">
        <w:rPr>
          <w:rFonts w:ascii="Times New Roman" w:hAnsi="Times New Roman"/>
          <w:bCs/>
          <w:sz w:val="24"/>
          <w:szCs w:val="24"/>
          <w:lang w:val="ru-RU"/>
        </w:rPr>
        <w:t>на начин</w:t>
      </w:r>
      <w:r w:rsidRPr="007028AB">
        <w:rPr>
          <w:rFonts w:ascii="Times New Roman" w:hAnsi="Times New Roman"/>
          <w:bCs/>
          <w:sz w:val="24"/>
          <w:szCs w:val="24"/>
          <w:lang w:val="ru-RU"/>
        </w:rPr>
        <w:t xml:space="preserve"> да су сва три извођења новијег датума. Два извођења датирају из 2016. а треће из 2019. године. Разлози за овакав избор се односе на свеукупан развитак интерпретације на контрабасу, као и већи избор снимљеног материјала, а свакако и квалитет снимка. Други критеријум је одабир официјелних снимака. У ери </w:t>
      </w:r>
      <w:r w:rsidRPr="0066084A">
        <w:rPr>
          <w:rFonts w:ascii="Times New Roman" w:hAnsi="Times New Roman"/>
          <w:bCs/>
          <w:i/>
          <w:sz w:val="24"/>
          <w:szCs w:val="24"/>
        </w:rPr>
        <w:t>streaming</w:t>
      </w:r>
      <w:r w:rsidRPr="007028AB">
        <w:rPr>
          <w:rFonts w:ascii="Times New Roman" w:hAnsi="Times New Roman"/>
          <w:bCs/>
          <w:sz w:val="24"/>
          <w:szCs w:val="24"/>
          <w:lang w:val="ru-RU"/>
        </w:rPr>
        <w:t xml:space="preserve"> платформи, лакше је снимити и делити материјал, али је овде приоритет интенција извођача, као што је стварање извођења која могу издржати тест времена, а и открити шире увиде и убеђења извођача. Наредни </w:t>
      </w:r>
      <w:r w:rsidRPr="007028AB">
        <w:rPr>
          <w:rFonts w:ascii="Times New Roman" w:hAnsi="Times New Roman"/>
          <w:bCs/>
          <w:sz w:val="24"/>
          <w:szCs w:val="24"/>
          <w:lang w:val="ru-RU"/>
        </w:rPr>
        <w:lastRenderedPageBreak/>
        <w:t xml:space="preserve">критеријум, везан је за кредибилност извођача, тако да су изабрани извођачи </w:t>
      </w:r>
      <w:r w:rsidR="00483665" w:rsidRPr="007028AB">
        <w:rPr>
          <w:rFonts w:ascii="Times New Roman" w:hAnsi="Times New Roman"/>
          <w:bCs/>
          <w:sz w:val="24"/>
          <w:szCs w:val="24"/>
          <w:lang w:val="ru-RU"/>
        </w:rPr>
        <w:t xml:space="preserve">јавно </w:t>
      </w:r>
      <w:r w:rsidRPr="007028AB">
        <w:rPr>
          <w:rFonts w:ascii="Times New Roman" w:hAnsi="Times New Roman"/>
          <w:bCs/>
          <w:sz w:val="24"/>
          <w:szCs w:val="24"/>
          <w:lang w:val="ru-RU"/>
        </w:rPr>
        <w:t>остварени. Сва тројица активно практикују извођење солистичке литературе на контрабасу.</w:t>
      </w:r>
    </w:p>
    <w:p w:rsidR="004207A2" w:rsidRPr="007028AB" w:rsidRDefault="004207A2" w:rsidP="004207A2">
      <w:pPr>
        <w:pStyle w:val="NoSpacing"/>
        <w:spacing w:line="360" w:lineRule="auto"/>
        <w:ind w:firstLine="720"/>
        <w:jc w:val="both"/>
        <w:rPr>
          <w:rFonts w:ascii="Times New Roman" w:hAnsi="Times New Roman"/>
          <w:bCs/>
          <w:sz w:val="24"/>
          <w:szCs w:val="24"/>
          <w:lang w:val="ru-RU"/>
        </w:rPr>
      </w:pPr>
    </w:p>
    <w:p w:rsidR="00E227C7" w:rsidRPr="007028AB" w:rsidRDefault="00E051DE" w:rsidP="004207A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Извођења су одабрана по критеријумима</w:t>
      </w:r>
      <w:r w:rsidR="00483665" w:rsidRPr="007028AB">
        <w:rPr>
          <w:rFonts w:ascii="Times New Roman" w:hAnsi="Times New Roman"/>
          <w:bCs/>
          <w:sz w:val="24"/>
          <w:szCs w:val="24"/>
          <w:lang w:val="ru-RU"/>
        </w:rPr>
        <w:t>,</w:t>
      </w:r>
      <w:r w:rsidRPr="007028AB">
        <w:rPr>
          <w:rFonts w:ascii="Times New Roman" w:hAnsi="Times New Roman"/>
          <w:bCs/>
          <w:sz w:val="24"/>
          <w:szCs w:val="24"/>
          <w:lang w:val="ru-RU"/>
        </w:rPr>
        <w:t xml:space="preserve"> тако да</w:t>
      </w:r>
      <w:r w:rsidR="0038139F" w:rsidRPr="007028AB">
        <w:rPr>
          <w:rFonts w:ascii="Times New Roman" w:hAnsi="Times New Roman"/>
          <w:bCs/>
          <w:sz w:val="24"/>
          <w:szCs w:val="24"/>
          <w:lang w:val="ru-RU"/>
        </w:rPr>
        <w:t xml:space="preserve"> остварују високе домете по</w:t>
      </w:r>
      <w:r w:rsidRPr="007028AB">
        <w:rPr>
          <w:rFonts w:ascii="Times New Roman" w:hAnsi="Times New Roman"/>
          <w:bCs/>
          <w:sz w:val="24"/>
          <w:szCs w:val="24"/>
          <w:lang w:val="ru-RU"/>
        </w:rPr>
        <w:t xml:space="preserve"> </w:t>
      </w:r>
      <w:r w:rsidR="0038139F" w:rsidRPr="007028AB">
        <w:rPr>
          <w:rFonts w:ascii="Times New Roman" w:hAnsi="Times New Roman"/>
          <w:bCs/>
          <w:sz w:val="24"/>
          <w:szCs w:val="24"/>
          <w:lang w:val="ru-RU"/>
        </w:rPr>
        <w:t>питању квалитета интерпретације</w:t>
      </w:r>
      <w:r w:rsidRPr="007028AB">
        <w:rPr>
          <w:rFonts w:ascii="Times New Roman" w:hAnsi="Times New Roman"/>
          <w:bCs/>
          <w:sz w:val="24"/>
          <w:szCs w:val="24"/>
          <w:lang w:val="ru-RU"/>
        </w:rPr>
        <w:t>,</w:t>
      </w:r>
      <w:r w:rsidR="0038139F" w:rsidRPr="007028AB">
        <w:rPr>
          <w:rFonts w:ascii="Times New Roman" w:hAnsi="Times New Roman"/>
          <w:bCs/>
          <w:sz w:val="24"/>
          <w:szCs w:val="24"/>
          <w:lang w:val="ru-RU"/>
        </w:rPr>
        <w:t xml:space="preserve"> а</w:t>
      </w:r>
      <w:r w:rsidR="00483665" w:rsidRPr="007028AB">
        <w:rPr>
          <w:rFonts w:ascii="Times New Roman" w:hAnsi="Times New Roman"/>
          <w:bCs/>
          <w:sz w:val="24"/>
          <w:szCs w:val="24"/>
          <w:lang w:val="ru-RU"/>
        </w:rPr>
        <w:t>ли и техничким карактеристикама</w:t>
      </w:r>
      <w:r w:rsidR="0038139F" w:rsidRPr="007028AB">
        <w:rPr>
          <w:rFonts w:ascii="Times New Roman" w:hAnsi="Times New Roman"/>
          <w:bCs/>
          <w:sz w:val="24"/>
          <w:szCs w:val="24"/>
          <w:lang w:val="ru-RU"/>
        </w:rPr>
        <w:t xml:space="preserve"> као што су</w:t>
      </w:r>
      <w:r w:rsidRPr="007028AB">
        <w:rPr>
          <w:rFonts w:ascii="Times New Roman" w:hAnsi="Times New Roman"/>
          <w:bCs/>
          <w:sz w:val="24"/>
          <w:szCs w:val="24"/>
          <w:lang w:val="ru-RU"/>
        </w:rPr>
        <w:t xml:space="preserve"> </w:t>
      </w:r>
      <w:r w:rsidR="0038139F" w:rsidRPr="007028AB">
        <w:rPr>
          <w:rFonts w:ascii="Times New Roman" w:hAnsi="Times New Roman"/>
          <w:bCs/>
          <w:sz w:val="24"/>
          <w:szCs w:val="24"/>
          <w:lang w:val="ru-RU"/>
        </w:rPr>
        <w:t>квалитет звука, густина записа, професионални микс и мастеринг и тако даље.</w:t>
      </w:r>
      <w:r w:rsidR="00E227C7" w:rsidRPr="007028AB">
        <w:rPr>
          <w:rFonts w:ascii="Times New Roman" w:hAnsi="Times New Roman"/>
          <w:bCs/>
          <w:sz w:val="24"/>
          <w:szCs w:val="24"/>
          <w:lang w:val="ru-RU"/>
        </w:rPr>
        <w:t xml:space="preserve"> Уз очиг</w:t>
      </w:r>
      <w:r w:rsidR="0053201D" w:rsidRPr="007028AB">
        <w:rPr>
          <w:rFonts w:ascii="Times New Roman" w:hAnsi="Times New Roman"/>
          <w:bCs/>
          <w:sz w:val="24"/>
          <w:szCs w:val="24"/>
          <w:lang w:val="ru-RU"/>
        </w:rPr>
        <w:t>ледну опасност лутања кроз субјективно</w:t>
      </w:r>
      <w:r w:rsidR="00E227C7" w:rsidRPr="007028AB">
        <w:rPr>
          <w:rFonts w:ascii="Times New Roman" w:hAnsi="Times New Roman"/>
          <w:bCs/>
          <w:sz w:val="24"/>
          <w:szCs w:val="24"/>
          <w:lang w:val="ru-RU"/>
        </w:rPr>
        <w:t>, анализа извођења се мора држати</w:t>
      </w:r>
      <w:r w:rsidR="004207A2" w:rsidRPr="007028AB">
        <w:rPr>
          <w:rFonts w:ascii="Times New Roman" w:hAnsi="Times New Roman"/>
          <w:bCs/>
          <w:sz w:val="24"/>
          <w:szCs w:val="24"/>
          <w:lang w:val="ru-RU"/>
        </w:rPr>
        <w:t xml:space="preserve"> </w:t>
      </w:r>
      <w:r w:rsidR="00E227C7" w:rsidRPr="007028AB">
        <w:rPr>
          <w:rFonts w:ascii="Times New Roman" w:hAnsi="Times New Roman"/>
          <w:bCs/>
          <w:sz w:val="24"/>
          <w:szCs w:val="24"/>
          <w:lang w:val="ru-RU"/>
        </w:rPr>
        <w:t xml:space="preserve">темеља који ипак постоје. То је на првом месту запис. Детаљи везани за настанак композиције </w:t>
      </w:r>
      <w:r w:rsidR="0003515B" w:rsidRPr="007028AB">
        <w:rPr>
          <w:rFonts w:ascii="Times New Roman" w:hAnsi="Times New Roman"/>
          <w:bCs/>
          <w:sz w:val="24"/>
          <w:szCs w:val="24"/>
          <w:lang w:val="ru-RU"/>
        </w:rPr>
        <w:t xml:space="preserve">такође </w:t>
      </w:r>
      <w:r w:rsidR="00E227C7" w:rsidRPr="007028AB">
        <w:rPr>
          <w:rFonts w:ascii="Times New Roman" w:hAnsi="Times New Roman"/>
          <w:bCs/>
          <w:sz w:val="24"/>
          <w:szCs w:val="24"/>
          <w:lang w:val="ru-RU"/>
        </w:rPr>
        <w:t>пру</w:t>
      </w:r>
      <w:r w:rsidR="0003515B" w:rsidRPr="007028AB">
        <w:rPr>
          <w:rFonts w:ascii="Times New Roman" w:hAnsi="Times New Roman"/>
          <w:bCs/>
          <w:sz w:val="24"/>
          <w:szCs w:val="24"/>
          <w:lang w:val="ru-RU"/>
        </w:rPr>
        <w:t xml:space="preserve">жају увиде о идеји композитора. </w:t>
      </w:r>
      <w:r w:rsidR="00E227C7" w:rsidRPr="007028AB">
        <w:rPr>
          <w:rFonts w:ascii="Times New Roman" w:hAnsi="Times New Roman"/>
          <w:bCs/>
          <w:sz w:val="24"/>
          <w:szCs w:val="24"/>
          <w:lang w:val="ru-RU"/>
        </w:rPr>
        <w:t xml:space="preserve">Остали критеријуми </w:t>
      </w:r>
      <w:r w:rsidR="0003515B" w:rsidRPr="007028AB">
        <w:rPr>
          <w:rFonts w:ascii="Times New Roman" w:hAnsi="Times New Roman"/>
          <w:bCs/>
          <w:sz w:val="24"/>
          <w:szCs w:val="24"/>
          <w:lang w:val="ru-RU"/>
        </w:rPr>
        <w:t xml:space="preserve">анализе, </w:t>
      </w:r>
      <w:r w:rsidR="00E227C7" w:rsidRPr="007028AB">
        <w:rPr>
          <w:rFonts w:ascii="Times New Roman" w:hAnsi="Times New Roman"/>
          <w:bCs/>
          <w:sz w:val="24"/>
          <w:szCs w:val="24"/>
          <w:lang w:val="ru-RU"/>
        </w:rPr>
        <w:t xml:space="preserve">везани </w:t>
      </w:r>
      <w:r w:rsidR="0003515B" w:rsidRPr="007028AB">
        <w:rPr>
          <w:rFonts w:ascii="Times New Roman" w:hAnsi="Times New Roman"/>
          <w:bCs/>
          <w:sz w:val="24"/>
          <w:szCs w:val="24"/>
          <w:lang w:val="ru-RU"/>
        </w:rPr>
        <w:t xml:space="preserve">су </w:t>
      </w:r>
      <w:r w:rsidR="00E227C7" w:rsidRPr="007028AB">
        <w:rPr>
          <w:rFonts w:ascii="Times New Roman" w:hAnsi="Times New Roman"/>
          <w:bCs/>
          <w:sz w:val="24"/>
          <w:szCs w:val="24"/>
          <w:lang w:val="ru-RU"/>
        </w:rPr>
        <w:t>за опште квалитете као</w:t>
      </w:r>
      <w:r w:rsidR="0003515B" w:rsidRPr="007028AB">
        <w:rPr>
          <w:rFonts w:ascii="Times New Roman" w:hAnsi="Times New Roman"/>
          <w:bCs/>
          <w:sz w:val="24"/>
          <w:szCs w:val="24"/>
          <w:lang w:val="ru-RU"/>
        </w:rPr>
        <w:t xml:space="preserve"> што је вођење фразе, колорит у </w:t>
      </w:r>
      <w:r w:rsidR="00E227C7" w:rsidRPr="007028AB">
        <w:rPr>
          <w:rFonts w:ascii="Times New Roman" w:hAnsi="Times New Roman"/>
          <w:bCs/>
          <w:sz w:val="24"/>
          <w:szCs w:val="24"/>
          <w:lang w:val="ru-RU"/>
        </w:rPr>
        <w:t>звуку, разноврсност артикулације али и општа</w:t>
      </w:r>
      <w:r w:rsidR="0003515B" w:rsidRPr="007028AB">
        <w:rPr>
          <w:rFonts w:ascii="Times New Roman" w:hAnsi="Times New Roman"/>
          <w:bCs/>
          <w:sz w:val="24"/>
          <w:szCs w:val="24"/>
          <w:lang w:val="ru-RU"/>
        </w:rPr>
        <w:t xml:space="preserve"> имагинација и визура извођача. </w:t>
      </w:r>
      <w:r w:rsidR="00E227C7" w:rsidRPr="007028AB">
        <w:rPr>
          <w:rFonts w:ascii="Times New Roman" w:hAnsi="Times New Roman"/>
          <w:bCs/>
          <w:sz w:val="24"/>
          <w:szCs w:val="24"/>
          <w:lang w:val="ru-RU"/>
        </w:rPr>
        <w:t>Последњи</w:t>
      </w:r>
      <w:r w:rsidR="004207A2" w:rsidRPr="007028AB">
        <w:rPr>
          <w:rFonts w:ascii="Times New Roman" w:hAnsi="Times New Roman"/>
          <w:bCs/>
          <w:sz w:val="24"/>
          <w:szCs w:val="24"/>
          <w:lang w:val="ru-RU"/>
        </w:rPr>
        <w:t>,</w:t>
      </w:r>
      <w:r w:rsidR="00E227C7" w:rsidRPr="007028AB">
        <w:rPr>
          <w:rFonts w:ascii="Times New Roman" w:hAnsi="Times New Roman"/>
          <w:bCs/>
          <w:sz w:val="24"/>
          <w:szCs w:val="24"/>
          <w:lang w:val="ru-RU"/>
        </w:rPr>
        <w:t xml:space="preserve"> али не мање важан квалитет, везан је за убедљивост извођења.</w:t>
      </w:r>
    </w:p>
    <w:p w:rsidR="009725A2" w:rsidRPr="007028AB" w:rsidRDefault="009725A2" w:rsidP="004207A2">
      <w:pPr>
        <w:pStyle w:val="NoSpacing"/>
        <w:spacing w:line="360" w:lineRule="auto"/>
        <w:ind w:firstLine="720"/>
        <w:jc w:val="both"/>
        <w:rPr>
          <w:rFonts w:ascii="Times New Roman" w:hAnsi="Times New Roman"/>
          <w:bCs/>
          <w:sz w:val="24"/>
          <w:szCs w:val="24"/>
          <w:lang w:val="ru-RU"/>
        </w:rPr>
      </w:pPr>
    </w:p>
    <w:p w:rsidR="00C864E0" w:rsidRPr="007028AB" w:rsidRDefault="00C864E0" w:rsidP="004207A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Извођење Одона Раша, у генералном контексту </w:t>
      </w:r>
      <w:r w:rsidR="00181A48" w:rsidRPr="007028AB">
        <w:rPr>
          <w:rFonts w:ascii="Times New Roman" w:hAnsi="Times New Roman"/>
          <w:bCs/>
          <w:sz w:val="24"/>
          <w:szCs w:val="24"/>
          <w:lang w:val="ru-RU"/>
        </w:rPr>
        <w:t xml:space="preserve">оставља следећи утисак. У првом </w:t>
      </w:r>
      <w:r w:rsidRPr="007028AB">
        <w:rPr>
          <w:rFonts w:ascii="Times New Roman" w:hAnsi="Times New Roman"/>
          <w:bCs/>
          <w:sz w:val="24"/>
          <w:szCs w:val="24"/>
          <w:lang w:val="ru-RU"/>
        </w:rPr>
        <w:t>плану је тачна и јасна артикулација, тако да су одабрана нешто спорија темпа, па је</w:t>
      </w:r>
      <w:r w:rsidR="00181A48" w:rsidRPr="007028AB">
        <w:rPr>
          <w:rFonts w:ascii="Times New Roman" w:hAnsi="Times New Roman"/>
          <w:bCs/>
          <w:sz w:val="24"/>
          <w:szCs w:val="24"/>
          <w:lang w:val="ru-RU"/>
        </w:rPr>
        <w:t xml:space="preserve"> добијена </w:t>
      </w:r>
      <w:r w:rsidRPr="007028AB">
        <w:rPr>
          <w:rFonts w:ascii="Times New Roman" w:hAnsi="Times New Roman"/>
          <w:bCs/>
          <w:sz w:val="24"/>
          <w:szCs w:val="24"/>
          <w:lang w:val="ru-RU"/>
        </w:rPr>
        <w:t>јасна сегментација фраза и целина. Саме фразе су</w:t>
      </w:r>
      <w:r w:rsidR="00181A48" w:rsidRPr="007028AB">
        <w:rPr>
          <w:rFonts w:ascii="Times New Roman" w:hAnsi="Times New Roman"/>
          <w:bCs/>
          <w:sz w:val="24"/>
          <w:szCs w:val="24"/>
          <w:lang w:val="ru-RU"/>
        </w:rPr>
        <w:t xml:space="preserve"> изведене тако да је испоштован </w:t>
      </w:r>
      <w:r w:rsidRPr="007028AB">
        <w:rPr>
          <w:rFonts w:ascii="Times New Roman" w:hAnsi="Times New Roman"/>
          <w:bCs/>
          <w:sz w:val="24"/>
          <w:szCs w:val="24"/>
          <w:lang w:val="ru-RU"/>
        </w:rPr>
        <w:t>запис</w:t>
      </w:r>
      <w:r w:rsidR="00181A48" w:rsidRPr="007028AB">
        <w:rPr>
          <w:rFonts w:ascii="Times New Roman" w:hAnsi="Times New Roman"/>
          <w:bCs/>
          <w:sz w:val="24"/>
          <w:szCs w:val="24"/>
          <w:lang w:val="ru-RU"/>
        </w:rPr>
        <w:t xml:space="preserve"> у основи</w:t>
      </w:r>
      <w:r w:rsidRPr="007028AB">
        <w:rPr>
          <w:rFonts w:ascii="Times New Roman" w:hAnsi="Times New Roman"/>
          <w:bCs/>
          <w:sz w:val="24"/>
          <w:szCs w:val="24"/>
          <w:lang w:val="ru-RU"/>
        </w:rPr>
        <w:t>, али без нијанси у бојама</w:t>
      </w:r>
      <w:r w:rsidR="00E20A6A" w:rsidRPr="007028AB">
        <w:rPr>
          <w:rFonts w:ascii="Times New Roman" w:hAnsi="Times New Roman"/>
          <w:bCs/>
          <w:sz w:val="24"/>
          <w:szCs w:val="24"/>
          <w:lang w:val="ru-RU"/>
        </w:rPr>
        <w:t>,</w:t>
      </w:r>
      <w:r w:rsidRPr="007028AB">
        <w:rPr>
          <w:rFonts w:ascii="Times New Roman" w:hAnsi="Times New Roman"/>
          <w:bCs/>
          <w:sz w:val="24"/>
          <w:szCs w:val="24"/>
          <w:lang w:val="ru-RU"/>
        </w:rPr>
        <w:t xml:space="preserve"> као и </w:t>
      </w:r>
      <w:r w:rsidR="00E20A6A" w:rsidRPr="007028AB">
        <w:rPr>
          <w:rFonts w:ascii="Times New Roman" w:hAnsi="Times New Roman"/>
          <w:bCs/>
          <w:sz w:val="24"/>
          <w:szCs w:val="24"/>
          <w:lang w:val="ru-RU"/>
        </w:rPr>
        <w:t xml:space="preserve">у </w:t>
      </w:r>
      <w:r w:rsidRPr="007028AB">
        <w:rPr>
          <w:rFonts w:ascii="Times New Roman" w:hAnsi="Times New Roman"/>
          <w:bCs/>
          <w:sz w:val="24"/>
          <w:szCs w:val="24"/>
          <w:lang w:val="ru-RU"/>
        </w:rPr>
        <w:t>микрофразирању. Једноставно, приоритет је</w:t>
      </w:r>
      <w:r w:rsidR="00181A48" w:rsidRPr="007028AB">
        <w:rPr>
          <w:rFonts w:ascii="Times New Roman" w:hAnsi="Times New Roman"/>
          <w:bCs/>
          <w:sz w:val="24"/>
          <w:szCs w:val="24"/>
          <w:lang w:val="ru-RU"/>
        </w:rPr>
        <w:t xml:space="preserve"> </w:t>
      </w:r>
      <w:r w:rsidR="00E20A6A" w:rsidRPr="007028AB">
        <w:rPr>
          <w:rFonts w:ascii="Times New Roman" w:hAnsi="Times New Roman"/>
          <w:bCs/>
          <w:sz w:val="24"/>
          <w:szCs w:val="24"/>
          <w:lang w:val="ru-RU"/>
        </w:rPr>
        <w:t>тачно, јасно и</w:t>
      </w:r>
      <w:r w:rsidRPr="007028AB">
        <w:rPr>
          <w:rFonts w:ascii="Times New Roman" w:hAnsi="Times New Roman"/>
          <w:bCs/>
          <w:sz w:val="24"/>
          <w:szCs w:val="24"/>
          <w:lang w:val="ru-RU"/>
        </w:rPr>
        <w:t xml:space="preserve"> разумљиво извођ</w:t>
      </w:r>
      <w:r w:rsidR="00E20A6A" w:rsidRPr="007028AB">
        <w:rPr>
          <w:rFonts w:ascii="Times New Roman" w:hAnsi="Times New Roman"/>
          <w:bCs/>
          <w:sz w:val="24"/>
          <w:szCs w:val="24"/>
          <w:lang w:val="ru-RU"/>
        </w:rPr>
        <w:t>ење, уз тачну интонацију, ритам</w:t>
      </w:r>
      <w:r w:rsidRPr="007028AB">
        <w:rPr>
          <w:rFonts w:ascii="Times New Roman" w:hAnsi="Times New Roman"/>
          <w:bCs/>
          <w:sz w:val="24"/>
          <w:szCs w:val="24"/>
          <w:lang w:val="ru-RU"/>
        </w:rPr>
        <w:t xml:space="preserve"> и јасне фразе. Ово се</w:t>
      </w:r>
      <w:r w:rsidR="00181A48"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може применити и на употребу вибрата. </w:t>
      </w:r>
      <w:r w:rsidR="00181A48" w:rsidRPr="007028AB">
        <w:rPr>
          <w:rFonts w:ascii="Times New Roman" w:hAnsi="Times New Roman"/>
          <w:bCs/>
          <w:sz w:val="24"/>
          <w:szCs w:val="24"/>
          <w:lang w:val="ru-RU"/>
        </w:rPr>
        <w:t xml:space="preserve">Он користи континуирани вибрато који </w:t>
      </w:r>
      <w:r w:rsidRPr="007028AB">
        <w:rPr>
          <w:rFonts w:ascii="Times New Roman" w:hAnsi="Times New Roman"/>
          <w:bCs/>
          <w:sz w:val="24"/>
          <w:szCs w:val="24"/>
          <w:lang w:val="ru-RU"/>
        </w:rPr>
        <w:t>доприноси боји</w:t>
      </w:r>
      <w:r w:rsidR="00181A48" w:rsidRPr="007028AB">
        <w:rPr>
          <w:rFonts w:ascii="Times New Roman" w:hAnsi="Times New Roman"/>
          <w:bCs/>
          <w:sz w:val="24"/>
          <w:szCs w:val="24"/>
          <w:lang w:val="ru-RU"/>
        </w:rPr>
        <w:t xml:space="preserve"> у генералном смислу</w:t>
      </w:r>
      <w:r w:rsidR="00E20A6A" w:rsidRPr="007028AB">
        <w:rPr>
          <w:rFonts w:ascii="Times New Roman" w:hAnsi="Times New Roman"/>
          <w:bCs/>
          <w:sz w:val="24"/>
          <w:szCs w:val="24"/>
          <w:lang w:val="ru-RU"/>
        </w:rPr>
        <w:t>,</w:t>
      </w:r>
      <w:r w:rsidRPr="007028AB">
        <w:rPr>
          <w:rFonts w:ascii="Times New Roman" w:hAnsi="Times New Roman"/>
          <w:bCs/>
          <w:sz w:val="24"/>
          <w:szCs w:val="24"/>
          <w:lang w:val="ru-RU"/>
        </w:rPr>
        <w:t xml:space="preserve"> али нажалост не више од тога. Може се</w:t>
      </w:r>
      <w:r w:rsidR="00181A48" w:rsidRPr="007028AB">
        <w:rPr>
          <w:rFonts w:ascii="Times New Roman" w:hAnsi="Times New Roman"/>
          <w:bCs/>
          <w:sz w:val="24"/>
          <w:szCs w:val="24"/>
          <w:lang w:val="ru-RU"/>
        </w:rPr>
        <w:t xml:space="preserve"> рећи да други став има посебан </w:t>
      </w:r>
      <w:r w:rsidRPr="007028AB">
        <w:rPr>
          <w:rFonts w:ascii="Times New Roman" w:hAnsi="Times New Roman"/>
          <w:bCs/>
          <w:sz w:val="24"/>
          <w:szCs w:val="24"/>
          <w:lang w:val="ru-RU"/>
        </w:rPr>
        <w:t>квалитет због оваквог концепта. Акцентоване и кратке</w:t>
      </w:r>
      <w:r w:rsidR="00181A48" w:rsidRPr="007028AB">
        <w:rPr>
          <w:rFonts w:ascii="Times New Roman" w:hAnsi="Times New Roman"/>
          <w:bCs/>
          <w:sz w:val="24"/>
          <w:szCs w:val="24"/>
          <w:lang w:val="ru-RU"/>
        </w:rPr>
        <w:t xml:space="preserve"> осмине у ниском регистру звуче </w:t>
      </w:r>
      <w:r w:rsidRPr="007028AB">
        <w:rPr>
          <w:rFonts w:ascii="Times New Roman" w:hAnsi="Times New Roman"/>
          <w:bCs/>
          <w:sz w:val="24"/>
          <w:szCs w:val="24"/>
          <w:lang w:val="ru-RU"/>
        </w:rPr>
        <w:t>карактерно и музикално а низови скала концизно. Такођ</w:t>
      </w:r>
      <w:r w:rsidR="00181A48" w:rsidRPr="007028AB">
        <w:rPr>
          <w:rFonts w:ascii="Times New Roman" w:hAnsi="Times New Roman"/>
          <w:bCs/>
          <w:sz w:val="24"/>
          <w:szCs w:val="24"/>
          <w:lang w:val="ru-RU"/>
        </w:rPr>
        <w:t xml:space="preserve">е, на овај начин долазе лако до </w:t>
      </w:r>
      <w:r w:rsidRPr="007028AB">
        <w:rPr>
          <w:rFonts w:ascii="Times New Roman" w:hAnsi="Times New Roman"/>
          <w:bCs/>
          <w:sz w:val="24"/>
          <w:szCs w:val="24"/>
          <w:lang w:val="ru-RU"/>
        </w:rPr>
        <w:t>изражаја динамички контрасти. У трећем ста</w:t>
      </w:r>
      <w:r w:rsidR="00181A48" w:rsidRPr="007028AB">
        <w:rPr>
          <w:rFonts w:ascii="Times New Roman" w:hAnsi="Times New Roman"/>
          <w:bCs/>
          <w:sz w:val="24"/>
          <w:szCs w:val="24"/>
          <w:lang w:val="ru-RU"/>
        </w:rPr>
        <w:t xml:space="preserve">ву, изабран је спорији темпо од </w:t>
      </w:r>
      <w:r w:rsidRPr="007028AB">
        <w:rPr>
          <w:rFonts w:ascii="Times New Roman" w:hAnsi="Times New Roman"/>
          <w:bCs/>
          <w:sz w:val="24"/>
          <w:szCs w:val="24"/>
          <w:lang w:val="ru-RU"/>
        </w:rPr>
        <w:t xml:space="preserve">назначеног: </w:t>
      </w:r>
      <w:r w:rsidRPr="0066084A">
        <w:rPr>
          <w:rFonts w:ascii="Times New Roman" w:hAnsi="Times New Roman"/>
          <w:bCs/>
          <w:i/>
          <w:sz w:val="24"/>
          <w:szCs w:val="24"/>
        </w:rPr>
        <w:t>andante</w:t>
      </w:r>
      <w:r w:rsidRPr="007028AB">
        <w:rPr>
          <w:rFonts w:ascii="Times New Roman" w:hAnsi="Times New Roman"/>
          <w:bCs/>
          <w:sz w:val="24"/>
          <w:szCs w:val="24"/>
          <w:lang w:val="ru-RU"/>
        </w:rPr>
        <w:t>. Ова одлука јесте контроверзна, утолико</w:t>
      </w:r>
      <w:r w:rsidR="00E20A6A" w:rsidRPr="007028AB">
        <w:rPr>
          <w:rFonts w:ascii="Times New Roman" w:hAnsi="Times New Roman"/>
          <w:bCs/>
          <w:sz w:val="24"/>
          <w:szCs w:val="24"/>
          <w:lang w:val="ru-RU"/>
        </w:rPr>
        <w:t xml:space="preserve"> што лирска тема</w:t>
      </w:r>
      <w:r w:rsidR="00A70E9A" w:rsidRPr="007028AB">
        <w:rPr>
          <w:rFonts w:ascii="Times New Roman" w:hAnsi="Times New Roman"/>
          <w:bCs/>
          <w:sz w:val="24"/>
          <w:szCs w:val="24"/>
          <w:lang w:val="ru-RU"/>
        </w:rPr>
        <w:t xml:space="preserve"> при </w:t>
      </w:r>
      <w:r w:rsidRPr="007028AB">
        <w:rPr>
          <w:rFonts w:ascii="Times New Roman" w:hAnsi="Times New Roman"/>
          <w:bCs/>
          <w:sz w:val="24"/>
          <w:szCs w:val="24"/>
          <w:lang w:val="ru-RU"/>
        </w:rPr>
        <w:t>јављању у ниским регистрима звучи шире и испеваниј</w:t>
      </w:r>
      <w:r w:rsidR="00A70E9A" w:rsidRPr="007028AB">
        <w:rPr>
          <w:rFonts w:ascii="Times New Roman" w:hAnsi="Times New Roman"/>
          <w:bCs/>
          <w:sz w:val="24"/>
          <w:szCs w:val="24"/>
          <w:lang w:val="ru-RU"/>
        </w:rPr>
        <w:t xml:space="preserve">е, али је при сваком јављању на </w:t>
      </w:r>
      <w:r w:rsidRPr="007028AB">
        <w:rPr>
          <w:rFonts w:ascii="Times New Roman" w:hAnsi="Times New Roman"/>
          <w:bCs/>
          <w:sz w:val="24"/>
          <w:szCs w:val="24"/>
          <w:lang w:val="ru-RU"/>
        </w:rPr>
        <w:t>палац позицији, у првој или другој октави,</w:t>
      </w:r>
      <w:r w:rsidR="00A70E9A" w:rsidRPr="007028AB">
        <w:rPr>
          <w:rFonts w:ascii="Times New Roman" w:hAnsi="Times New Roman"/>
          <w:bCs/>
          <w:sz w:val="24"/>
          <w:szCs w:val="24"/>
          <w:lang w:val="ru-RU"/>
        </w:rPr>
        <w:t xml:space="preserve"> једноставно преспора и недовољно садржајна</w:t>
      </w:r>
      <w:r w:rsidRPr="007028AB">
        <w:rPr>
          <w:rFonts w:ascii="Times New Roman" w:hAnsi="Times New Roman"/>
          <w:bCs/>
          <w:sz w:val="24"/>
          <w:szCs w:val="24"/>
          <w:lang w:val="ru-RU"/>
        </w:rPr>
        <w:t>. У</w:t>
      </w:r>
      <w:r w:rsidR="00A70E9A"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четвртом ставу, изабран је темпо складан ознаци </w:t>
      </w:r>
      <w:r w:rsidRPr="0066084A">
        <w:rPr>
          <w:rFonts w:ascii="Times New Roman" w:hAnsi="Times New Roman"/>
          <w:bCs/>
          <w:i/>
          <w:sz w:val="24"/>
          <w:szCs w:val="24"/>
        </w:rPr>
        <w:t>Allegro</w:t>
      </w:r>
      <w:r w:rsidRPr="007028AB">
        <w:rPr>
          <w:rFonts w:ascii="Times New Roman" w:hAnsi="Times New Roman"/>
          <w:bCs/>
          <w:i/>
          <w:sz w:val="24"/>
          <w:szCs w:val="24"/>
          <w:lang w:val="ru-RU"/>
        </w:rPr>
        <w:t xml:space="preserve"> </w:t>
      </w:r>
      <w:r w:rsidRPr="0066084A">
        <w:rPr>
          <w:rFonts w:ascii="Times New Roman" w:hAnsi="Times New Roman"/>
          <w:bCs/>
          <w:i/>
          <w:sz w:val="24"/>
          <w:szCs w:val="24"/>
        </w:rPr>
        <w:t>marcato</w:t>
      </w:r>
      <w:r w:rsidRPr="007028AB">
        <w:rPr>
          <w:rFonts w:ascii="Times New Roman" w:hAnsi="Times New Roman"/>
          <w:bCs/>
          <w:sz w:val="24"/>
          <w:szCs w:val="24"/>
          <w:lang w:val="ru-RU"/>
        </w:rPr>
        <w:t>. Став има потребан</w:t>
      </w:r>
      <w:r w:rsidR="00A70E9A" w:rsidRPr="007028AB">
        <w:rPr>
          <w:rFonts w:ascii="Times New Roman" w:hAnsi="Times New Roman"/>
          <w:bCs/>
          <w:sz w:val="24"/>
          <w:szCs w:val="24"/>
          <w:lang w:val="ru-RU"/>
        </w:rPr>
        <w:t xml:space="preserve"> </w:t>
      </w:r>
      <w:r w:rsidR="0053201D" w:rsidRPr="007028AB">
        <w:rPr>
          <w:rFonts w:ascii="Times New Roman" w:hAnsi="Times New Roman"/>
          <w:bCs/>
          <w:sz w:val="24"/>
          <w:szCs w:val="24"/>
          <w:lang w:val="ru-RU"/>
        </w:rPr>
        <w:t>галопирајући</w:t>
      </w:r>
      <w:r w:rsidRPr="007028AB">
        <w:rPr>
          <w:rFonts w:ascii="Times New Roman" w:hAnsi="Times New Roman"/>
          <w:bCs/>
          <w:sz w:val="24"/>
          <w:szCs w:val="24"/>
          <w:lang w:val="ru-RU"/>
        </w:rPr>
        <w:t xml:space="preserve"> карактер у складу са интенцијама композитора. Саму тему, као</w:t>
      </w:r>
      <w:r w:rsidR="00A70E9A" w:rsidRPr="007028AB">
        <w:rPr>
          <w:rFonts w:ascii="Times New Roman" w:hAnsi="Times New Roman"/>
          <w:bCs/>
          <w:sz w:val="24"/>
          <w:szCs w:val="24"/>
          <w:lang w:val="ru-RU"/>
        </w:rPr>
        <w:t xml:space="preserve"> </w:t>
      </w:r>
      <w:r w:rsidRPr="007028AB">
        <w:rPr>
          <w:rFonts w:ascii="Times New Roman" w:hAnsi="Times New Roman"/>
          <w:bCs/>
          <w:sz w:val="24"/>
          <w:szCs w:val="24"/>
          <w:lang w:val="ru-RU"/>
        </w:rPr>
        <w:t>уосталом и остатак концерта краси јасна артикулација и звук. Нажалост, повремено</w:t>
      </w:r>
      <w:r w:rsidR="00A70E9A" w:rsidRPr="007028AB">
        <w:rPr>
          <w:rFonts w:ascii="Times New Roman" w:hAnsi="Times New Roman"/>
          <w:bCs/>
          <w:sz w:val="24"/>
          <w:szCs w:val="24"/>
          <w:lang w:val="ru-RU"/>
        </w:rPr>
        <w:t xml:space="preserve"> </w:t>
      </w:r>
      <w:r w:rsidRPr="007028AB">
        <w:rPr>
          <w:rFonts w:ascii="Times New Roman" w:hAnsi="Times New Roman"/>
          <w:bCs/>
          <w:sz w:val="24"/>
          <w:szCs w:val="24"/>
          <w:lang w:val="ru-RU"/>
        </w:rPr>
        <w:t>крајеви фразе бивају превише акцентовани и нарушавају естетику фразе. Такође, није</w:t>
      </w:r>
      <w:r w:rsidR="00A70E9A" w:rsidRPr="007028AB">
        <w:rPr>
          <w:rFonts w:ascii="Times New Roman" w:hAnsi="Times New Roman"/>
          <w:bCs/>
          <w:sz w:val="24"/>
          <w:szCs w:val="24"/>
          <w:lang w:val="ru-RU"/>
        </w:rPr>
        <w:t xml:space="preserve"> </w:t>
      </w:r>
      <w:r w:rsidRPr="007028AB">
        <w:rPr>
          <w:rFonts w:ascii="Times New Roman" w:hAnsi="Times New Roman"/>
          <w:bCs/>
          <w:sz w:val="24"/>
          <w:szCs w:val="24"/>
          <w:lang w:val="ru-RU"/>
        </w:rPr>
        <w:t>јасна намера извођача приликом свирања мотива који се састоји од тонова разложеног</w:t>
      </w:r>
      <w:r w:rsidR="00A70E9A" w:rsidRPr="007028AB">
        <w:rPr>
          <w:rFonts w:ascii="Times New Roman" w:hAnsi="Times New Roman"/>
          <w:bCs/>
          <w:sz w:val="24"/>
          <w:szCs w:val="24"/>
          <w:lang w:val="ru-RU"/>
        </w:rPr>
        <w:t xml:space="preserve"> </w:t>
      </w:r>
      <w:r w:rsidRPr="007028AB">
        <w:rPr>
          <w:rFonts w:ascii="Times New Roman" w:hAnsi="Times New Roman"/>
          <w:bCs/>
          <w:sz w:val="24"/>
          <w:szCs w:val="24"/>
          <w:lang w:val="ru-RU"/>
        </w:rPr>
        <w:t>квинтакорда. Мотив се често јавља у разним регистрима и инструментима, али ослонац</w:t>
      </w:r>
      <w:r w:rsidR="00E20A6A"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није дефинисан. </w:t>
      </w:r>
      <w:r w:rsidRPr="007028AB">
        <w:rPr>
          <w:rFonts w:ascii="Times New Roman" w:hAnsi="Times New Roman"/>
          <w:bCs/>
          <w:sz w:val="24"/>
          <w:szCs w:val="24"/>
          <w:lang w:val="ru-RU"/>
        </w:rPr>
        <w:lastRenderedPageBreak/>
        <w:t>Наиме, солиста често нагла</w:t>
      </w:r>
      <w:r w:rsidR="00A70E9A" w:rsidRPr="007028AB">
        <w:rPr>
          <w:rFonts w:ascii="Times New Roman" w:hAnsi="Times New Roman"/>
          <w:bCs/>
          <w:sz w:val="24"/>
          <w:szCs w:val="24"/>
          <w:lang w:val="ru-RU"/>
        </w:rPr>
        <w:t xml:space="preserve">шава последњи тон, али у разним </w:t>
      </w:r>
      <w:r w:rsidR="00E20A6A" w:rsidRPr="007028AB">
        <w:rPr>
          <w:rFonts w:ascii="Times New Roman" w:hAnsi="Times New Roman"/>
          <w:bCs/>
          <w:sz w:val="24"/>
          <w:szCs w:val="24"/>
          <w:lang w:val="ru-RU"/>
        </w:rPr>
        <w:t>имитацијама</w:t>
      </w:r>
      <w:r w:rsidRPr="007028AB">
        <w:rPr>
          <w:rFonts w:ascii="Times New Roman" w:hAnsi="Times New Roman"/>
          <w:bCs/>
          <w:sz w:val="24"/>
          <w:szCs w:val="24"/>
          <w:lang w:val="ru-RU"/>
        </w:rPr>
        <w:t xml:space="preserve"> ослонац варира, па је често на првом т</w:t>
      </w:r>
      <w:r w:rsidR="00A70E9A" w:rsidRPr="007028AB">
        <w:rPr>
          <w:rFonts w:ascii="Times New Roman" w:hAnsi="Times New Roman"/>
          <w:bCs/>
          <w:sz w:val="24"/>
          <w:szCs w:val="24"/>
          <w:lang w:val="ru-RU"/>
        </w:rPr>
        <w:t>ону</w:t>
      </w:r>
      <w:r w:rsidR="00E20A6A" w:rsidRPr="007028AB">
        <w:rPr>
          <w:rFonts w:ascii="Times New Roman" w:hAnsi="Times New Roman"/>
          <w:bCs/>
          <w:sz w:val="24"/>
          <w:szCs w:val="24"/>
          <w:lang w:val="ru-RU"/>
        </w:rPr>
        <w:t xml:space="preserve"> мотива</w:t>
      </w:r>
      <w:r w:rsidR="00A70E9A" w:rsidRPr="007028AB">
        <w:rPr>
          <w:rFonts w:ascii="Times New Roman" w:hAnsi="Times New Roman"/>
          <w:bCs/>
          <w:sz w:val="24"/>
          <w:szCs w:val="24"/>
          <w:lang w:val="ru-RU"/>
        </w:rPr>
        <w:t xml:space="preserve">. Оваква неконзистентност не </w:t>
      </w:r>
      <w:r w:rsidRPr="007028AB">
        <w:rPr>
          <w:rFonts w:ascii="Times New Roman" w:hAnsi="Times New Roman"/>
          <w:bCs/>
          <w:sz w:val="24"/>
          <w:szCs w:val="24"/>
          <w:lang w:val="ru-RU"/>
        </w:rPr>
        <w:t>мора превише сметати али свакако спад</w:t>
      </w:r>
      <w:r w:rsidR="00A70E9A" w:rsidRPr="007028AB">
        <w:rPr>
          <w:rFonts w:ascii="Times New Roman" w:hAnsi="Times New Roman"/>
          <w:bCs/>
          <w:sz w:val="24"/>
          <w:szCs w:val="24"/>
          <w:lang w:val="ru-RU"/>
        </w:rPr>
        <w:t xml:space="preserve">а у пропуштен елемент по питању </w:t>
      </w:r>
      <w:r w:rsidRPr="007028AB">
        <w:rPr>
          <w:rFonts w:ascii="Times New Roman" w:hAnsi="Times New Roman"/>
          <w:bCs/>
          <w:sz w:val="24"/>
          <w:szCs w:val="24"/>
          <w:lang w:val="ru-RU"/>
        </w:rPr>
        <w:t>организације</w:t>
      </w:r>
      <w:r w:rsidR="00A70E9A" w:rsidRPr="007028AB">
        <w:rPr>
          <w:rFonts w:ascii="Times New Roman" w:hAnsi="Times New Roman"/>
          <w:bCs/>
          <w:sz w:val="24"/>
          <w:szCs w:val="24"/>
          <w:lang w:val="ru-RU"/>
        </w:rPr>
        <w:t xml:space="preserve"> интерпретације а поготову кад су основни мотиви у питању</w:t>
      </w:r>
      <w:r w:rsidRPr="007028AB">
        <w:rPr>
          <w:rFonts w:ascii="Times New Roman" w:hAnsi="Times New Roman"/>
          <w:bCs/>
          <w:sz w:val="24"/>
          <w:szCs w:val="24"/>
          <w:lang w:val="ru-RU"/>
        </w:rPr>
        <w:t>. Интерпретација завршне каденце је о</w:t>
      </w:r>
      <w:r w:rsidR="00A70E9A" w:rsidRPr="007028AB">
        <w:rPr>
          <w:rFonts w:ascii="Times New Roman" w:hAnsi="Times New Roman"/>
          <w:bCs/>
          <w:sz w:val="24"/>
          <w:szCs w:val="24"/>
          <w:lang w:val="ru-RU"/>
        </w:rPr>
        <w:t xml:space="preserve">рганизована тако да је жртвован </w:t>
      </w:r>
      <w:r w:rsidRPr="007028AB">
        <w:rPr>
          <w:rFonts w:ascii="Times New Roman" w:hAnsi="Times New Roman"/>
          <w:bCs/>
          <w:sz w:val="24"/>
          <w:szCs w:val="24"/>
          <w:lang w:val="ru-RU"/>
        </w:rPr>
        <w:t>темпо и осећај фуриозности у корист јасне артикула</w:t>
      </w:r>
      <w:r w:rsidR="00A70E9A" w:rsidRPr="007028AB">
        <w:rPr>
          <w:rFonts w:ascii="Times New Roman" w:hAnsi="Times New Roman"/>
          <w:bCs/>
          <w:sz w:val="24"/>
          <w:szCs w:val="24"/>
          <w:lang w:val="ru-RU"/>
        </w:rPr>
        <w:t xml:space="preserve">ције и прегледније организације </w:t>
      </w:r>
      <w:r w:rsidRPr="007028AB">
        <w:rPr>
          <w:rFonts w:ascii="Times New Roman" w:hAnsi="Times New Roman"/>
          <w:bCs/>
          <w:sz w:val="24"/>
          <w:szCs w:val="24"/>
          <w:lang w:val="ru-RU"/>
        </w:rPr>
        <w:t>фраза, слично првом и другом ставу.</w:t>
      </w:r>
    </w:p>
    <w:p w:rsidR="004207A2" w:rsidRPr="007028AB" w:rsidRDefault="004207A2" w:rsidP="004207A2">
      <w:pPr>
        <w:pStyle w:val="NoSpacing"/>
        <w:spacing w:line="360" w:lineRule="auto"/>
        <w:ind w:firstLine="720"/>
        <w:jc w:val="both"/>
        <w:rPr>
          <w:rFonts w:ascii="Times New Roman" w:hAnsi="Times New Roman"/>
          <w:bCs/>
          <w:sz w:val="24"/>
          <w:szCs w:val="24"/>
          <w:lang w:val="ru-RU"/>
        </w:rPr>
      </w:pPr>
    </w:p>
    <w:p w:rsidR="00C864E0" w:rsidRPr="007028AB" w:rsidRDefault="00C864E0" w:rsidP="004207A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Финални утисак извођења је да је остварена стабилн</w:t>
      </w:r>
      <w:r w:rsidR="00A70E9A" w:rsidRPr="007028AB">
        <w:rPr>
          <w:rFonts w:ascii="Times New Roman" w:hAnsi="Times New Roman"/>
          <w:bCs/>
          <w:sz w:val="24"/>
          <w:szCs w:val="24"/>
          <w:lang w:val="ru-RU"/>
        </w:rPr>
        <w:t xml:space="preserve">ост и конзистентност на високом </w:t>
      </w:r>
      <w:r w:rsidRPr="007028AB">
        <w:rPr>
          <w:rFonts w:ascii="Times New Roman" w:hAnsi="Times New Roman"/>
          <w:bCs/>
          <w:sz w:val="24"/>
          <w:szCs w:val="24"/>
          <w:lang w:val="ru-RU"/>
        </w:rPr>
        <w:t>нивоу, али да је овој композицији потребно више, п</w:t>
      </w:r>
      <w:r w:rsidR="00A70E9A" w:rsidRPr="007028AB">
        <w:rPr>
          <w:rFonts w:ascii="Times New Roman" w:hAnsi="Times New Roman"/>
          <w:bCs/>
          <w:sz w:val="24"/>
          <w:szCs w:val="24"/>
          <w:lang w:val="ru-RU"/>
        </w:rPr>
        <w:t xml:space="preserve">ре свега на пољу креативности и </w:t>
      </w:r>
      <w:r w:rsidRPr="007028AB">
        <w:rPr>
          <w:rFonts w:ascii="Times New Roman" w:hAnsi="Times New Roman"/>
          <w:bCs/>
          <w:sz w:val="24"/>
          <w:szCs w:val="24"/>
          <w:lang w:val="ru-RU"/>
        </w:rPr>
        <w:t xml:space="preserve">слободе. Иста констатација важи </w:t>
      </w:r>
      <w:r w:rsidR="00E20A6A" w:rsidRPr="007028AB">
        <w:rPr>
          <w:rFonts w:ascii="Times New Roman" w:hAnsi="Times New Roman"/>
          <w:bCs/>
          <w:sz w:val="24"/>
          <w:szCs w:val="24"/>
          <w:lang w:val="ru-RU"/>
        </w:rPr>
        <w:t xml:space="preserve">и </w:t>
      </w:r>
      <w:r w:rsidRPr="007028AB">
        <w:rPr>
          <w:rFonts w:ascii="Times New Roman" w:hAnsi="Times New Roman"/>
          <w:bCs/>
          <w:sz w:val="24"/>
          <w:szCs w:val="24"/>
          <w:lang w:val="ru-RU"/>
        </w:rPr>
        <w:t>на пољу д</w:t>
      </w:r>
      <w:r w:rsidR="00A70E9A" w:rsidRPr="007028AB">
        <w:rPr>
          <w:rFonts w:ascii="Times New Roman" w:hAnsi="Times New Roman"/>
          <w:bCs/>
          <w:sz w:val="24"/>
          <w:szCs w:val="24"/>
          <w:lang w:val="ru-RU"/>
        </w:rPr>
        <w:t xml:space="preserve">инамике. Генералне вредности су </w:t>
      </w:r>
      <w:r w:rsidRPr="007028AB">
        <w:rPr>
          <w:rFonts w:ascii="Times New Roman" w:hAnsi="Times New Roman"/>
          <w:bCs/>
          <w:sz w:val="24"/>
          <w:szCs w:val="24"/>
          <w:lang w:val="ru-RU"/>
        </w:rPr>
        <w:t>испоштоване, али без нијанси и колорита. Звук је презентан и светао, али динамичке</w:t>
      </w:r>
      <w:r w:rsidR="00A70E9A" w:rsidRPr="007028AB">
        <w:rPr>
          <w:rFonts w:ascii="Times New Roman" w:hAnsi="Times New Roman"/>
          <w:bCs/>
          <w:sz w:val="24"/>
          <w:szCs w:val="24"/>
          <w:lang w:val="ru-RU"/>
        </w:rPr>
        <w:t xml:space="preserve"> </w:t>
      </w:r>
      <w:r w:rsidRPr="007028AB">
        <w:rPr>
          <w:rFonts w:ascii="Times New Roman" w:hAnsi="Times New Roman"/>
          <w:bCs/>
          <w:sz w:val="24"/>
          <w:szCs w:val="24"/>
          <w:lang w:val="ru-RU"/>
        </w:rPr>
        <w:t>промене су више добијене разликама у брзини а мањ</w:t>
      </w:r>
      <w:r w:rsidR="00A70E9A" w:rsidRPr="007028AB">
        <w:rPr>
          <w:rFonts w:ascii="Times New Roman" w:hAnsi="Times New Roman"/>
          <w:bCs/>
          <w:sz w:val="24"/>
          <w:szCs w:val="24"/>
          <w:lang w:val="ru-RU"/>
        </w:rPr>
        <w:t xml:space="preserve">е у притиску гудала, па је боја </w:t>
      </w:r>
      <w:r w:rsidRPr="007028AB">
        <w:rPr>
          <w:rFonts w:ascii="Times New Roman" w:hAnsi="Times New Roman"/>
          <w:bCs/>
          <w:sz w:val="24"/>
          <w:szCs w:val="24"/>
          <w:lang w:val="ru-RU"/>
        </w:rPr>
        <w:t>једнолична.</w:t>
      </w:r>
    </w:p>
    <w:p w:rsidR="00B52875" w:rsidRPr="007028AB" w:rsidRDefault="00B52875" w:rsidP="00C843C5">
      <w:pPr>
        <w:pStyle w:val="NoSpacing"/>
        <w:spacing w:line="360" w:lineRule="auto"/>
        <w:jc w:val="both"/>
        <w:rPr>
          <w:rFonts w:ascii="Times New Roman" w:hAnsi="Times New Roman"/>
          <w:bCs/>
          <w:sz w:val="24"/>
          <w:szCs w:val="24"/>
          <w:lang w:val="ru-RU"/>
        </w:rPr>
      </w:pPr>
    </w:p>
    <w:p w:rsidR="00B52875" w:rsidRPr="007028AB" w:rsidRDefault="00B52875" w:rsidP="004207A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Интерпретација Рика Стотијна организована је </w:t>
      </w:r>
      <w:r w:rsidR="005D7E23" w:rsidRPr="007028AB">
        <w:rPr>
          <w:rFonts w:ascii="Times New Roman" w:hAnsi="Times New Roman"/>
          <w:bCs/>
          <w:sz w:val="24"/>
          <w:szCs w:val="24"/>
          <w:lang w:val="ru-RU"/>
        </w:rPr>
        <w:t xml:space="preserve">на начин да елементи као што су </w:t>
      </w:r>
      <w:r w:rsidRPr="007028AB">
        <w:rPr>
          <w:rFonts w:ascii="Times New Roman" w:hAnsi="Times New Roman"/>
          <w:bCs/>
          <w:sz w:val="24"/>
          <w:szCs w:val="24"/>
          <w:lang w:val="ru-RU"/>
        </w:rPr>
        <w:t>фразирање, артикулација и динамика, буду у балансу. Разлике у дужинама тонова у</w:t>
      </w:r>
      <w:r w:rsidR="005D7E23" w:rsidRPr="007028AB">
        <w:rPr>
          <w:rFonts w:ascii="Times New Roman" w:hAnsi="Times New Roman"/>
          <w:bCs/>
          <w:sz w:val="24"/>
          <w:szCs w:val="24"/>
          <w:lang w:val="ru-RU"/>
        </w:rPr>
        <w:t xml:space="preserve"> </w:t>
      </w:r>
      <w:r w:rsidRPr="007028AB">
        <w:rPr>
          <w:rFonts w:ascii="Times New Roman" w:hAnsi="Times New Roman"/>
          <w:bCs/>
          <w:sz w:val="24"/>
          <w:szCs w:val="24"/>
          <w:lang w:val="ru-RU"/>
        </w:rPr>
        <w:t>складу са местом у фрази у комбинацији с</w:t>
      </w:r>
      <w:r w:rsidR="004207A2" w:rsidRPr="007028AB">
        <w:rPr>
          <w:rFonts w:ascii="Times New Roman" w:hAnsi="Times New Roman"/>
          <w:bCs/>
          <w:sz w:val="24"/>
          <w:szCs w:val="24"/>
          <w:lang w:val="ru-RU"/>
        </w:rPr>
        <w:t>а широким вибратом</w:t>
      </w:r>
      <w:r w:rsidR="005D7E23" w:rsidRPr="007028AB">
        <w:rPr>
          <w:rFonts w:ascii="Times New Roman" w:hAnsi="Times New Roman"/>
          <w:bCs/>
          <w:sz w:val="24"/>
          <w:szCs w:val="24"/>
          <w:lang w:val="ru-RU"/>
        </w:rPr>
        <w:t xml:space="preserve"> дају ефекат </w:t>
      </w:r>
      <w:r w:rsidRPr="007028AB">
        <w:rPr>
          <w:rFonts w:ascii="Times New Roman" w:hAnsi="Times New Roman"/>
          <w:bCs/>
          <w:sz w:val="24"/>
          <w:szCs w:val="24"/>
          <w:lang w:val="ru-RU"/>
        </w:rPr>
        <w:t>испеваности и свеукупног исцрпљивања потенци</w:t>
      </w:r>
      <w:r w:rsidR="005D7E23" w:rsidRPr="007028AB">
        <w:rPr>
          <w:rFonts w:ascii="Times New Roman" w:hAnsi="Times New Roman"/>
          <w:bCs/>
          <w:sz w:val="24"/>
          <w:szCs w:val="24"/>
          <w:lang w:val="ru-RU"/>
        </w:rPr>
        <w:t>јала фраза. Контрасти у интерпретацији различитих тема, посебно промена темпа након експозиције, доп</w:t>
      </w:r>
      <w:r w:rsidRPr="007028AB">
        <w:rPr>
          <w:rFonts w:ascii="Times New Roman" w:hAnsi="Times New Roman"/>
          <w:bCs/>
          <w:sz w:val="24"/>
          <w:szCs w:val="24"/>
          <w:lang w:val="ru-RU"/>
        </w:rPr>
        <w:t>ри</w:t>
      </w:r>
      <w:r w:rsidR="005D7E23" w:rsidRPr="007028AB">
        <w:rPr>
          <w:rFonts w:ascii="Times New Roman" w:hAnsi="Times New Roman"/>
          <w:bCs/>
          <w:sz w:val="24"/>
          <w:szCs w:val="24"/>
          <w:lang w:val="ru-RU"/>
        </w:rPr>
        <w:t xml:space="preserve">носе ефективности извођења. Цео </w:t>
      </w:r>
      <w:r w:rsidRPr="007028AB">
        <w:rPr>
          <w:rFonts w:ascii="Times New Roman" w:hAnsi="Times New Roman"/>
          <w:bCs/>
          <w:sz w:val="24"/>
          <w:szCs w:val="24"/>
          <w:lang w:val="ru-RU"/>
        </w:rPr>
        <w:t>први став одаје утисак неопходне лакоће, а томе</w:t>
      </w:r>
      <w:r w:rsidR="005D7E23" w:rsidRPr="007028AB">
        <w:rPr>
          <w:rFonts w:ascii="Times New Roman" w:hAnsi="Times New Roman"/>
          <w:bCs/>
          <w:sz w:val="24"/>
          <w:szCs w:val="24"/>
          <w:lang w:val="ru-RU"/>
        </w:rPr>
        <w:t xml:space="preserve"> свакако доприноси организација </w:t>
      </w:r>
      <w:r w:rsidRPr="007028AB">
        <w:rPr>
          <w:rFonts w:ascii="Times New Roman" w:hAnsi="Times New Roman"/>
          <w:bCs/>
          <w:sz w:val="24"/>
          <w:szCs w:val="24"/>
          <w:lang w:val="ru-RU"/>
        </w:rPr>
        <w:t xml:space="preserve">прстореда и штрихова. Каденца такође звучи организовано и </w:t>
      </w:r>
      <w:r w:rsidR="005D7E23" w:rsidRPr="007028AB">
        <w:rPr>
          <w:rFonts w:ascii="Times New Roman" w:hAnsi="Times New Roman"/>
          <w:bCs/>
          <w:sz w:val="24"/>
          <w:szCs w:val="24"/>
          <w:lang w:val="ru-RU"/>
        </w:rPr>
        <w:t xml:space="preserve">смислено, хијарархије у </w:t>
      </w:r>
      <w:r w:rsidRPr="007028AB">
        <w:rPr>
          <w:rFonts w:ascii="Times New Roman" w:hAnsi="Times New Roman"/>
          <w:bCs/>
          <w:sz w:val="24"/>
          <w:szCs w:val="24"/>
          <w:lang w:val="ru-RU"/>
        </w:rPr>
        <w:t>фразама су осмишљене до најмањих дета</w:t>
      </w:r>
      <w:r w:rsidR="005D7E23" w:rsidRPr="007028AB">
        <w:rPr>
          <w:rFonts w:ascii="Times New Roman" w:hAnsi="Times New Roman"/>
          <w:bCs/>
          <w:sz w:val="24"/>
          <w:szCs w:val="24"/>
          <w:lang w:val="ru-RU"/>
        </w:rPr>
        <w:t xml:space="preserve">ља, али не по цену губљења шире </w:t>
      </w:r>
      <w:r w:rsidRPr="007028AB">
        <w:rPr>
          <w:rFonts w:ascii="Times New Roman" w:hAnsi="Times New Roman"/>
          <w:bCs/>
          <w:sz w:val="24"/>
          <w:szCs w:val="24"/>
          <w:lang w:val="ru-RU"/>
        </w:rPr>
        <w:t>перспективе. На половини каденце, Стотијн прелази</w:t>
      </w:r>
      <w:r w:rsidR="005D7E23" w:rsidRPr="007028AB">
        <w:rPr>
          <w:rFonts w:ascii="Times New Roman" w:hAnsi="Times New Roman"/>
          <w:bCs/>
          <w:sz w:val="24"/>
          <w:szCs w:val="24"/>
          <w:lang w:val="ru-RU"/>
        </w:rPr>
        <w:t xml:space="preserve"> границу записаног, и користећи </w:t>
      </w:r>
      <w:r w:rsidRPr="0066084A">
        <w:rPr>
          <w:rFonts w:ascii="Times New Roman" w:hAnsi="Times New Roman"/>
          <w:bCs/>
          <w:i/>
          <w:sz w:val="24"/>
          <w:szCs w:val="24"/>
        </w:rPr>
        <w:t>sul</w:t>
      </w:r>
      <w:r w:rsidRPr="007028AB">
        <w:rPr>
          <w:rFonts w:ascii="Times New Roman" w:hAnsi="Times New Roman"/>
          <w:bCs/>
          <w:i/>
          <w:sz w:val="24"/>
          <w:szCs w:val="24"/>
          <w:lang w:val="ru-RU"/>
        </w:rPr>
        <w:t xml:space="preserve"> </w:t>
      </w:r>
      <w:r w:rsidRPr="0066084A">
        <w:rPr>
          <w:rFonts w:ascii="Times New Roman" w:hAnsi="Times New Roman"/>
          <w:bCs/>
          <w:i/>
          <w:sz w:val="24"/>
          <w:szCs w:val="24"/>
        </w:rPr>
        <w:t>ponticello</w:t>
      </w:r>
      <w:r w:rsidR="00B84332" w:rsidRPr="0066084A">
        <w:rPr>
          <w:rStyle w:val="FootnoteReference"/>
          <w:rFonts w:ascii="Times New Roman" w:hAnsi="Times New Roman"/>
          <w:bCs/>
          <w:i/>
          <w:sz w:val="24"/>
          <w:szCs w:val="24"/>
        </w:rPr>
        <w:footnoteReference w:id="26"/>
      </w:r>
      <w:r w:rsidRPr="007028AB">
        <w:rPr>
          <w:rFonts w:ascii="Times New Roman" w:hAnsi="Times New Roman"/>
          <w:bCs/>
          <w:sz w:val="24"/>
          <w:szCs w:val="24"/>
          <w:lang w:val="ru-RU"/>
        </w:rPr>
        <w:t xml:space="preserve">, гради секвентну фразу склопљену од поновљеног мотива који, пењући </w:t>
      </w:r>
      <w:r w:rsidR="005D7E23" w:rsidRPr="007028AB">
        <w:rPr>
          <w:rFonts w:ascii="Times New Roman" w:hAnsi="Times New Roman"/>
          <w:bCs/>
          <w:sz w:val="24"/>
          <w:szCs w:val="24"/>
          <w:lang w:val="ru-RU"/>
        </w:rPr>
        <w:t xml:space="preserve">се </w:t>
      </w:r>
      <w:r w:rsidRPr="007028AB">
        <w:rPr>
          <w:rFonts w:ascii="Times New Roman" w:hAnsi="Times New Roman"/>
          <w:bCs/>
          <w:sz w:val="24"/>
          <w:szCs w:val="24"/>
          <w:lang w:val="ru-RU"/>
        </w:rPr>
        <w:t>навише каденцира и враћа у првобитни звук. Ло</w:t>
      </w:r>
      <w:r w:rsidR="005D7E23" w:rsidRPr="007028AB">
        <w:rPr>
          <w:rFonts w:ascii="Times New Roman" w:hAnsi="Times New Roman"/>
          <w:bCs/>
          <w:sz w:val="24"/>
          <w:szCs w:val="24"/>
          <w:lang w:val="ru-RU"/>
        </w:rPr>
        <w:t>гика фразе остаје исп</w:t>
      </w:r>
      <w:r w:rsidR="00190940" w:rsidRPr="007028AB">
        <w:rPr>
          <w:rFonts w:ascii="Times New Roman" w:hAnsi="Times New Roman"/>
          <w:bCs/>
          <w:sz w:val="24"/>
          <w:szCs w:val="24"/>
          <w:lang w:val="ru-RU"/>
        </w:rPr>
        <w:t>раћена</w:t>
      </w:r>
      <w:r w:rsidR="005D7E23" w:rsidRPr="007028AB">
        <w:rPr>
          <w:rFonts w:ascii="Times New Roman" w:hAnsi="Times New Roman"/>
          <w:bCs/>
          <w:sz w:val="24"/>
          <w:szCs w:val="24"/>
          <w:lang w:val="ru-RU"/>
        </w:rPr>
        <w:t xml:space="preserve"> а </w:t>
      </w:r>
      <w:r w:rsidRPr="007028AB">
        <w:rPr>
          <w:rFonts w:ascii="Times New Roman" w:hAnsi="Times New Roman"/>
          <w:bCs/>
          <w:sz w:val="24"/>
          <w:szCs w:val="24"/>
          <w:lang w:val="ru-RU"/>
        </w:rPr>
        <w:t>промена у боји смислена.</w:t>
      </w:r>
    </w:p>
    <w:p w:rsidR="00B52875" w:rsidRPr="007028AB" w:rsidRDefault="00B52875" w:rsidP="00C843C5">
      <w:pPr>
        <w:pStyle w:val="NoSpacing"/>
        <w:spacing w:line="360" w:lineRule="auto"/>
        <w:jc w:val="both"/>
        <w:rPr>
          <w:rFonts w:ascii="Times New Roman" w:hAnsi="Times New Roman"/>
          <w:bCs/>
          <w:sz w:val="24"/>
          <w:szCs w:val="24"/>
          <w:lang w:val="ru-RU"/>
        </w:rPr>
      </w:pPr>
    </w:p>
    <w:p w:rsidR="00BB21D2" w:rsidRPr="007028AB" w:rsidRDefault="00B52875" w:rsidP="004207A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За други став је одабран нешто спорији темпо од предвиђеног, вероватно са намером</w:t>
      </w:r>
      <w:r w:rsidR="00190940"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да агогика става дође до изражаја. Као и у првом ставу, до изражаја </w:t>
      </w:r>
      <w:r w:rsidR="00190940" w:rsidRPr="007028AB">
        <w:rPr>
          <w:rFonts w:ascii="Times New Roman" w:hAnsi="Times New Roman"/>
          <w:bCs/>
          <w:sz w:val="24"/>
          <w:szCs w:val="24"/>
          <w:lang w:val="ru-RU"/>
        </w:rPr>
        <w:t xml:space="preserve">долазе промене у </w:t>
      </w:r>
      <w:r w:rsidRPr="007028AB">
        <w:rPr>
          <w:rFonts w:ascii="Times New Roman" w:hAnsi="Times New Roman"/>
          <w:bCs/>
          <w:sz w:val="24"/>
          <w:szCs w:val="24"/>
          <w:lang w:val="ru-RU"/>
        </w:rPr>
        <w:t>дужини тонова унутар фразе. Ови елементи спадају у</w:t>
      </w:r>
      <w:r w:rsidR="00190940" w:rsidRPr="007028AB">
        <w:rPr>
          <w:rFonts w:ascii="Times New Roman" w:hAnsi="Times New Roman"/>
          <w:bCs/>
          <w:sz w:val="24"/>
          <w:szCs w:val="24"/>
          <w:lang w:val="ru-RU"/>
        </w:rPr>
        <w:t xml:space="preserve"> микрофразирање и најчешће, као </w:t>
      </w:r>
      <w:r w:rsidRPr="007028AB">
        <w:rPr>
          <w:rFonts w:ascii="Times New Roman" w:hAnsi="Times New Roman"/>
          <w:bCs/>
          <w:sz w:val="24"/>
          <w:szCs w:val="24"/>
          <w:lang w:val="ru-RU"/>
        </w:rPr>
        <w:t>и у овом случају, нису записани. Ипак, они у најве</w:t>
      </w:r>
      <w:r w:rsidR="00190940" w:rsidRPr="007028AB">
        <w:rPr>
          <w:rFonts w:ascii="Times New Roman" w:hAnsi="Times New Roman"/>
          <w:bCs/>
          <w:sz w:val="24"/>
          <w:szCs w:val="24"/>
          <w:lang w:val="ru-RU"/>
        </w:rPr>
        <w:t xml:space="preserve">ћој мери доприносе животности и </w:t>
      </w:r>
      <w:r w:rsidRPr="007028AB">
        <w:rPr>
          <w:rFonts w:ascii="Times New Roman" w:hAnsi="Times New Roman"/>
          <w:bCs/>
          <w:sz w:val="24"/>
          <w:szCs w:val="24"/>
          <w:lang w:val="ru-RU"/>
        </w:rPr>
        <w:t xml:space="preserve">осећају покрета. И у овом ставу, учестале су промене темпа и карактера, </w:t>
      </w:r>
      <w:r w:rsidRPr="007028AB">
        <w:rPr>
          <w:rFonts w:ascii="Times New Roman" w:hAnsi="Times New Roman"/>
          <w:bCs/>
          <w:sz w:val="24"/>
          <w:szCs w:val="24"/>
          <w:lang w:val="ru-RU"/>
        </w:rPr>
        <w:lastRenderedPageBreak/>
        <w:t xml:space="preserve">па </w:t>
      </w:r>
      <w:r w:rsidR="00190940" w:rsidRPr="007028AB">
        <w:rPr>
          <w:rFonts w:ascii="Times New Roman" w:hAnsi="Times New Roman"/>
          <w:bCs/>
          <w:sz w:val="24"/>
          <w:szCs w:val="24"/>
          <w:lang w:val="ru-RU"/>
        </w:rPr>
        <w:t xml:space="preserve">општи </w:t>
      </w:r>
      <w:r w:rsidRPr="007028AB">
        <w:rPr>
          <w:rFonts w:ascii="Times New Roman" w:hAnsi="Times New Roman"/>
          <w:bCs/>
          <w:sz w:val="24"/>
          <w:szCs w:val="24"/>
          <w:lang w:val="ru-RU"/>
        </w:rPr>
        <w:t xml:space="preserve">утисак остаје да је извођач покушао да исцрпе </w:t>
      </w:r>
      <w:r w:rsidR="00190940" w:rsidRPr="007028AB">
        <w:rPr>
          <w:rFonts w:ascii="Times New Roman" w:hAnsi="Times New Roman"/>
          <w:bCs/>
          <w:sz w:val="24"/>
          <w:szCs w:val="24"/>
          <w:lang w:val="ru-RU"/>
        </w:rPr>
        <w:t xml:space="preserve">максимум из партитуре. Унутарње </w:t>
      </w:r>
      <w:r w:rsidRPr="007028AB">
        <w:rPr>
          <w:rFonts w:ascii="Times New Roman" w:hAnsi="Times New Roman"/>
          <w:bCs/>
          <w:sz w:val="24"/>
          <w:szCs w:val="24"/>
          <w:lang w:val="ru-RU"/>
        </w:rPr>
        <w:t>ритмичке хијарархије у мотивима и фразама су ис</w:t>
      </w:r>
      <w:r w:rsidR="00190940" w:rsidRPr="007028AB">
        <w:rPr>
          <w:rFonts w:ascii="Times New Roman" w:hAnsi="Times New Roman"/>
          <w:bCs/>
          <w:sz w:val="24"/>
          <w:szCs w:val="24"/>
          <w:lang w:val="ru-RU"/>
        </w:rPr>
        <w:t xml:space="preserve">поштоване, па се не губи осећај </w:t>
      </w:r>
      <w:r w:rsidRPr="007028AB">
        <w:rPr>
          <w:rFonts w:ascii="Times New Roman" w:hAnsi="Times New Roman"/>
          <w:bCs/>
          <w:sz w:val="24"/>
          <w:szCs w:val="24"/>
          <w:lang w:val="ru-RU"/>
        </w:rPr>
        <w:t xml:space="preserve">убедљивости. </w:t>
      </w:r>
    </w:p>
    <w:p w:rsidR="004207A2" w:rsidRPr="007028AB" w:rsidRDefault="004207A2" w:rsidP="004207A2">
      <w:pPr>
        <w:pStyle w:val="NoSpacing"/>
        <w:spacing w:line="360" w:lineRule="auto"/>
        <w:ind w:firstLine="720"/>
        <w:jc w:val="both"/>
        <w:rPr>
          <w:rFonts w:ascii="Times New Roman" w:hAnsi="Times New Roman"/>
          <w:bCs/>
          <w:sz w:val="24"/>
          <w:szCs w:val="24"/>
          <w:lang w:val="ru-RU"/>
        </w:rPr>
      </w:pPr>
    </w:p>
    <w:p w:rsidR="00BB21D2" w:rsidRPr="007028AB" w:rsidRDefault="00B52875" w:rsidP="004207A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Трећи став почиње поигравањем са д</w:t>
      </w:r>
      <w:r w:rsidR="00190940" w:rsidRPr="007028AB">
        <w:rPr>
          <w:rFonts w:ascii="Times New Roman" w:hAnsi="Times New Roman"/>
          <w:bCs/>
          <w:sz w:val="24"/>
          <w:szCs w:val="24"/>
          <w:lang w:val="ru-RU"/>
        </w:rPr>
        <w:t xml:space="preserve">инамиком фразе у оквиру задатих </w:t>
      </w:r>
      <w:r w:rsidRPr="007028AB">
        <w:rPr>
          <w:rFonts w:ascii="Times New Roman" w:hAnsi="Times New Roman"/>
          <w:bCs/>
          <w:sz w:val="24"/>
          <w:szCs w:val="24"/>
          <w:lang w:val="ru-RU"/>
        </w:rPr>
        <w:t>вредности, па и овај став већ на почетку оставља у</w:t>
      </w:r>
      <w:r w:rsidR="00190940" w:rsidRPr="007028AB">
        <w:rPr>
          <w:rFonts w:ascii="Times New Roman" w:hAnsi="Times New Roman"/>
          <w:bCs/>
          <w:sz w:val="24"/>
          <w:szCs w:val="24"/>
          <w:lang w:val="ru-RU"/>
        </w:rPr>
        <w:t xml:space="preserve">тисак садржајне интерпретације. </w:t>
      </w:r>
      <w:r w:rsidRPr="007028AB">
        <w:rPr>
          <w:rFonts w:ascii="Times New Roman" w:hAnsi="Times New Roman"/>
          <w:bCs/>
          <w:sz w:val="24"/>
          <w:szCs w:val="24"/>
          <w:lang w:val="ru-RU"/>
        </w:rPr>
        <w:t>Услед слободнијег третмана, фразе нису увек пове</w:t>
      </w:r>
      <w:r w:rsidR="00190940" w:rsidRPr="007028AB">
        <w:rPr>
          <w:rFonts w:ascii="Times New Roman" w:hAnsi="Times New Roman"/>
          <w:bCs/>
          <w:sz w:val="24"/>
          <w:szCs w:val="24"/>
          <w:lang w:val="ru-RU"/>
        </w:rPr>
        <w:t xml:space="preserve">зане и не остављају утисак веће </w:t>
      </w:r>
      <w:r w:rsidRPr="007028AB">
        <w:rPr>
          <w:rFonts w:ascii="Times New Roman" w:hAnsi="Times New Roman"/>
          <w:bCs/>
          <w:sz w:val="24"/>
          <w:szCs w:val="24"/>
          <w:lang w:val="ru-RU"/>
        </w:rPr>
        <w:t xml:space="preserve">целине, али се овде вероватно ради о свесној </w:t>
      </w:r>
      <w:r w:rsidR="00190940" w:rsidRPr="007028AB">
        <w:rPr>
          <w:rFonts w:ascii="Times New Roman" w:hAnsi="Times New Roman"/>
          <w:bCs/>
          <w:sz w:val="24"/>
          <w:szCs w:val="24"/>
          <w:lang w:val="ru-RU"/>
        </w:rPr>
        <w:t xml:space="preserve">одлуци извођача. Из перспективе </w:t>
      </w:r>
      <w:r w:rsidRPr="007028AB">
        <w:rPr>
          <w:rFonts w:ascii="Times New Roman" w:hAnsi="Times New Roman"/>
          <w:bCs/>
          <w:sz w:val="24"/>
          <w:szCs w:val="24"/>
          <w:lang w:val="ru-RU"/>
        </w:rPr>
        <w:t>колорита, може се рећи да је Стотјин потегао за ра</w:t>
      </w:r>
      <w:r w:rsidR="00190940" w:rsidRPr="007028AB">
        <w:rPr>
          <w:rFonts w:ascii="Times New Roman" w:hAnsi="Times New Roman"/>
          <w:bCs/>
          <w:sz w:val="24"/>
          <w:szCs w:val="24"/>
          <w:lang w:val="ru-RU"/>
        </w:rPr>
        <w:t xml:space="preserve">зноликим средствима, као што су </w:t>
      </w:r>
      <w:r w:rsidRPr="007028AB">
        <w:rPr>
          <w:rFonts w:ascii="Times New Roman" w:hAnsi="Times New Roman"/>
          <w:bCs/>
          <w:sz w:val="24"/>
          <w:szCs w:val="24"/>
          <w:lang w:val="ru-RU"/>
        </w:rPr>
        <w:t>свирање на различитим деловима жице</w:t>
      </w:r>
      <w:r w:rsidR="00BB21D2" w:rsidRPr="007028AB">
        <w:rPr>
          <w:rFonts w:ascii="Times New Roman" w:hAnsi="Times New Roman"/>
          <w:bCs/>
          <w:sz w:val="24"/>
          <w:szCs w:val="24"/>
          <w:lang w:val="ru-RU"/>
        </w:rPr>
        <w:t xml:space="preserve"> (раздаљина у односу на кобилицу)</w:t>
      </w:r>
      <w:r w:rsidRPr="007028AB">
        <w:rPr>
          <w:rFonts w:ascii="Times New Roman" w:hAnsi="Times New Roman"/>
          <w:bCs/>
          <w:sz w:val="24"/>
          <w:szCs w:val="24"/>
          <w:lang w:val="ru-RU"/>
        </w:rPr>
        <w:t>, разли</w:t>
      </w:r>
      <w:r w:rsidR="00190940" w:rsidRPr="007028AB">
        <w:rPr>
          <w:rFonts w:ascii="Times New Roman" w:hAnsi="Times New Roman"/>
          <w:bCs/>
          <w:sz w:val="24"/>
          <w:szCs w:val="24"/>
          <w:lang w:val="ru-RU"/>
        </w:rPr>
        <w:t xml:space="preserve">кама у брзини и ширини вибрата, </w:t>
      </w:r>
      <w:r w:rsidRPr="007028AB">
        <w:rPr>
          <w:rFonts w:ascii="Times New Roman" w:hAnsi="Times New Roman"/>
          <w:bCs/>
          <w:sz w:val="24"/>
          <w:szCs w:val="24"/>
          <w:lang w:val="ru-RU"/>
        </w:rPr>
        <w:t xml:space="preserve">количини струна, па је лирски карактер става колоритан и садржајан. </w:t>
      </w:r>
    </w:p>
    <w:p w:rsidR="004207A2" w:rsidRPr="007028AB" w:rsidRDefault="004207A2" w:rsidP="004207A2">
      <w:pPr>
        <w:pStyle w:val="NoSpacing"/>
        <w:spacing w:line="360" w:lineRule="auto"/>
        <w:ind w:firstLine="720"/>
        <w:jc w:val="both"/>
        <w:rPr>
          <w:rFonts w:ascii="Times New Roman" w:hAnsi="Times New Roman"/>
          <w:bCs/>
          <w:sz w:val="24"/>
          <w:szCs w:val="24"/>
          <w:lang w:val="ru-RU"/>
        </w:rPr>
      </w:pPr>
    </w:p>
    <w:p w:rsidR="00B52875" w:rsidRPr="007028AB" w:rsidRDefault="00B52875" w:rsidP="004207A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Четврти став</w:t>
      </w:r>
      <w:r w:rsidR="00190940"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почиње фуриозно, фразе </w:t>
      </w:r>
      <w:r w:rsidR="00BB21D2" w:rsidRPr="007028AB">
        <w:rPr>
          <w:rFonts w:ascii="Times New Roman" w:hAnsi="Times New Roman"/>
          <w:bCs/>
          <w:sz w:val="24"/>
          <w:szCs w:val="24"/>
          <w:lang w:val="ru-RU"/>
        </w:rPr>
        <w:t>звуче светло и презентно</w:t>
      </w:r>
      <w:r w:rsidRPr="007028AB">
        <w:rPr>
          <w:rFonts w:ascii="Times New Roman" w:hAnsi="Times New Roman"/>
          <w:bCs/>
          <w:sz w:val="24"/>
          <w:szCs w:val="24"/>
          <w:lang w:val="ru-RU"/>
        </w:rPr>
        <w:t>, у маниру виртуоза на инструментима</w:t>
      </w:r>
      <w:r w:rsidR="00BB21D2" w:rsidRPr="007028AB">
        <w:rPr>
          <w:rFonts w:ascii="Times New Roman" w:hAnsi="Times New Roman"/>
          <w:bCs/>
          <w:sz w:val="24"/>
          <w:szCs w:val="24"/>
          <w:lang w:val="ru-RU"/>
        </w:rPr>
        <w:t xml:space="preserve"> </w:t>
      </w:r>
      <w:r w:rsidRPr="007028AB">
        <w:rPr>
          <w:rFonts w:ascii="Times New Roman" w:hAnsi="Times New Roman"/>
          <w:bCs/>
          <w:sz w:val="24"/>
          <w:szCs w:val="24"/>
          <w:lang w:val="ru-RU"/>
        </w:rPr>
        <w:t>вишег регистра. Став је изведен убедљиво. У</w:t>
      </w:r>
      <w:r w:rsidR="00BB21D2" w:rsidRPr="007028AB">
        <w:rPr>
          <w:rFonts w:ascii="Times New Roman" w:hAnsi="Times New Roman"/>
          <w:bCs/>
          <w:sz w:val="24"/>
          <w:szCs w:val="24"/>
          <w:lang w:val="ru-RU"/>
        </w:rPr>
        <w:t xml:space="preserve">след брзине, нема пуно простора </w:t>
      </w:r>
      <w:r w:rsidRPr="007028AB">
        <w:rPr>
          <w:rFonts w:ascii="Times New Roman" w:hAnsi="Times New Roman"/>
          <w:bCs/>
          <w:sz w:val="24"/>
          <w:szCs w:val="24"/>
          <w:lang w:val="ru-RU"/>
        </w:rPr>
        <w:t xml:space="preserve">за суптилне елементе али они овде и нису приоритет. </w:t>
      </w:r>
      <w:r w:rsidR="00BB21D2" w:rsidRPr="007028AB">
        <w:rPr>
          <w:rFonts w:ascii="Times New Roman" w:hAnsi="Times New Roman"/>
          <w:bCs/>
          <w:sz w:val="24"/>
          <w:szCs w:val="24"/>
          <w:lang w:val="ru-RU"/>
        </w:rPr>
        <w:t xml:space="preserve">Фуриозност, у складу са укусном </w:t>
      </w:r>
      <w:r w:rsidRPr="007028AB">
        <w:rPr>
          <w:rFonts w:ascii="Times New Roman" w:hAnsi="Times New Roman"/>
          <w:bCs/>
          <w:sz w:val="24"/>
          <w:szCs w:val="24"/>
          <w:lang w:val="ru-RU"/>
        </w:rPr>
        <w:t xml:space="preserve">артикулацијом оставља </w:t>
      </w:r>
      <w:r w:rsidR="00BB21D2" w:rsidRPr="007028AB">
        <w:rPr>
          <w:rFonts w:ascii="Times New Roman" w:hAnsi="Times New Roman"/>
          <w:bCs/>
          <w:sz w:val="24"/>
          <w:szCs w:val="24"/>
          <w:lang w:val="ru-RU"/>
        </w:rPr>
        <w:t>изузетан</w:t>
      </w:r>
      <w:r w:rsidRPr="007028AB">
        <w:rPr>
          <w:rFonts w:ascii="Times New Roman" w:hAnsi="Times New Roman"/>
          <w:bCs/>
          <w:sz w:val="24"/>
          <w:szCs w:val="24"/>
          <w:lang w:val="ru-RU"/>
        </w:rPr>
        <w:t xml:space="preserve"> утисак. Овоме у великој </w:t>
      </w:r>
      <w:r w:rsidR="00BB21D2" w:rsidRPr="007028AB">
        <w:rPr>
          <w:rFonts w:ascii="Times New Roman" w:hAnsi="Times New Roman"/>
          <w:bCs/>
          <w:sz w:val="24"/>
          <w:szCs w:val="24"/>
          <w:lang w:val="ru-RU"/>
        </w:rPr>
        <w:t xml:space="preserve">мери доприноси и оркестар, који фразе изводи </w:t>
      </w:r>
      <w:r w:rsidRPr="007028AB">
        <w:rPr>
          <w:rFonts w:ascii="Times New Roman" w:hAnsi="Times New Roman"/>
          <w:bCs/>
          <w:sz w:val="24"/>
          <w:szCs w:val="24"/>
          <w:lang w:val="ru-RU"/>
        </w:rPr>
        <w:t xml:space="preserve">доследно, а динамику и </w:t>
      </w:r>
      <w:r w:rsidR="00BB21D2" w:rsidRPr="007028AB">
        <w:rPr>
          <w:rFonts w:ascii="Times New Roman" w:hAnsi="Times New Roman"/>
          <w:bCs/>
          <w:sz w:val="24"/>
          <w:szCs w:val="24"/>
          <w:lang w:val="ru-RU"/>
        </w:rPr>
        <w:t xml:space="preserve">артикулацију јасно и енергично. </w:t>
      </w:r>
      <w:r w:rsidRPr="007028AB">
        <w:rPr>
          <w:rFonts w:ascii="Times New Roman" w:hAnsi="Times New Roman"/>
          <w:bCs/>
          <w:sz w:val="24"/>
          <w:szCs w:val="24"/>
          <w:lang w:val="ru-RU"/>
        </w:rPr>
        <w:t>Каденца је у првом сегменту спорија, и до изражаја до</w:t>
      </w:r>
      <w:r w:rsidR="00BB21D2" w:rsidRPr="007028AB">
        <w:rPr>
          <w:rFonts w:ascii="Times New Roman" w:hAnsi="Times New Roman"/>
          <w:bCs/>
          <w:sz w:val="24"/>
          <w:szCs w:val="24"/>
          <w:lang w:val="ru-RU"/>
        </w:rPr>
        <w:t xml:space="preserve">лази изузетан звук инструмента, </w:t>
      </w:r>
      <w:r w:rsidRPr="007028AB">
        <w:rPr>
          <w:rFonts w:ascii="Times New Roman" w:hAnsi="Times New Roman"/>
          <w:bCs/>
          <w:sz w:val="24"/>
          <w:szCs w:val="24"/>
          <w:lang w:val="ru-RU"/>
        </w:rPr>
        <w:t xml:space="preserve">а фразе постепено уводе у климакс. Финална </w:t>
      </w:r>
      <w:r w:rsidR="00BB21D2" w:rsidRPr="007028AB">
        <w:rPr>
          <w:rFonts w:ascii="Times New Roman" w:hAnsi="Times New Roman"/>
          <w:bCs/>
          <w:sz w:val="24"/>
          <w:szCs w:val="24"/>
          <w:lang w:val="ru-RU"/>
        </w:rPr>
        <w:t xml:space="preserve">разлагања, Стотијн изводи скоро </w:t>
      </w:r>
      <w:r w:rsidRPr="007028AB">
        <w:rPr>
          <w:rFonts w:ascii="Times New Roman" w:hAnsi="Times New Roman"/>
          <w:bCs/>
          <w:sz w:val="24"/>
          <w:szCs w:val="24"/>
          <w:lang w:val="ru-RU"/>
        </w:rPr>
        <w:t>перкусивно тако да је завршетак сонично максимално засићен и енергетски испуњен.</w:t>
      </w:r>
      <w:r w:rsidR="00BB21D2" w:rsidRPr="007028AB">
        <w:rPr>
          <w:rFonts w:ascii="Times New Roman" w:hAnsi="Times New Roman"/>
          <w:bCs/>
          <w:sz w:val="24"/>
          <w:szCs w:val="24"/>
          <w:lang w:val="ru-RU"/>
        </w:rPr>
        <w:t xml:space="preserve"> </w:t>
      </w:r>
      <w:r w:rsidRPr="007028AB">
        <w:rPr>
          <w:rFonts w:ascii="Times New Roman" w:hAnsi="Times New Roman"/>
          <w:bCs/>
          <w:sz w:val="24"/>
          <w:szCs w:val="24"/>
          <w:lang w:val="ru-RU"/>
        </w:rPr>
        <w:t>Општи утисак је да је извођење организовано тако да с</w:t>
      </w:r>
      <w:r w:rsidR="00BB21D2" w:rsidRPr="007028AB">
        <w:rPr>
          <w:rFonts w:ascii="Times New Roman" w:hAnsi="Times New Roman"/>
          <w:bCs/>
          <w:sz w:val="24"/>
          <w:szCs w:val="24"/>
          <w:lang w:val="ru-RU"/>
        </w:rPr>
        <w:t xml:space="preserve">е приоритети разликују од става </w:t>
      </w:r>
      <w:r w:rsidRPr="007028AB">
        <w:rPr>
          <w:rFonts w:ascii="Times New Roman" w:hAnsi="Times New Roman"/>
          <w:bCs/>
          <w:sz w:val="24"/>
          <w:szCs w:val="24"/>
          <w:lang w:val="ru-RU"/>
        </w:rPr>
        <w:t xml:space="preserve">до става, чини се на начин подређен захтевима </w:t>
      </w:r>
      <w:r w:rsidR="00BB21D2" w:rsidRPr="007028AB">
        <w:rPr>
          <w:rFonts w:ascii="Times New Roman" w:hAnsi="Times New Roman"/>
          <w:bCs/>
          <w:sz w:val="24"/>
          <w:szCs w:val="24"/>
          <w:lang w:val="ru-RU"/>
        </w:rPr>
        <w:t xml:space="preserve">партитуре. То свакако доприноси </w:t>
      </w:r>
      <w:r w:rsidRPr="007028AB">
        <w:rPr>
          <w:rFonts w:ascii="Times New Roman" w:hAnsi="Times New Roman"/>
          <w:bCs/>
          <w:sz w:val="24"/>
          <w:szCs w:val="24"/>
          <w:lang w:val="ru-RU"/>
        </w:rPr>
        <w:t>колоритној и садржајној интерпретацији. Испуњен</w:t>
      </w:r>
      <w:r w:rsidR="00BB21D2" w:rsidRPr="007028AB">
        <w:rPr>
          <w:rFonts w:ascii="Times New Roman" w:hAnsi="Times New Roman"/>
          <w:bCs/>
          <w:sz w:val="24"/>
          <w:szCs w:val="24"/>
          <w:lang w:val="ru-RU"/>
        </w:rPr>
        <w:t xml:space="preserve">ост детаљима, поштовање задати </w:t>
      </w:r>
      <w:r w:rsidRPr="007028AB">
        <w:rPr>
          <w:rFonts w:ascii="Times New Roman" w:hAnsi="Times New Roman"/>
          <w:bCs/>
          <w:sz w:val="24"/>
          <w:szCs w:val="24"/>
          <w:lang w:val="ru-RU"/>
        </w:rPr>
        <w:t>хијерархија, као и убедљив приказ, главне су карактеристике извођења Рика Стотијна.</w:t>
      </w:r>
    </w:p>
    <w:p w:rsidR="00C85D5C" w:rsidRPr="007028AB" w:rsidRDefault="00C85D5C" w:rsidP="00C843C5">
      <w:pPr>
        <w:pStyle w:val="NoSpacing"/>
        <w:spacing w:line="360" w:lineRule="auto"/>
        <w:jc w:val="both"/>
        <w:rPr>
          <w:rFonts w:ascii="Times New Roman" w:hAnsi="Times New Roman"/>
          <w:bCs/>
          <w:sz w:val="24"/>
          <w:szCs w:val="24"/>
          <w:lang w:val="ru-RU"/>
        </w:rPr>
      </w:pPr>
    </w:p>
    <w:p w:rsidR="00BF041A" w:rsidRPr="007028AB" w:rsidRDefault="00C85D5C" w:rsidP="004207A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Извођење Богуслава Фуртока карактерише убедљив и садржајан звук. Експресиван вибрато, као и квалитет контакта гудала и жице већ на почетку остављају изузетан утисак. У овом извођењу, осмински низови су изведени на жици, без скраћивања вредности, већ напротив, максимално повезано. На овај начин, фразе су повезаније и комплетније. Пошто је примењен начин свирања са већим притиском гудала, </w:t>
      </w:r>
      <w:r w:rsidR="00AF72C5" w:rsidRPr="007028AB">
        <w:rPr>
          <w:rFonts w:ascii="Times New Roman" w:hAnsi="Times New Roman"/>
          <w:bCs/>
          <w:sz w:val="24"/>
          <w:szCs w:val="24"/>
          <w:lang w:val="ru-RU"/>
        </w:rPr>
        <w:t xml:space="preserve">и ближе кобилици, </w:t>
      </w:r>
      <w:r w:rsidRPr="007028AB">
        <w:rPr>
          <w:rFonts w:ascii="Times New Roman" w:hAnsi="Times New Roman"/>
          <w:bCs/>
          <w:sz w:val="24"/>
          <w:szCs w:val="24"/>
          <w:lang w:val="ru-RU"/>
        </w:rPr>
        <w:t xml:space="preserve">инструмент је реактивнији </w:t>
      </w:r>
      <w:r w:rsidR="00AF72C5" w:rsidRPr="007028AB">
        <w:rPr>
          <w:rFonts w:ascii="Times New Roman" w:hAnsi="Times New Roman"/>
          <w:bCs/>
          <w:sz w:val="24"/>
          <w:szCs w:val="24"/>
          <w:lang w:val="ru-RU"/>
        </w:rPr>
        <w:t>на артикула</w:t>
      </w:r>
      <w:r w:rsidR="007F4135" w:rsidRPr="007028AB">
        <w:rPr>
          <w:rFonts w:ascii="Times New Roman" w:hAnsi="Times New Roman"/>
          <w:bCs/>
          <w:sz w:val="24"/>
          <w:szCs w:val="24"/>
          <w:lang w:val="ru-RU"/>
        </w:rPr>
        <w:t xml:space="preserve">тивне и динамичке </w:t>
      </w:r>
      <w:r w:rsidR="007F4135" w:rsidRPr="007028AB">
        <w:rPr>
          <w:rFonts w:ascii="Times New Roman" w:hAnsi="Times New Roman"/>
          <w:bCs/>
          <w:sz w:val="24"/>
          <w:szCs w:val="24"/>
          <w:lang w:val="ru-RU"/>
        </w:rPr>
        <w:lastRenderedPageBreak/>
        <w:t>промене па је</w:t>
      </w:r>
      <w:r w:rsidR="00AF72C5" w:rsidRPr="007028AB">
        <w:rPr>
          <w:rFonts w:ascii="Times New Roman" w:hAnsi="Times New Roman"/>
          <w:bCs/>
          <w:sz w:val="24"/>
          <w:szCs w:val="24"/>
          <w:lang w:val="ru-RU"/>
        </w:rPr>
        <w:t xml:space="preserve"> остварен убедљив интерпретативни израз</w:t>
      </w:r>
      <w:r w:rsidRPr="007028AB">
        <w:rPr>
          <w:rFonts w:ascii="Times New Roman" w:hAnsi="Times New Roman"/>
          <w:bCs/>
          <w:sz w:val="24"/>
          <w:szCs w:val="24"/>
          <w:lang w:val="ru-RU"/>
        </w:rPr>
        <w:t xml:space="preserve">. Каденца је изведена у истом маниру, што оставља утисак целовитости. </w:t>
      </w:r>
    </w:p>
    <w:p w:rsidR="00E65F63" w:rsidRPr="007028AB" w:rsidRDefault="00E65F63" w:rsidP="004207A2">
      <w:pPr>
        <w:pStyle w:val="NoSpacing"/>
        <w:spacing w:line="360" w:lineRule="auto"/>
        <w:ind w:firstLine="720"/>
        <w:jc w:val="both"/>
        <w:rPr>
          <w:rFonts w:ascii="Times New Roman" w:hAnsi="Times New Roman"/>
          <w:bCs/>
          <w:sz w:val="24"/>
          <w:szCs w:val="24"/>
          <w:lang w:val="ru-RU"/>
        </w:rPr>
      </w:pPr>
    </w:p>
    <w:p w:rsidR="00FC4157" w:rsidRPr="007028AB" w:rsidRDefault="00C85D5C" w:rsidP="00E65F63">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У другом ставу, до изражаја долазе разлике у дужинама, акцентима као и нијансе у колориту. Изабран је нешто бржи темпо у односу на горе анализирана извођења, а низови скала су изведени повезано, и на тај начин динамика долази до већег изражаја. Овај став оставља утисак лакоће и прецизности. Трећи став, </w:t>
      </w:r>
      <w:r w:rsidR="00BF041A" w:rsidRPr="007028AB">
        <w:rPr>
          <w:rFonts w:ascii="Times New Roman" w:hAnsi="Times New Roman"/>
          <w:bCs/>
          <w:sz w:val="24"/>
          <w:szCs w:val="24"/>
          <w:lang w:val="ru-RU"/>
        </w:rPr>
        <w:t>„</w:t>
      </w:r>
      <w:r w:rsidRPr="0066084A">
        <w:rPr>
          <w:rFonts w:ascii="Times New Roman" w:hAnsi="Times New Roman"/>
          <w:bCs/>
          <w:i/>
          <w:sz w:val="24"/>
          <w:szCs w:val="24"/>
        </w:rPr>
        <w:t>Aria</w:t>
      </w:r>
      <w:r w:rsidR="00BF041A" w:rsidRPr="007028AB">
        <w:rPr>
          <w:rFonts w:ascii="Times New Roman" w:hAnsi="Times New Roman"/>
          <w:bCs/>
          <w:i/>
          <w:sz w:val="24"/>
          <w:szCs w:val="24"/>
          <w:lang w:val="ru-RU"/>
        </w:rPr>
        <w:t xml:space="preserve">“ </w:t>
      </w:r>
      <w:r w:rsidRPr="007028AB">
        <w:rPr>
          <w:rFonts w:ascii="Times New Roman" w:hAnsi="Times New Roman"/>
          <w:bCs/>
          <w:sz w:val="24"/>
          <w:szCs w:val="24"/>
          <w:lang w:val="ru-RU"/>
        </w:rPr>
        <w:t xml:space="preserve"> изведен је у складу са</w:t>
      </w:r>
      <w:r w:rsidR="00BF041A"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партитуром, али са </w:t>
      </w:r>
      <w:r w:rsidR="00BF041A" w:rsidRPr="007028AB">
        <w:rPr>
          <w:rFonts w:ascii="Times New Roman" w:hAnsi="Times New Roman"/>
          <w:bCs/>
          <w:sz w:val="24"/>
          <w:szCs w:val="24"/>
          <w:lang w:val="ru-RU"/>
        </w:rPr>
        <w:t>више пажње посвећене</w:t>
      </w:r>
      <w:r w:rsidRPr="007028AB">
        <w:rPr>
          <w:rFonts w:ascii="Times New Roman" w:hAnsi="Times New Roman"/>
          <w:bCs/>
          <w:sz w:val="24"/>
          <w:szCs w:val="24"/>
          <w:lang w:val="ru-RU"/>
        </w:rPr>
        <w:t xml:space="preserve"> квалитету звука. Вибрато широке амплитуде</w:t>
      </w:r>
      <w:r w:rsidR="00BF041A" w:rsidRPr="007028AB">
        <w:rPr>
          <w:rFonts w:ascii="Times New Roman" w:hAnsi="Times New Roman"/>
          <w:bCs/>
          <w:sz w:val="24"/>
          <w:szCs w:val="24"/>
          <w:lang w:val="ru-RU"/>
        </w:rPr>
        <w:t xml:space="preserve"> </w:t>
      </w:r>
      <w:r w:rsidRPr="007028AB">
        <w:rPr>
          <w:rFonts w:ascii="Times New Roman" w:hAnsi="Times New Roman"/>
          <w:bCs/>
          <w:sz w:val="24"/>
          <w:szCs w:val="24"/>
          <w:lang w:val="ru-RU"/>
        </w:rPr>
        <w:t>доприноси лиричности и пројекцији звука. Фразе су целовите и смислене а извођач</w:t>
      </w:r>
      <w:r w:rsidR="00FC4157"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се превасходно држи записа. </w:t>
      </w:r>
    </w:p>
    <w:p w:rsidR="00E65F63" w:rsidRPr="007028AB" w:rsidRDefault="00E65F63" w:rsidP="00E65F63">
      <w:pPr>
        <w:pStyle w:val="NoSpacing"/>
        <w:spacing w:line="360" w:lineRule="auto"/>
        <w:ind w:firstLine="720"/>
        <w:jc w:val="both"/>
        <w:rPr>
          <w:rFonts w:ascii="Times New Roman" w:hAnsi="Times New Roman"/>
          <w:bCs/>
          <w:sz w:val="24"/>
          <w:szCs w:val="24"/>
          <w:lang w:val="ru-RU"/>
        </w:rPr>
      </w:pPr>
    </w:p>
    <w:p w:rsidR="008D2390" w:rsidRPr="007028AB" w:rsidRDefault="00C85D5C" w:rsidP="00E65F63">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У четвртом ставу, изабран је јако смео темпо што у</w:t>
      </w:r>
      <w:r w:rsidR="00FC4157" w:rsidRPr="007028AB">
        <w:rPr>
          <w:rFonts w:ascii="Times New Roman" w:hAnsi="Times New Roman"/>
          <w:bCs/>
          <w:sz w:val="24"/>
          <w:szCs w:val="24"/>
          <w:lang w:val="ru-RU"/>
        </w:rPr>
        <w:t xml:space="preserve"> </w:t>
      </w:r>
      <w:r w:rsidRPr="007028AB">
        <w:rPr>
          <w:rFonts w:ascii="Times New Roman" w:hAnsi="Times New Roman"/>
          <w:bCs/>
          <w:sz w:val="24"/>
          <w:szCs w:val="24"/>
          <w:lang w:val="ru-RU"/>
        </w:rPr>
        <w:t>комбинацији са посвећеношћу квалитету звука даје убедљив резултат. Артикулација је</w:t>
      </w:r>
      <w:r w:rsidR="00FC4157" w:rsidRPr="007028AB">
        <w:rPr>
          <w:rFonts w:ascii="Times New Roman" w:hAnsi="Times New Roman"/>
          <w:bCs/>
          <w:sz w:val="24"/>
          <w:szCs w:val="24"/>
          <w:lang w:val="ru-RU"/>
        </w:rPr>
        <w:t xml:space="preserve"> </w:t>
      </w:r>
      <w:r w:rsidRPr="007028AB">
        <w:rPr>
          <w:rFonts w:ascii="Times New Roman" w:hAnsi="Times New Roman"/>
          <w:bCs/>
          <w:sz w:val="24"/>
          <w:szCs w:val="24"/>
          <w:lang w:val="ru-RU"/>
        </w:rPr>
        <w:t>подређена убедљивом звуку, док је динамика таква да нема већих осцилација.</w:t>
      </w:r>
      <w:r w:rsidR="008D2390" w:rsidRPr="007028AB">
        <w:rPr>
          <w:rFonts w:ascii="Times New Roman" w:hAnsi="Times New Roman"/>
          <w:bCs/>
          <w:sz w:val="24"/>
          <w:szCs w:val="24"/>
          <w:lang w:val="ru-RU"/>
        </w:rPr>
        <w:t xml:space="preserve"> Иако су задате вредности изведене, нема значајнијег колорита или кретања у динамици. Једноставно, користи се максимална ко</w:t>
      </w:r>
      <w:r w:rsidR="002416FE" w:rsidRPr="007028AB">
        <w:rPr>
          <w:rFonts w:ascii="Times New Roman" w:hAnsi="Times New Roman"/>
          <w:bCs/>
          <w:sz w:val="24"/>
          <w:szCs w:val="24"/>
          <w:lang w:val="ru-RU"/>
        </w:rPr>
        <w:t>личина и притисак гудала, па</w:t>
      </w:r>
      <w:r w:rsidR="008D2390" w:rsidRPr="007028AB">
        <w:rPr>
          <w:rFonts w:ascii="Times New Roman" w:hAnsi="Times New Roman"/>
          <w:bCs/>
          <w:sz w:val="24"/>
          <w:szCs w:val="24"/>
          <w:lang w:val="ru-RU"/>
        </w:rPr>
        <w:t xml:space="preserve"> су фразе</w:t>
      </w:r>
      <w:r w:rsidR="002416FE" w:rsidRPr="007028AB">
        <w:rPr>
          <w:rFonts w:ascii="Times New Roman" w:hAnsi="Times New Roman"/>
          <w:bCs/>
          <w:sz w:val="24"/>
          <w:szCs w:val="24"/>
          <w:lang w:val="ru-RU"/>
        </w:rPr>
        <w:t xml:space="preserve"> </w:t>
      </w:r>
      <w:r w:rsidR="008D2390" w:rsidRPr="007028AB">
        <w:rPr>
          <w:rFonts w:ascii="Times New Roman" w:hAnsi="Times New Roman"/>
          <w:bCs/>
          <w:sz w:val="24"/>
          <w:szCs w:val="24"/>
          <w:lang w:val="ru-RU"/>
        </w:rPr>
        <w:t xml:space="preserve">разумљиве, испеване, чак </w:t>
      </w:r>
      <w:r w:rsidR="002416FE" w:rsidRPr="007028AB">
        <w:rPr>
          <w:rFonts w:ascii="Times New Roman" w:hAnsi="Times New Roman"/>
          <w:bCs/>
          <w:sz w:val="24"/>
          <w:szCs w:val="24"/>
          <w:lang w:val="ru-RU"/>
        </w:rPr>
        <w:t xml:space="preserve">и </w:t>
      </w:r>
      <w:r w:rsidR="008D2390" w:rsidRPr="007028AB">
        <w:rPr>
          <w:rFonts w:ascii="Times New Roman" w:hAnsi="Times New Roman"/>
          <w:bCs/>
          <w:sz w:val="24"/>
          <w:szCs w:val="24"/>
          <w:lang w:val="ru-RU"/>
        </w:rPr>
        <w:t>са елементима микродина</w:t>
      </w:r>
      <w:r w:rsidR="002416FE" w:rsidRPr="007028AB">
        <w:rPr>
          <w:rFonts w:ascii="Times New Roman" w:hAnsi="Times New Roman"/>
          <w:bCs/>
          <w:sz w:val="24"/>
          <w:szCs w:val="24"/>
          <w:lang w:val="ru-RU"/>
        </w:rPr>
        <w:t xml:space="preserve">мичке кретње, поготову на нивоу </w:t>
      </w:r>
      <w:r w:rsidR="008D2390" w:rsidRPr="007028AB">
        <w:rPr>
          <w:rFonts w:ascii="Times New Roman" w:hAnsi="Times New Roman"/>
          <w:bCs/>
          <w:sz w:val="24"/>
          <w:szCs w:val="24"/>
          <w:lang w:val="ru-RU"/>
        </w:rPr>
        <w:t xml:space="preserve">мотива, </w:t>
      </w:r>
      <w:r w:rsidR="002416FE" w:rsidRPr="007028AB">
        <w:rPr>
          <w:rFonts w:ascii="Times New Roman" w:hAnsi="Times New Roman"/>
          <w:bCs/>
          <w:sz w:val="24"/>
          <w:szCs w:val="24"/>
          <w:lang w:val="ru-RU"/>
        </w:rPr>
        <w:t xml:space="preserve">али би </w:t>
      </w:r>
      <w:r w:rsidR="008D2390" w:rsidRPr="007028AB">
        <w:rPr>
          <w:rFonts w:ascii="Times New Roman" w:hAnsi="Times New Roman"/>
          <w:bCs/>
          <w:sz w:val="24"/>
          <w:szCs w:val="24"/>
          <w:lang w:val="ru-RU"/>
        </w:rPr>
        <w:t>промен</w:t>
      </w:r>
      <w:r w:rsidR="002416FE" w:rsidRPr="007028AB">
        <w:rPr>
          <w:rFonts w:ascii="Times New Roman" w:hAnsi="Times New Roman"/>
          <w:bCs/>
          <w:sz w:val="24"/>
          <w:szCs w:val="24"/>
          <w:lang w:val="ru-RU"/>
        </w:rPr>
        <w:t>а колорита</w:t>
      </w:r>
      <w:r w:rsidR="008D2390" w:rsidRPr="007028AB">
        <w:rPr>
          <w:rFonts w:ascii="Times New Roman" w:hAnsi="Times New Roman"/>
          <w:bCs/>
          <w:sz w:val="24"/>
          <w:szCs w:val="24"/>
          <w:lang w:val="ru-RU"/>
        </w:rPr>
        <w:t xml:space="preserve"> угрозила пројектност и </w:t>
      </w:r>
      <w:r w:rsidR="002416FE" w:rsidRPr="007028AB">
        <w:rPr>
          <w:rFonts w:ascii="Times New Roman" w:hAnsi="Times New Roman"/>
          <w:bCs/>
          <w:sz w:val="24"/>
          <w:szCs w:val="24"/>
          <w:lang w:val="ru-RU"/>
        </w:rPr>
        <w:t xml:space="preserve">волумен звука. Каденца четвртог </w:t>
      </w:r>
      <w:r w:rsidR="008D2390" w:rsidRPr="007028AB">
        <w:rPr>
          <w:rFonts w:ascii="Times New Roman" w:hAnsi="Times New Roman"/>
          <w:bCs/>
          <w:sz w:val="24"/>
          <w:szCs w:val="24"/>
          <w:lang w:val="ru-RU"/>
        </w:rPr>
        <w:t>става, изведена је тако да су задовољени ода</w:t>
      </w:r>
      <w:r w:rsidR="002416FE" w:rsidRPr="007028AB">
        <w:rPr>
          <w:rFonts w:ascii="Times New Roman" w:hAnsi="Times New Roman"/>
          <w:bCs/>
          <w:sz w:val="24"/>
          <w:szCs w:val="24"/>
          <w:lang w:val="ru-RU"/>
        </w:rPr>
        <w:t xml:space="preserve">брани приоритети слични остатку </w:t>
      </w:r>
      <w:r w:rsidR="00852514" w:rsidRPr="007028AB">
        <w:rPr>
          <w:rFonts w:ascii="Times New Roman" w:hAnsi="Times New Roman"/>
          <w:bCs/>
          <w:sz w:val="24"/>
          <w:szCs w:val="24"/>
          <w:lang w:val="ru-RU"/>
        </w:rPr>
        <w:t>извођења</w:t>
      </w:r>
      <w:r w:rsidR="008D2390" w:rsidRPr="007028AB">
        <w:rPr>
          <w:rFonts w:ascii="Times New Roman" w:hAnsi="Times New Roman"/>
          <w:bCs/>
          <w:sz w:val="24"/>
          <w:szCs w:val="24"/>
          <w:lang w:val="ru-RU"/>
        </w:rPr>
        <w:t xml:space="preserve"> </w:t>
      </w:r>
      <w:r w:rsidR="00852514" w:rsidRPr="007028AB">
        <w:rPr>
          <w:rFonts w:ascii="Times New Roman" w:hAnsi="Times New Roman"/>
          <w:bCs/>
          <w:sz w:val="24"/>
          <w:szCs w:val="24"/>
          <w:lang w:val="ru-RU"/>
        </w:rPr>
        <w:t>(</w:t>
      </w:r>
      <w:r w:rsidR="008D2390" w:rsidRPr="007028AB">
        <w:rPr>
          <w:rFonts w:ascii="Times New Roman" w:hAnsi="Times New Roman"/>
          <w:bCs/>
          <w:sz w:val="24"/>
          <w:szCs w:val="24"/>
          <w:lang w:val="ru-RU"/>
        </w:rPr>
        <w:t>као што је масиван звук</w:t>
      </w:r>
      <w:r w:rsidR="00852514" w:rsidRPr="007028AB">
        <w:rPr>
          <w:rFonts w:ascii="Times New Roman" w:hAnsi="Times New Roman"/>
          <w:bCs/>
          <w:sz w:val="24"/>
          <w:szCs w:val="24"/>
          <w:lang w:val="ru-RU"/>
        </w:rPr>
        <w:t xml:space="preserve"> и</w:t>
      </w:r>
      <w:r w:rsidR="008D2390" w:rsidRPr="007028AB">
        <w:rPr>
          <w:rFonts w:ascii="Times New Roman" w:hAnsi="Times New Roman"/>
          <w:bCs/>
          <w:sz w:val="24"/>
          <w:szCs w:val="24"/>
          <w:lang w:val="ru-RU"/>
        </w:rPr>
        <w:t xml:space="preserve"> широк виб</w:t>
      </w:r>
      <w:r w:rsidR="002416FE" w:rsidRPr="007028AB">
        <w:rPr>
          <w:rFonts w:ascii="Times New Roman" w:hAnsi="Times New Roman"/>
          <w:bCs/>
          <w:sz w:val="24"/>
          <w:szCs w:val="24"/>
          <w:lang w:val="ru-RU"/>
        </w:rPr>
        <w:t>рато</w:t>
      </w:r>
      <w:r w:rsidR="00852514" w:rsidRPr="007028AB">
        <w:rPr>
          <w:rFonts w:ascii="Times New Roman" w:hAnsi="Times New Roman"/>
          <w:bCs/>
          <w:sz w:val="24"/>
          <w:szCs w:val="24"/>
          <w:lang w:val="ru-RU"/>
        </w:rPr>
        <w:t>)</w:t>
      </w:r>
      <w:r w:rsidR="002416FE" w:rsidRPr="007028AB">
        <w:rPr>
          <w:rFonts w:ascii="Times New Roman" w:hAnsi="Times New Roman"/>
          <w:bCs/>
          <w:sz w:val="24"/>
          <w:szCs w:val="24"/>
          <w:lang w:val="ru-RU"/>
        </w:rPr>
        <w:t xml:space="preserve">, али сада уз значајно већи </w:t>
      </w:r>
      <w:r w:rsidR="008D2390" w:rsidRPr="007028AB">
        <w:rPr>
          <w:rFonts w:ascii="Times New Roman" w:hAnsi="Times New Roman"/>
          <w:bCs/>
          <w:sz w:val="24"/>
          <w:szCs w:val="24"/>
          <w:lang w:val="ru-RU"/>
        </w:rPr>
        <w:t>динамички опсег. Делује да на ове одлуке делује де</w:t>
      </w:r>
      <w:r w:rsidR="002416FE" w:rsidRPr="007028AB">
        <w:rPr>
          <w:rFonts w:ascii="Times New Roman" w:hAnsi="Times New Roman"/>
          <w:bCs/>
          <w:sz w:val="24"/>
          <w:szCs w:val="24"/>
          <w:lang w:val="ru-RU"/>
        </w:rPr>
        <w:t xml:space="preserve">оница оркестра, па извођач даје </w:t>
      </w:r>
      <w:r w:rsidR="008D2390" w:rsidRPr="007028AB">
        <w:rPr>
          <w:rFonts w:ascii="Times New Roman" w:hAnsi="Times New Roman"/>
          <w:bCs/>
          <w:sz w:val="24"/>
          <w:szCs w:val="24"/>
          <w:lang w:val="ru-RU"/>
        </w:rPr>
        <w:t xml:space="preserve">приоритет </w:t>
      </w:r>
      <w:r w:rsidR="00267505" w:rsidRPr="007028AB">
        <w:rPr>
          <w:rFonts w:ascii="Times New Roman" w:hAnsi="Times New Roman"/>
          <w:bCs/>
          <w:sz w:val="24"/>
          <w:szCs w:val="24"/>
          <w:lang w:val="ru-RU"/>
        </w:rPr>
        <w:t>балансу</w:t>
      </w:r>
      <w:r w:rsidR="008D2390" w:rsidRPr="007028AB">
        <w:rPr>
          <w:rFonts w:ascii="Times New Roman" w:hAnsi="Times New Roman"/>
          <w:bCs/>
          <w:sz w:val="24"/>
          <w:szCs w:val="24"/>
          <w:lang w:val="ru-RU"/>
        </w:rPr>
        <w:t xml:space="preserve"> звука контрабаса и оркест</w:t>
      </w:r>
      <w:r w:rsidR="00267505" w:rsidRPr="007028AB">
        <w:rPr>
          <w:rFonts w:ascii="Times New Roman" w:hAnsi="Times New Roman"/>
          <w:bCs/>
          <w:sz w:val="24"/>
          <w:szCs w:val="24"/>
          <w:lang w:val="ru-RU"/>
        </w:rPr>
        <w:t xml:space="preserve">ра тако да соло деоница не буде </w:t>
      </w:r>
      <w:r w:rsidR="00D10964" w:rsidRPr="007028AB">
        <w:rPr>
          <w:rFonts w:ascii="Times New Roman" w:hAnsi="Times New Roman"/>
          <w:bCs/>
          <w:sz w:val="24"/>
          <w:szCs w:val="24"/>
          <w:lang w:val="ru-RU"/>
        </w:rPr>
        <w:t>сонично прекривена</w:t>
      </w:r>
      <w:r w:rsidR="008D2390" w:rsidRPr="007028AB">
        <w:rPr>
          <w:rFonts w:ascii="Times New Roman" w:hAnsi="Times New Roman"/>
          <w:bCs/>
          <w:sz w:val="24"/>
          <w:szCs w:val="24"/>
          <w:lang w:val="ru-RU"/>
        </w:rPr>
        <w:t xml:space="preserve">. Када деонице оркестра нема, </w:t>
      </w:r>
      <w:r w:rsidR="001B1559" w:rsidRPr="007028AB">
        <w:rPr>
          <w:rFonts w:ascii="Times New Roman" w:hAnsi="Times New Roman"/>
          <w:bCs/>
          <w:sz w:val="24"/>
          <w:szCs w:val="24"/>
          <w:lang w:val="ru-RU"/>
        </w:rPr>
        <w:t xml:space="preserve">онда се у узвођењу користи већи </w:t>
      </w:r>
      <w:r w:rsidR="008D2390" w:rsidRPr="007028AB">
        <w:rPr>
          <w:rFonts w:ascii="Times New Roman" w:hAnsi="Times New Roman"/>
          <w:bCs/>
          <w:sz w:val="24"/>
          <w:szCs w:val="24"/>
          <w:lang w:val="ru-RU"/>
        </w:rPr>
        <w:t>динамички опсег, пре свега у ко</w:t>
      </w:r>
      <w:r w:rsidR="001B1559" w:rsidRPr="007028AB">
        <w:rPr>
          <w:rFonts w:ascii="Times New Roman" w:hAnsi="Times New Roman"/>
          <w:bCs/>
          <w:sz w:val="24"/>
          <w:szCs w:val="24"/>
          <w:lang w:val="ru-RU"/>
        </w:rPr>
        <w:t>рист</w:t>
      </w:r>
      <w:r w:rsidR="008D2390" w:rsidRPr="007028AB">
        <w:rPr>
          <w:rFonts w:ascii="Times New Roman" w:hAnsi="Times New Roman"/>
          <w:bCs/>
          <w:sz w:val="24"/>
          <w:szCs w:val="24"/>
          <w:lang w:val="ru-RU"/>
        </w:rPr>
        <w:t xml:space="preserve"> тиших динамика. Звук </w:t>
      </w:r>
      <w:r w:rsidR="001B1559" w:rsidRPr="007028AB">
        <w:rPr>
          <w:rFonts w:ascii="Times New Roman" w:hAnsi="Times New Roman"/>
          <w:bCs/>
          <w:sz w:val="24"/>
          <w:szCs w:val="24"/>
          <w:lang w:val="ru-RU"/>
        </w:rPr>
        <w:t xml:space="preserve">оркестра доприноси </w:t>
      </w:r>
      <w:r w:rsidR="00C818D1" w:rsidRPr="007028AB">
        <w:rPr>
          <w:rFonts w:ascii="Times New Roman" w:hAnsi="Times New Roman"/>
          <w:bCs/>
          <w:sz w:val="24"/>
          <w:szCs w:val="24"/>
          <w:lang w:val="ru-RU"/>
        </w:rPr>
        <w:t xml:space="preserve">истој генералној интенцији, </w:t>
      </w:r>
      <w:r w:rsidR="008D2390" w:rsidRPr="007028AB">
        <w:rPr>
          <w:rFonts w:ascii="Times New Roman" w:hAnsi="Times New Roman"/>
          <w:bCs/>
          <w:sz w:val="24"/>
          <w:szCs w:val="24"/>
          <w:lang w:val="ru-RU"/>
        </w:rPr>
        <w:t>осећају снаге и убедљивости извођења.</w:t>
      </w:r>
    </w:p>
    <w:p w:rsidR="00E65F63" w:rsidRPr="007028AB" w:rsidRDefault="00E65F63" w:rsidP="00E65F63">
      <w:pPr>
        <w:pStyle w:val="NoSpacing"/>
        <w:spacing w:line="360" w:lineRule="auto"/>
        <w:ind w:firstLine="720"/>
        <w:jc w:val="both"/>
        <w:rPr>
          <w:rFonts w:ascii="Times New Roman" w:hAnsi="Times New Roman"/>
          <w:bCs/>
          <w:sz w:val="24"/>
          <w:szCs w:val="24"/>
          <w:lang w:val="ru-RU"/>
        </w:rPr>
      </w:pPr>
    </w:p>
    <w:p w:rsidR="008D2390" w:rsidRPr="007028AB" w:rsidRDefault="008D2390" w:rsidP="00E65F63">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Ово извођење оставља утисак да је организовано тако</w:t>
      </w:r>
      <w:r w:rsidR="00AE6012" w:rsidRPr="007028AB">
        <w:rPr>
          <w:rFonts w:ascii="Times New Roman" w:hAnsi="Times New Roman"/>
          <w:bCs/>
          <w:sz w:val="24"/>
          <w:szCs w:val="24"/>
          <w:lang w:val="ru-RU"/>
        </w:rPr>
        <w:t xml:space="preserve"> да су масиван звук, и испеване </w:t>
      </w:r>
      <w:r w:rsidRPr="007028AB">
        <w:rPr>
          <w:rFonts w:ascii="Times New Roman" w:hAnsi="Times New Roman"/>
          <w:bCs/>
          <w:sz w:val="24"/>
          <w:szCs w:val="24"/>
          <w:lang w:val="ru-RU"/>
        </w:rPr>
        <w:t xml:space="preserve">фразе у првом плану. Специфичност овакве одлуке </w:t>
      </w:r>
      <w:r w:rsidR="00AE6012" w:rsidRPr="007028AB">
        <w:rPr>
          <w:rFonts w:ascii="Times New Roman" w:hAnsi="Times New Roman"/>
          <w:bCs/>
          <w:sz w:val="24"/>
          <w:szCs w:val="24"/>
          <w:lang w:val="ru-RU"/>
        </w:rPr>
        <w:t>доноси утисак убедљиве звучности појединачних ставова,</w:t>
      </w:r>
      <w:r w:rsidRPr="007028AB">
        <w:rPr>
          <w:rFonts w:ascii="Times New Roman" w:hAnsi="Times New Roman"/>
          <w:bCs/>
          <w:sz w:val="24"/>
          <w:szCs w:val="24"/>
          <w:lang w:val="ru-RU"/>
        </w:rPr>
        <w:t xml:space="preserve"> </w:t>
      </w:r>
      <w:r w:rsidR="009525A4" w:rsidRPr="007028AB">
        <w:rPr>
          <w:rFonts w:ascii="Times New Roman" w:hAnsi="Times New Roman"/>
          <w:bCs/>
          <w:sz w:val="24"/>
          <w:szCs w:val="24"/>
          <w:lang w:val="ru-RU"/>
        </w:rPr>
        <w:t>али гледајући целину,</w:t>
      </w:r>
      <w:r w:rsidRPr="007028AB">
        <w:rPr>
          <w:rFonts w:ascii="Times New Roman" w:hAnsi="Times New Roman"/>
          <w:bCs/>
          <w:sz w:val="24"/>
          <w:szCs w:val="24"/>
          <w:lang w:val="ru-RU"/>
        </w:rPr>
        <w:t xml:space="preserve"> недостај</w:t>
      </w:r>
      <w:r w:rsidR="009525A4" w:rsidRPr="007028AB">
        <w:rPr>
          <w:rFonts w:ascii="Times New Roman" w:hAnsi="Times New Roman"/>
          <w:bCs/>
          <w:sz w:val="24"/>
          <w:szCs w:val="24"/>
          <w:lang w:val="ru-RU"/>
        </w:rPr>
        <w:t xml:space="preserve">е колорит. Изузетак је донекле, </w:t>
      </w:r>
      <w:r w:rsidRPr="007028AB">
        <w:rPr>
          <w:rFonts w:ascii="Times New Roman" w:hAnsi="Times New Roman"/>
          <w:bCs/>
          <w:sz w:val="24"/>
          <w:szCs w:val="24"/>
          <w:lang w:val="ru-RU"/>
        </w:rPr>
        <w:t>други став</w:t>
      </w:r>
      <w:r w:rsidR="009525A4"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који </w:t>
      </w:r>
      <w:r w:rsidR="00AB724E" w:rsidRPr="007028AB">
        <w:rPr>
          <w:rFonts w:ascii="Times New Roman" w:hAnsi="Times New Roman"/>
          <w:bCs/>
          <w:sz w:val="24"/>
          <w:szCs w:val="24"/>
          <w:lang w:val="ru-RU"/>
        </w:rPr>
        <w:t>услед</w:t>
      </w:r>
      <w:r w:rsidRPr="007028AB">
        <w:rPr>
          <w:rFonts w:ascii="Times New Roman" w:hAnsi="Times New Roman"/>
          <w:bCs/>
          <w:sz w:val="24"/>
          <w:szCs w:val="24"/>
          <w:lang w:val="ru-RU"/>
        </w:rPr>
        <w:t xml:space="preserve"> прецизне интерпретације материјала има </w:t>
      </w:r>
      <w:r w:rsidR="009525A4" w:rsidRPr="007028AB">
        <w:rPr>
          <w:rFonts w:ascii="Times New Roman" w:hAnsi="Times New Roman"/>
          <w:bCs/>
          <w:sz w:val="24"/>
          <w:szCs w:val="24"/>
          <w:lang w:val="ru-RU"/>
        </w:rPr>
        <w:t xml:space="preserve">потребне </w:t>
      </w:r>
      <w:r w:rsidRPr="007028AB">
        <w:rPr>
          <w:rFonts w:ascii="Times New Roman" w:hAnsi="Times New Roman"/>
          <w:bCs/>
          <w:sz w:val="24"/>
          <w:szCs w:val="24"/>
          <w:lang w:val="ru-RU"/>
        </w:rPr>
        <w:t>динамичке и артикулативне</w:t>
      </w:r>
      <w:r w:rsidR="009525A4" w:rsidRPr="007028AB">
        <w:rPr>
          <w:rFonts w:ascii="Times New Roman" w:hAnsi="Times New Roman"/>
          <w:bCs/>
          <w:sz w:val="24"/>
          <w:szCs w:val="24"/>
          <w:lang w:val="ru-RU"/>
        </w:rPr>
        <w:t xml:space="preserve"> контрасте.</w:t>
      </w:r>
      <w:r w:rsidR="00E43157" w:rsidRPr="007028AB">
        <w:rPr>
          <w:rFonts w:ascii="Times New Roman" w:hAnsi="Times New Roman"/>
          <w:bCs/>
          <w:sz w:val="24"/>
          <w:szCs w:val="24"/>
          <w:lang w:val="ru-RU"/>
        </w:rPr>
        <w:t xml:space="preserve"> </w:t>
      </w:r>
    </w:p>
    <w:p w:rsidR="00E65F63" w:rsidRPr="007028AB" w:rsidRDefault="00E65F63" w:rsidP="00C843C5">
      <w:pPr>
        <w:pStyle w:val="NoSpacing"/>
        <w:spacing w:line="360" w:lineRule="auto"/>
        <w:jc w:val="both"/>
        <w:rPr>
          <w:rFonts w:ascii="Times New Roman" w:hAnsi="Times New Roman"/>
          <w:bCs/>
          <w:sz w:val="24"/>
          <w:szCs w:val="24"/>
          <w:lang w:val="ru-RU"/>
        </w:rPr>
      </w:pPr>
    </w:p>
    <w:p w:rsidR="00B1692D" w:rsidRPr="007028AB" w:rsidRDefault="00E43157" w:rsidP="00E65F63">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Након анализе може се закључити да су сва извођења </w:t>
      </w:r>
      <w:r w:rsidR="00F931F7" w:rsidRPr="007028AB">
        <w:rPr>
          <w:rFonts w:ascii="Times New Roman" w:hAnsi="Times New Roman"/>
          <w:bCs/>
          <w:sz w:val="24"/>
          <w:szCs w:val="24"/>
          <w:lang w:val="ru-RU"/>
        </w:rPr>
        <w:t xml:space="preserve">испоштовала партитуру уз мање </w:t>
      </w:r>
      <w:r w:rsidRPr="007028AB">
        <w:rPr>
          <w:rFonts w:ascii="Times New Roman" w:hAnsi="Times New Roman"/>
          <w:bCs/>
          <w:sz w:val="24"/>
          <w:szCs w:val="24"/>
          <w:lang w:val="ru-RU"/>
        </w:rPr>
        <w:t>изузетке одабира темпа. Ипак, разлике у извођењима н</w:t>
      </w:r>
      <w:r w:rsidR="00F931F7" w:rsidRPr="007028AB">
        <w:rPr>
          <w:rFonts w:ascii="Times New Roman" w:hAnsi="Times New Roman"/>
          <w:bCs/>
          <w:sz w:val="24"/>
          <w:szCs w:val="24"/>
          <w:lang w:val="ru-RU"/>
        </w:rPr>
        <w:t xml:space="preserve">ису мале, а основни разлог </w:t>
      </w:r>
      <w:r w:rsidR="00F931F7" w:rsidRPr="007028AB">
        <w:rPr>
          <w:rFonts w:ascii="Times New Roman" w:hAnsi="Times New Roman"/>
          <w:bCs/>
          <w:sz w:val="24"/>
          <w:szCs w:val="24"/>
          <w:lang w:val="ru-RU"/>
        </w:rPr>
        <w:lastRenderedPageBreak/>
        <w:t xml:space="preserve">је у </w:t>
      </w:r>
      <w:r w:rsidRPr="007028AB">
        <w:rPr>
          <w:rFonts w:ascii="Times New Roman" w:hAnsi="Times New Roman"/>
          <w:bCs/>
          <w:sz w:val="24"/>
          <w:szCs w:val="24"/>
          <w:lang w:val="ru-RU"/>
        </w:rPr>
        <w:t>балансу интерпретативних елемената. Утисак је да су о</w:t>
      </w:r>
      <w:r w:rsidR="00E65F63" w:rsidRPr="007028AB">
        <w:rPr>
          <w:rFonts w:ascii="Times New Roman" w:hAnsi="Times New Roman"/>
          <w:bCs/>
          <w:sz w:val="24"/>
          <w:szCs w:val="24"/>
          <w:lang w:val="ru-RU"/>
        </w:rPr>
        <w:t>ве одлуке донешене свесно</w:t>
      </w:r>
      <w:r w:rsidR="00F931F7" w:rsidRPr="007028AB">
        <w:rPr>
          <w:rFonts w:ascii="Times New Roman" w:hAnsi="Times New Roman"/>
          <w:bCs/>
          <w:sz w:val="24"/>
          <w:szCs w:val="24"/>
          <w:lang w:val="ru-RU"/>
        </w:rPr>
        <w:t xml:space="preserve"> и да </w:t>
      </w:r>
      <w:r w:rsidRPr="007028AB">
        <w:rPr>
          <w:rFonts w:ascii="Times New Roman" w:hAnsi="Times New Roman"/>
          <w:bCs/>
          <w:sz w:val="24"/>
          <w:szCs w:val="24"/>
          <w:lang w:val="ru-RU"/>
        </w:rPr>
        <w:t>су извођачи конзистентни начину приказа ових елемената. К</w:t>
      </w:r>
      <w:r w:rsidR="00F931F7" w:rsidRPr="007028AB">
        <w:rPr>
          <w:rFonts w:ascii="Times New Roman" w:hAnsi="Times New Roman"/>
          <w:bCs/>
          <w:sz w:val="24"/>
          <w:szCs w:val="24"/>
          <w:lang w:val="ru-RU"/>
        </w:rPr>
        <w:t xml:space="preserve">од Одона Раша, приоритет </w:t>
      </w:r>
      <w:r w:rsidRPr="007028AB">
        <w:rPr>
          <w:rFonts w:ascii="Times New Roman" w:hAnsi="Times New Roman"/>
          <w:bCs/>
          <w:sz w:val="24"/>
          <w:szCs w:val="24"/>
          <w:lang w:val="ru-RU"/>
        </w:rPr>
        <w:t>је прецизан и јасан звук, јасна артикулација, као и уб</w:t>
      </w:r>
      <w:r w:rsidR="00F931F7" w:rsidRPr="007028AB">
        <w:rPr>
          <w:rFonts w:ascii="Times New Roman" w:hAnsi="Times New Roman"/>
          <w:bCs/>
          <w:sz w:val="24"/>
          <w:szCs w:val="24"/>
          <w:lang w:val="ru-RU"/>
        </w:rPr>
        <w:t xml:space="preserve">едљива ритмичка компонента. Рик </w:t>
      </w:r>
      <w:r w:rsidRPr="007028AB">
        <w:rPr>
          <w:rFonts w:ascii="Times New Roman" w:hAnsi="Times New Roman"/>
          <w:bCs/>
          <w:sz w:val="24"/>
          <w:szCs w:val="24"/>
          <w:lang w:val="ru-RU"/>
        </w:rPr>
        <w:t>Стотијн, постиже пре свега разноврсну интерпре</w:t>
      </w:r>
      <w:r w:rsidR="001916EC" w:rsidRPr="007028AB">
        <w:rPr>
          <w:rFonts w:ascii="Times New Roman" w:hAnsi="Times New Roman"/>
          <w:bCs/>
          <w:sz w:val="24"/>
          <w:szCs w:val="24"/>
          <w:lang w:val="ru-RU"/>
        </w:rPr>
        <w:t xml:space="preserve">тацију, са различито приказаним </w:t>
      </w:r>
      <w:r w:rsidRPr="007028AB">
        <w:rPr>
          <w:rFonts w:ascii="Times New Roman" w:hAnsi="Times New Roman"/>
          <w:bCs/>
          <w:sz w:val="24"/>
          <w:szCs w:val="24"/>
          <w:lang w:val="ru-RU"/>
        </w:rPr>
        <w:t>елементима током ставова. Такође</w:t>
      </w:r>
      <w:r w:rsidR="00E65F63" w:rsidRPr="007028AB">
        <w:rPr>
          <w:rFonts w:ascii="Times New Roman" w:hAnsi="Times New Roman"/>
          <w:bCs/>
          <w:sz w:val="24"/>
          <w:szCs w:val="24"/>
          <w:lang w:val="ru-RU"/>
        </w:rPr>
        <w:t>,</w:t>
      </w:r>
      <w:r w:rsidRPr="007028AB">
        <w:rPr>
          <w:rFonts w:ascii="Times New Roman" w:hAnsi="Times New Roman"/>
          <w:bCs/>
          <w:sz w:val="24"/>
          <w:szCs w:val="24"/>
          <w:lang w:val="ru-RU"/>
        </w:rPr>
        <w:t xml:space="preserve"> исказује и висок степен имагинациј</w:t>
      </w:r>
      <w:r w:rsidR="001916EC" w:rsidRPr="007028AB">
        <w:rPr>
          <w:rFonts w:ascii="Times New Roman" w:hAnsi="Times New Roman"/>
          <w:bCs/>
          <w:sz w:val="24"/>
          <w:szCs w:val="24"/>
          <w:lang w:val="ru-RU"/>
        </w:rPr>
        <w:t xml:space="preserve">е тако да ово </w:t>
      </w:r>
      <w:r w:rsidRPr="007028AB">
        <w:rPr>
          <w:rFonts w:ascii="Times New Roman" w:hAnsi="Times New Roman"/>
          <w:bCs/>
          <w:sz w:val="24"/>
          <w:szCs w:val="24"/>
          <w:lang w:val="ru-RU"/>
        </w:rPr>
        <w:t>извођење може бити и најсадржајније слушаоцу. Бог</w:t>
      </w:r>
      <w:r w:rsidR="001916EC" w:rsidRPr="007028AB">
        <w:rPr>
          <w:rFonts w:ascii="Times New Roman" w:hAnsi="Times New Roman"/>
          <w:bCs/>
          <w:sz w:val="24"/>
          <w:szCs w:val="24"/>
          <w:lang w:val="ru-RU"/>
        </w:rPr>
        <w:t xml:space="preserve">услав Фурток, демонстрира богат </w:t>
      </w:r>
      <w:r w:rsidRPr="007028AB">
        <w:rPr>
          <w:rFonts w:ascii="Times New Roman" w:hAnsi="Times New Roman"/>
          <w:bCs/>
          <w:sz w:val="24"/>
          <w:szCs w:val="24"/>
          <w:lang w:val="ru-RU"/>
        </w:rPr>
        <w:t>и убедљив звук, са испеваним фразама. Можемо за</w:t>
      </w:r>
      <w:r w:rsidR="001916EC" w:rsidRPr="007028AB">
        <w:rPr>
          <w:rFonts w:ascii="Times New Roman" w:hAnsi="Times New Roman"/>
          <w:bCs/>
          <w:sz w:val="24"/>
          <w:szCs w:val="24"/>
          <w:lang w:val="ru-RU"/>
        </w:rPr>
        <w:t xml:space="preserve">кључити да су извођења успешна, </w:t>
      </w:r>
      <w:r w:rsidR="00747237" w:rsidRPr="007028AB">
        <w:rPr>
          <w:rFonts w:ascii="Times New Roman" w:hAnsi="Times New Roman"/>
          <w:bCs/>
          <w:sz w:val="24"/>
          <w:szCs w:val="24"/>
          <w:lang w:val="ru-RU"/>
        </w:rPr>
        <w:t>утолико што свака од ове три звучне појавности</w:t>
      </w:r>
      <w:r w:rsidR="001916EC" w:rsidRPr="007028AB">
        <w:rPr>
          <w:rFonts w:ascii="Times New Roman" w:hAnsi="Times New Roman"/>
          <w:bCs/>
          <w:sz w:val="24"/>
          <w:szCs w:val="24"/>
          <w:lang w:val="ru-RU"/>
        </w:rPr>
        <w:t xml:space="preserve"> делује убедљиво током слушања, </w:t>
      </w:r>
      <w:r w:rsidRPr="007028AB">
        <w:rPr>
          <w:rFonts w:ascii="Times New Roman" w:hAnsi="Times New Roman"/>
          <w:bCs/>
          <w:sz w:val="24"/>
          <w:szCs w:val="24"/>
          <w:lang w:val="ru-RU"/>
        </w:rPr>
        <w:t>превасходно због снажне унутарње логике као после</w:t>
      </w:r>
      <w:r w:rsidR="001916EC" w:rsidRPr="007028AB">
        <w:rPr>
          <w:rFonts w:ascii="Times New Roman" w:hAnsi="Times New Roman"/>
          <w:bCs/>
          <w:sz w:val="24"/>
          <w:szCs w:val="24"/>
          <w:lang w:val="ru-RU"/>
        </w:rPr>
        <w:t xml:space="preserve">дице убеђења извођача. Естетски </w:t>
      </w:r>
      <w:r w:rsidRPr="007028AB">
        <w:rPr>
          <w:rFonts w:ascii="Times New Roman" w:hAnsi="Times New Roman"/>
          <w:bCs/>
          <w:sz w:val="24"/>
          <w:szCs w:val="24"/>
          <w:lang w:val="ru-RU"/>
        </w:rPr>
        <w:t>осетљивијем уху може највише пријати Фуртокова ло</w:t>
      </w:r>
      <w:r w:rsidR="001916EC" w:rsidRPr="007028AB">
        <w:rPr>
          <w:rFonts w:ascii="Times New Roman" w:hAnsi="Times New Roman"/>
          <w:bCs/>
          <w:sz w:val="24"/>
          <w:szCs w:val="24"/>
          <w:lang w:val="ru-RU"/>
        </w:rPr>
        <w:t xml:space="preserve">гика унутар фраза, док слушаоцу </w:t>
      </w:r>
      <w:r w:rsidRPr="007028AB">
        <w:rPr>
          <w:rFonts w:ascii="Times New Roman" w:hAnsi="Times New Roman"/>
          <w:bCs/>
          <w:sz w:val="24"/>
          <w:szCs w:val="24"/>
          <w:lang w:val="ru-RU"/>
        </w:rPr>
        <w:t>ненавикнутом на звук контрабаса, може се на</w:t>
      </w:r>
      <w:r w:rsidR="001916EC" w:rsidRPr="007028AB">
        <w:rPr>
          <w:rFonts w:ascii="Times New Roman" w:hAnsi="Times New Roman"/>
          <w:bCs/>
          <w:sz w:val="24"/>
          <w:szCs w:val="24"/>
          <w:lang w:val="ru-RU"/>
        </w:rPr>
        <w:t xml:space="preserve">јвише свидети јасна и прегледна </w:t>
      </w:r>
      <w:r w:rsidRPr="007028AB">
        <w:rPr>
          <w:rFonts w:ascii="Times New Roman" w:hAnsi="Times New Roman"/>
          <w:bCs/>
          <w:sz w:val="24"/>
          <w:szCs w:val="24"/>
          <w:lang w:val="ru-RU"/>
        </w:rPr>
        <w:t>интерпретација Одона Раша. Ипак, извођење</w:t>
      </w:r>
      <w:r w:rsidR="001916EC" w:rsidRPr="007028AB">
        <w:rPr>
          <w:rFonts w:ascii="Times New Roman" w:hAnsi="Times New Roman"/>
          <w:bCs/>
          <w:sz w:val="24"/>
          <w:szCs w:val="24"/>
          <w:lang w:val="ru-RU"/>
        </w:rPr>
        <w:t xml:space="preserve"> Рика Стотјина може се сматрати </w:t>
      </w:r>
      <w:r w:rsidRPr="007028AB">
        <w:rPr>
          <w:rFonts w:ascii="Times New Roman" w:hAnsi="Times New Roman"/>
          <w:bCs/>
          <w:sz w:val="24"/>
          <w:szCs w:val="24"/>
          <w:lang w:val="ru-RU"/>
        </w:rPr>
        <w:t>најобухватнијим, јер су засићени различити аспек</w:t>
      </w:r>
      <w:r w:rsidR="001916EC" w:rsidRPr="007028AB">
        <w:rPr>
          <w:rFonts w:ascii="Times New Roman" w:hAnsi="Times New Roman"/>
          <w:bCs/>
          <w:sz w:val="24"/>
          <w:szCs w:val="24"/>
          <w:lang w:val="ru-RU"/>
        </w:rPr>
        <w:t xml:space="preserve">ти интерпретације и то на разне </w:t>
      </w:r>
      <w:r w:rsidRPr="007028AB">
        <w:rPr>
          <w:rFonts w:ascii="Times New Roman" w:hAnsi="Times New Roman"/>
          <w:bCs/>
          <w:sz w:val="24"/>
          <w:szCs w:val="24"/>
          <w:lang w:val="ru-RU"/>
        </w:rPr>
        <w:t>начине кроз ставове дела. Такође, ова интер</w:t>
      </w:r>
      <w:r w:rsidR="001916EC" w:rsidRPr="007028AB">
        <w:rPr>
          <w:rFonts w:ascii="Times New Roman" w:hAnsi="Times New Roman"/>
          <w:bCs/>
          <w:sz w:val="24"/>
          <w:szCs w:val="24"/>
          <w:lang w:val="ru-RU"/>
        </w:rPr>
        <w:t xml:space="preserve">претација поседује највиши ниво </w:t>
      </w:r>
      <w:r w:rsidRPr="007028AB">
        <w:rPr>
          <w:rFonts w:ascii="Times New Roman" w:hAnsi="Times New Roman"/>
          <w:bCs/>
          <w:sz w:val="24"/>
          <w:szCs w:val="24"/>
          <w:lang w:val="ru-RU"/>
        </w:rPr>
        <w:t>имагинације и доприноса извођача запису,</w:t>
      </w:r>
      <w:r w:rsidR="001916EC" w:rsidRPr="007028AB">
        <w:rPr>
          <w:rFonts w:ascii="Times New Roman" w:hAnsi="Times New Roman"/>
          <w:bCs/>
          <w:sz w:val="24"/>
          <w:szCs w:val="24"/>
          <w:lang w:val="ru-RU"/>
        </w:rPr>
        <w:t xml:space="preserve"> на естетски задовољајућ начин. </w:t>
      </w:r>
    </w:p>
    <w:p w:rsidR="00B1692D" w:rsidRPr="007028AB" w:rsidRDefault="00B1692D" w:rsidP="00C843C5">
      <w:pPr>
        <w:pStyle w:val="NoSpacing"/>
        <w:spacing w:line="360" w:lineRule="auto"/>
        <w:jc w:val="both"/>
        <w:rPr>
          <w:rFonts w:ascii="Times New Roman" w:hAnsi="Times New Roman"/>
          <w:bCs/>
          <w:sz w:val="24"/>
          <w:szCs w:val="24"/>
          <w:lang w:val="ru-RU"/>
        </w:rPr>
      </w:pPr>
    </w:p>
    <w:p w:rsidR="00E43157" w:rsidRPr="007028AB" w:rsidRDefault="00E43157" w:rsidP="00E65F63">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Богатство партитуре, огледа се кроз разноликост и</w:t>
      </w:r>
      <w:r w:rsidR="001916EC" w:rsidRPr="007028AB">
        <w:rPr>
          <w:rFonts w:ascii="Times New Roman" w:hAnsi="Times New Roman"/>
          <w:bCs/>
          <w:sz w:val="24"/>
          <w:szCs w:val="24"/>
          <w:lang w:val="ru-RU"/>
        </w:rPr>
        <w:t xml:space="preserve">звођачких визура. Тешко је, или </w:t>
      </w:r>
      <w:r w:rsidRPr="007028AB">
        <w:rPr>
          <w:rFonts w:ascii="Times New Roman" w:hAnsi="Times New Roman"/>
          <w:bCs/>
          <w:sz w:val="24"/>
          <w:szCs w:val="24"/>
          <w:lang w:val="ru-RU"/>
        </w:rPr>
        <w:t>немогуће избећи субјективан суд о извођењу, а поготову узевши у обзир да квалитетно</w:t>
      </w:r>
      <w:r w:rsidR="00E65F63" w:rsidRPr="007028AB">
        <w:rPr>
          <w:rFonts w:ascii="Times New Roman" w:hAnsi="Times New Roman"/>
          <w:bCs/>
          <w:sz w:val="24"/>
          <w:szCs w:val="24"/>
          <w:lang w:val="ru-RU"/>
        </w:rPr>
        <w:t xml:space="preserve"> </w:t>
      </w:r>
      <w:r w:rsidRPr="007028AB">
        <w:rPr>
          <w:rFonts w:ascii="Times New Roman" w:hAnsi="Times New Roman"/>
          <w:bCs/>
          <w:sz w:val="24"/>
          <w:szCs w:val="24"/>
          <w:lang w:val="ru-RU"/>
        </w:rPr>
        <w:t>извођење мора имати снажану субјективну визуру извођача. На крају, сам</w:t>
      </w:r>
      <w:r w:rsidR="00B1692D" w:rsidRPr="007028AB">
        <w:rPr>
          <w:rFonts w:ascii="Times New Roman" w:hAnsi="Times New Roman"/>
          <w:bCs/>
          <w:sz w:val="24"/>
          <w:szCs w:val="24"/>
          <w:lang w:val="ru-RU"/>
        </w:rPr>
        <w:t xml:space="preserve"> појам</w:t>
      </w:r>
      <w:r w:rsidRPr="007028AB">
        <w:rPr>
          <w:rFonts w:ascii="Times New Roman" w:hAnsi="Times New Roman"/>
          <w:bCs/>
          <w:sz w:val="24"/>
          <w:szCs w:val="24"/>
          <w:lang w:val="ru-RU"/>
        </w:rPr>
        <w:t xml:space="preserve"> слушањ</w:t>
      </w:r>
      <w:r w:rsidR="00747237" w:rsidRPr="007028AB">
        <w:rPr>
          <w:rFonts w:ascii="Times New Roman" w:hAnsi="Times New Roman"/>
          <w:bCs/>
          <w:sz w:val="24"/>
          <w:szCs w:val="24"/>
          <w:lang w:val="ru-RU"/>
        </w:rPr>
        <w:t>а</w:t>
      </w:r>
      <w:r w:rsidR="00B1692D" w:rsidRPr="007028AB">
        <w:rPr>
          <w:rFonts w:ascii="Times New Roman" w:hAnsi="Times New Roman"/>
          <w:bCs/>
          <w:sz w:val="24"/>
          <w:szCs w:val="24"/>
          <w:lang w:val="ru-RU"/>
        </w:rPr>
        <w:t xml:space="preserve">, </w:t>
      </w:r>
      <w:r w:rsidRPr="007028AB">
        <w:rPr>
          <w:rFonts w:ascii="Times New Roman" w:hAnsi="Times New Roman"/>
          <w:bCs/>
          <w:sz w:val="24"/>
          <w:szCs w:val="24"/>
          <w:lang w:val="ru-RU"/>
        </w:rPr>
        <w:t xml:space="preserve">као </w:t>
      </w:r>
      <w:r w:rsidR="00B1692D" w:rsidRPr="007028AB">
        <w:rPr>
          <w:rFonts w:ascii="Times New Roman" w:hAnsi="Times New Roman"/>
          <w:bCs/>
          <w:sz w:val="24"/>
          <w:szCs w:val="24"/>
          <w:lang w:val="ru-RU"/>
        </w:rPr>
        <w:t>резултат</w:t>
      </w:r>
      <w:r w:rsidRPr="007028AB">
        <w:rPr>
          <w:rFonts w:ascii="Times New Roman" w:hAnsi="Times New Roman"/>
          <w:bCs/>
          <w:sz w:val="24"/>
          <w:szCs w:val="24"/>
          <w:lang w:val="ru-RU"/>
        </w:rPr>
        <w:t xml:space="preserve"> ирационалног доживљаја звучне појавности композиције, спада у промењиву</w:t>
      </w:r>
      <w:r w:rsidR="00B1692D" w:rsidRPr="007028AB">
        <w:rPr>
          <w:rFonts w:ascii="Times New Roman" w:hAnsi="Times New Roman"/>
          <w:bCs/>
          <w:sz w:val="24"/>
          <w:szCs w:val="24"/>
          <w:lang w:val="ru-RU"/>
        </w:rPr>
        <w:t xml:space="preserve"> </w:t>
      </w:r>
      <w:r w:rsidRPr="007028AB">
        <w:rPr>
          <w:rFonts w:ascii="Times New Roman" w:hAnsi="Times New Roman"/>
          <w:bCs/>
          <w:sz w:val="24"/>
          <w:szCs w:val="24"/>
          <w:lang w:val="ru-RU"/>
        </w:rPr>
        <w:t>и тешко дефинисану категорију. Сви ови елементи, у</w:t>
      </w:r>
      <w:r w:rsidR="00EE0FF8" w:rsidRPr="007028AB">
        <w:rPr>
          <w:rFonts w:ascii="Times New Roman" w:hAnsi="Times New Roman"/>
          <w:bCs/>
          <w:sz w:val="24"/>
          <w:szCs w:val="24"/>
          <w:lang w:val="ru-RU"/>
        </w:rPr>
        <w:t xml:space="preserve">тичући на немогућност постојања </w:t>
      </w:r>
      <w:r w:rsidR="00747237" w:rsidRPr="007028AB">
        <w:rPr>
          <w:rFonts w:ascii="Times New Roman" w:hAnsi="Times New Roman"/>
          <w:bCs/>
          <w:sz w:val="24"/>
          <w:szCs w:val="24"/>
          <w:lang w:val="ru-RU"/>
        </w:rPr>
        <w:t>коначне или финалне</w:t>
      </w:r>
      <w:r w:rsidRPr="007028AB">
        <w:rPr>
          <w:rFonts w:ascii="Times New Roman" w:hAnsi="Times New Roman"/>
          <w:bCs/>
          <w:sz w:val="24"/>
          <w:szCs w:val="24"/>
          <w:lang w:val="ru-RU"/>
        </w:rPr>
        <w:t xml:space="preserve"> звучности , чине га уметничким делом.</w:t>
      </w:r>
    </w:p>
    <w:p w:rsidR="00306078" w:rsidRPr="007028AB" w:rsidRDefault="00306078" w:rsidP="00C843C5">
      <w:pPr>
        <w:pStyle w:val="NoSpacing"/>
        <w:spacing w:line="360" w:lineRule="auto"/>
        <w:jc w:val="both"/>
        <w:rPr>
          <w:rFonts w:ascii="Times New Roman" w:hAnsi="Times New Roman"/>
          <w:bCs/>
          <w:sz w:val="24"/>
          <w:szCs w:val="24"/>
          <w:lang w:val="ru-RU"/>
        </w:rPr>
      </w:pPr>
    </w:p>
    <w:p w:rsidR="00306078" w:rsidRPr="007028AB" w:rsidRDefault="00306078" w:rsidP="00C843C5">
      <w:pPr>
        <w:pStyle w:val="NoSpacing"/>
        <w:spacing w:line="360" w:lineRule="auto"/>
        <w:jc w:val="both"/>
        <w:rPr>
          <w:rFonts w:ascii="Times New Roman" w:hAnsi="Times New Roman"/>
          <w:bCs/>
          <w:sz w:val="24"/>
          <w:szCs w:val="24"/>
          <w:lang w:val="ru-RU"/>
        </w:rPr>
      </w:pPr>
    </w:p>
    <w:p w:rsidR="00145FD2" w:rsidRPr="007028AB" w:rsidRDefault="00145FD2" w:rsidP="00C843C5">
      <w:pPr>
        <w:pStyle w:val="NoSpacing"/>
        <w:spacing w:line="360" w:lineRule="auto"/>
        <w:jc w:val="both"/>
        <w:rPr>
          <w:rFonts w:ascii="Times New Roman" w:hAnsi="Times New Roman"/>
          <w:bCs/>
          <w:sz w:val="24"/>
          <w:szCs w:val="24"/>
          <w:lang w:val="ru-RU"/>
        </w:rPr>
      </w:pPr>
    </w:p>
    <w:p w:rsidR="00526300" w:rsidRPr="007028AB" w:rsidRDefault="00526300" w:rsidP="00C843C5">
      <w:pPr>
        <w:pStyle w:val="NoSpacing"/>
        <w:spacing w:line="360" w:lineRule="auto"/>
        <w:jc w:val="both"/>
        <w:rPr>
          <w:rFonts w:ascii="Times New Roman" w:hAnsi="Times New Roman"/>
          <w:bCs/>
          <w:sz w:val="24"/>
          <w:szCs w:val="24"/>
          <w:lang w:val="ru-RU"/>
        </w:rPr>
      </w:pPr>
    </w:p>
    <w:p w:rsidR="00526300" w:rsidRPr="007028AB" w:rsidRDefault="00526300" w:rsidP="00C843C5">
      <w:pPr>
        <w:pStyle w:val="NoSpacing"/>
        <w:spacing w:line="360" w:lineRule="auto"/>
        <w:jc w:val="both"/>
        <w:rPr>
          <w:rFonts w:ascii="Times New Roman" w:hAnsi="Times New Roman"/>
          <w:bCs/>
          <w:sz w:val="24"/>
          <w:szCs w:val="24"/>
          <w:lang w:val="ru-RU"/>
        </w:rPr>
      </w:pPr>
    </w:p>
    <w:p w:rsidR="00526300" w:rsidRPr="007028AB" w:rsidRDefault="00526300" w:rsidP="00C843C5">
      <w:pPr>
        <w:pStyle w:val="NoSpacing"/>
        <w:spacing w:line="360" w:lineRule="auto"/>
        <w:jc w:val="both"/>
        <w:rPr>
          <w:rFonts w:ascii="Times New Roman" w:hAnsi="Times New Roman"/>
          <w:bCs/>
          <w:sz w:val="24"/>
          <w:szCs w:val="24"/>
          <w:lang w:val="ru-RU"/>
        </w:rPr>
      </w:pPr>
    </w:p>
    <w:p w:rsidR="00526300" w:rsidRPr="007028AB" w:rsidRDefault="00526300" w:rsidP="00C843C5">
      <w:pPr>
        <w:pStyle w:val="NoSpacing"/>
        <w:spacing w:line="360" w:lineRule="auto"/>
        <w:jc w:val="both"/>
        <w:rPr>
          <w:rFonts w:ascii="Times New Roman" w:hAnsi="Times New Roman"/>
          <w:bCs/>
          <w:sz w:val="24"/>
          <w:szCs w:val="24"/>
          <w:lang w:val="ru-RU"/>
        </w:rPr>
      </w:pPr>
    </w:p>
    <w:p w:rsidR="00526300" w:rsidRPr="007028AB" w:rsidRDefault="00526300" w:rsidP="00C843C5">
      <w:pPr>
        <w:pStyle w:val="NoSpacing"/>
        <w:spacing w:line="360" w:lineRule="auto"/>
        <w:jc w:val="both"/>
        <w:rPr>
          <w:rFonts w:ascii="Times New Roman" w:hAnsi="Times New Roman"/>
          <w:bCs/>
          <w:sz w:val="24"/>
          <w:szCs w:val="24"/>
          <w:lang w:val="ru-RU"/>
        </w:rPr>
      </w:pPr>
    </w:p>
    <w:p w:rsidR="00526300" w:rsidRPr="007028AB" w:rsidRDefault="00526300" w:rsidP="00C843C5">
      <w:pPr>
        <w:pStyle w:val="NoSpacing"/>
        <w:spacing w:line="360" w:lineRule="auto"/>
        <w:jc w:val="both"/>
        <w:rPr>
          <w:rFonts w:ascii="Times New Roman" w:hAnsi="Times New Roman"/>
          <w:bCs/>
          <w:sz w:val="24"/>
          <w:szCs w:val="24"/>
          <w:lang w:val="ru-RU"/>
        </w:rPr>
      </w:pPr>
    </w:p>
    <w:p w:rsidR="00306078" w:rsidRPr="007028AB" w:rsidRDefault="00145FD2" w:rsidP="0053093F">
      <w:pPr>
        <w:pStyle w:val="Heading1"/>
        <w:numPr>
          <w:ilvl w:val="0"/>
          <w:numId w:val="16"/>
        </w:numPr>
        <w:jc w:val="center"/>
        <w:rPr>
          <w:rFonts w:ascii="Times New Roman" w:hAnsi="Times New Roman" w:cs="Times New Roman"/>
          <w:color w:val="000000" w:themeColor="text1"/>
          <w:lang w:val="ru-RU"/>
        </w:rPr>
      </w:pPr>
      <w:bookmarkStart w:id="17" w:name="_Toc191506985"/>
      <w:r w:rsidRPr="007028AB">
        <w:rPr>
          <w:rFonts w:ascii="Times New Roman" w:hAnsi="Times New Roman" w:cs="Times New Roman"/>
          <w:color w:val="000000" w:themeColor="text1"/>
          <w:lang w:val="ru-RU"/>
        </w:rPr>
        <w:lastRenderedPageBreak/>
        <w:t xml:space="preserve">Соната за контрабас  </w:t>
      </w:r>
      <w:r w:rsidRPr="007028AB">
        <w:rPr>
          <w:rFonts w:ascii="Times New Roman" w:hAnsi="Times New Roman" w:cs="Times New Roman"/>
          <w:i/>
          <w:color w:val="000000" w:themeColor="text1"/>
          <w:lang w:val="ru-RU"/>
        </w:rPr>
        <w:t>Соната 1963</w:t>
      </w:r>
      <w:r w:rsidRPr="007028AB">
        <w:rPr>
          <w:rFonts w:ascii="Times New Roman" w:hAnsi="Times New Roman" w:cs="Times New Roman"/>
          <w:color w:val="000000" w:themeColor="text1"/>
          <w:lang w:val="ru-RU"/>
        </w:rPr>
        <w:t xml:space="preserve"> Франк Прото</w:t>
      </w:r>
      <w:bookmarkEnd w:id="17"/>
    </w:p>
    <w:p w:rsidR="00145FD2" w:rsidRPr="007028AB" w:rsidRDefault="00145FD2" w:rsidP="00C843C5">
      <w:pPr>
        <w:pStyle w:val="NoSpacing"/>
        <w:spacing w:line="360" w:lineRule="auto"/>
        <w:jc w:val="both"/>
        <w:rPr>
          <w:rFonts w:ascii="Times New Roman" w:hAnsi="Times New Roman"/>
          <w:bCs/>
          <w:sz w:val="32"/>
          <w:szCs w:val="32"/>
          <w:lang w:val="ru-RU"/>
        </w:rPr>
      </w:pPr>
    </w:p>
    <w:p w:rsidR="00145FD2" w:rsidRPr="007028AB" w:rsidRDefault="00145FD2" w:rsidP="00C843C5">
      <w:pPr>
        <w:pStyle w:val="NoSpacing"/>
        <w:spacing w:line="360" w:lineRule="auto"/>
        <w:jc w:val="both"/>
        <w:rPr>
          <w:rFonts w:ascii="Times New Roman" w:hAnsi="Times New Roman"/>
          <w:bCs/>
          <w:sz w:val="32"/>
          <w:szCs w:val="32"/>
          <w:lang w:val="ru-RU"/>
        </w:rPr>
      </w:pPr>
    </w:p>
    <w:p w:rsidR="00145FD2" w:rsidRPr="007028AB" w:rsidRDefault="00AB2AB7" w:rsidP="00AB2AB7">
      <w:pPr>
        <w:pStyle w:val="NoSpacing"/>
        <w:spacing w:line="360" w:lineRule="auto"/>
        <w:ind w:firstLine="420"/>
        <w:jc w:val="both"/>
        <w:rPr>
          <w:rFonts w:ascii="Times New Roman" w:hAnsi="Times New Roman"/>
          <w:sz w:val="24"/>
          <w:szCs w:val="24"/>
          <w:lang w:val="ru-RU"/>
        </w:rPr>
      </w:pPr>
      <w:r w:rsidRPr="007028AB">
        <w:rPr>
          <w:rFonts w:ascii="Times New Roman" w:hAnsi="Times New Roman"/>
          <w:bCs/>
          <w:sz w:val="24"/>
          <w:szCs w:val="24"/>
          <w:lang w:val="ru-RU"/>
        </w:rPr>
        <w:t xml:space="preserve">Композиција </w:t>
      </w:r>
      <w:r w:rsidR="00747237" w:rsidRPr="007028AB">
        <w:rPr>
          <w:rFonts w:ascii="Times New Roman" w:hAnsi="Times New Roman"/>
          <w:bCs/>
          <w:i/>
          <w:sz w:val="24"/>
          <w:szCs w:val="24"/>
          <w:lang w:val="ru-RU"/>
        </w:rPr>
        <w:t>Соната 1963</w:t>
      </w:r>
      <w:r w:rsidR="00145FD2" w:rsidRPr="007028AB">
        <w:rPr>
          <w:rFonts w:ascii="Times New Roman" w:hAnsi="Times New Roman"/>
          <w:bCs/>
          <w:sz w:val="24"/>
          <w:szCs w:val="24"/>
          <w:lang w:val="ru-RU"/>
        </w:rPr>
        <w:t xml:space="preserve"> (</w:t>
      </w:r>
      <w:r w:rsidR="00145FD2" w:rsidRPr="0066084A">
        <w:rPr>
          <w:rFonts w:ascii="Times New Roman" w:hAnsi="Times New Roman"/>
          <w:bCs/>
          <w:i/>
          <w:sz w:val="24"/>
          <w:szCs w:val="24"/>
        </w:rPr>
        <w:t>Sonata</w:t>
      </w:r>
      <w:r w:rsidR="00145FD2" w:rsidRPr="007028AB">
        <w:rPr>
          <w:rFonts w:ascii="Times New Roman" w:hAnsi="Times New Roman"/>
          <w:bCs/>
          <w:i/>
          <w:sz w:val="24"/>
          <w:szCs w:val="24"/>
          <w:lang w:val="ru-RU"/>
        </w:rPr>
        <w:t xml:space="preserve"> 1963</w:t>
      </w:r>
      <w:r w:rsidR="00393952" w:rsidRPr="007028AB">
        <w:rPr>
          <w:rFonts w:ascii="Times New Roman" w:hAnsi="Times New Roman"/>
          <w:bCs/>
          <w:sz w:val="24"/>
          <w:szCs w:val="24"/>
          <w:lang w:val="ru-RU"/>
        </w:rPr>
        <w:t xml:space="preserve">) написана је </w:t>
      </w:r>
      <w:r w:rsidR="00225953" w:rsidRPr="007028AB">
        <w:rPr>
          <w:rFonts w:ascii="Times New Roman" w:hAnsi="Times New Roman"/>
          <w:bCs/>
          <w:sz w:val="24"/>
          <w:szCs w:val="24"/>
          <w:lang w:val="ru-RU"/>
        </w:rPr>
        <w:t>за контрабас и клавир. П</w:t>
      </w:r>
      <w:r w:rsidR="00393952" w:rsidRPr="007028AB">
        <w:rPr>
          <w:rFonts w:ascii="Times New Roman" w:hAnsi="Times New Roman"/>
          <w:bCs/>
          <w:sz w:val="24"/>
          <w:szCs w:val="24"/>
          <w:lang w:val="ru-RU"/>
        </w:rPr>
        <w:t xml:space="preserve">ремијерно </w:t>
      </w:r>
      <w:r w:rsidR="00225953" w:rsidRPr="007028AB">
        <w:rPr>
          <w:rFonts w:ascii="Times New Roman" w:hAnsi="Times New Roman"/>
          <w:bCs/>
          <w:sz w:val="24"/>
          <w:szCs w:val="24"/>
          <w:lang w:val="ru-RU"/>
        </w:rPr>
        <w:t xml:space="preserve">је </w:t>
      </w:r>
      <w:r w:rsidR="00393952" w:rsidRPr="007028AB">
        <w:rPr>
          <w:rFonts w:ascii="Times New Roman" w:hAnsi="Times New Roman"/>
          <w:bCs/>
          <w:sz w:val="24"/>
          <w:szCs w:val="24"/>
          <w:lang w:val="ru-RU"/>
        </w:rPr>
        <w:t>изведена 1964</w:t>
      </w:r>
      <w:r w:rsidR="00512D44" w:rsidRPr="007028AB">
        <w:rPr>
          <w:rFonts w:ascii="Times New Roman" w:hAnsi="Times New Roman"/>
          <w:bCs/>
          <w:sz w:val="24"/>
          <w:szCs w:val="24"/>
          <w:lang w:val="ru-RU"/>
        </w:rPr>
        <w:t xml:space="preserve">. године. Амерички контрабасиста и композитор, </w:t>
      </w:r>
      <w:r w:rsidR="00A3498D" w:rsidRPr="007028AB">
        <w:rPr>
          <w:rFonts w:ascii="Times New Roman" w:hAnsi="Times New Roman"/>
          <w:bCs/>
          <w:sz w:val="24"/>
          <w:szCs w:val="24"/>
          <w:lang w:val="ru-RU"/>
        </w:rPr>
        <w:t>Франк Прото (</w:t>
      </w:r>
      <w:r w:rsidR="00A3498D" w:rsidRPr="0066084A">
        <w:rPr>
          <w:rFonts w:ascii="Times New Roman" w:hAnsi="Times New Roman"/>
          <w:bCs/>
          <w:i/>
          <w:sz w:val="24"/>
          <w:szCs w:val="24"/>
        </w:rPr>
        <w:t>Frank</w:t>
      </w:r>
      <w:r w:rsidR="00A3498D" w:rsidRPr="007028AB">
        <w:rPr>
          <w:rFonts w:ascii="Times New Roman" w:hAnsi="Times New Roman"/>
          <w:bCs/>
          <w:i/>
          <w:sz w:val="24"/>
          <w:szCs w:val="24"/>
          <w:lang w:val="ru-RU"/>
        </w:rPr>
        <w:t xml:space="preserve"> </w:t>
      </w:r>
      <w:r w:rsidR="00A3498D" w:rsidRPr="0066084A">
        <w:rPr>
          <w:rFonts w:ascii="Times New Roman" w:hAnsi="Times New Roman"/>
          <w:bCs/>
          <w:i/>
          <w:sz w:val="24"/>
          <w:szCs w:val="24"/>
        </w:rPr>
        <w:t>Proto</w:t>
      </w:r>
      <w:r w:rsidR="00A3498D" w:rsidRPr="007028AB">
        <w:rPr>
          <w:rFonts w:ascii="Times New Roman" w:hAnsi="Times New Roman"/>
          <w:bCs/>
          <w:sz w:val="24"/>
          <w:szCs w:val="24"/>
          <w:lang w:val="ru-RU"/>
        </w:rPr>
        <w:t xml:space="preserve">) </w:t>
      </w:r>
      <w:r w:rsidR="00EE547F" w:rsidRPr="007028AB">
        <w:rPr>
          <w:rFonts w:ascii="Times New Roman" w:hAnsi="Times New Roman"/>
          <w:bCs/>
          <w:sz w:val="24"/>
          <w:szCs w:val="24"/>
          <w:lang w:val="ru-RU"/>
        </w:rPr>
        <w:t xml:space="preserve">написао </w:t>
      </w:r>
      <w:r w:rsidR="00512D44" w:rsidRPr="007028AB">
        <w:rPr>
          <w:rFonts w:ascii="Times New Roman" w:hAnsi="Times New Roman"/>
          <w:bCs/>
          <w:sz w:val="24"/>
          <w:szCs w:val="24"/>
          <w:lang w:val="ru-RU"/>
        </w:rPr>
        <w:t xml:space="preserve">је </w:t>
      </w:r>
      <w:r w:rsidR="00EE547F" w:rsidRPr="007028AB">
        <w:rPr>
          <w:rFonts w:ascii="Times New Roman" w:hAnsi="Times New Roman"/>
          <w:bCs/>
          <w:sz w:val="24"/>
          <w:szCs w:val="24"/>
          <w:lang w:val="ru-RU"/>
        </w:rPr>
        <w:t xml:space="preserve">то дело </w:t>
      </w:r>
      <w:r w:rsidR="00512D44" w:rsidRPr="007028AB">
        <w:rPr>
          <w:rFonts w:ascii="Times New Roman" w:hAnsi="Times New Roman"/>
          <w:bCs/>
          <w:sz w:val="24"/>
          <w:szCs w:val="24"/>
          <w:lang w:val="ru-RU"/>
        </w:rPr>
        <w:t xml:space="preserve">за потребе сопственог дипломског испита. </w:t>
      </w:r>
      <w:r w:rsidR="00EE547F" w:rsidRPr="0066084A">
        <w:rPr>
          <w:rFonts w:ascii="Times New Roman" w:hAnsi="Times New Roman"/>
          <w:bCs/>
          <w:sz w:val="24"/>
          <w:szCs w:val="24"/>
        </w:rPr>
        <w:t>Формално је конципирана у</w:t>
      </w:r>
      <w:r w:rsidR="00D97081" w:rsidRPr="0066084A">
        <w:rPr>
          <w:rFonts w:ascii="Times New Roman" w:hAnsi="Times New Roman"/>
          <w:bCs/>
          <w:sz w:val="24"/>
          <w:szCs w:val="24"/>
        </w:rPr>
        <w:t xml:space="preserve"> четири става: </w:t>
      </w:r>
      <w:r w:rsidR="00D97081" w:rsidRPr="0066084A">
        <w:rPr>
          <w:rFonts w:ascii="Times New Roman" w:hAnsi="Times New Roman"/>
          <w:sz w:val="24"/>
          <w:szCs w:val="24"/>
        </w:rPr>
        <w:t xml:space="preserve">1. </w:t>
      </w:r>
      <w:r w:rsidR="00D97081" w:rsidRPr="0066084A">
        <w:rPr>
          <w:rFonts w:ascii="Times New Roman" w:hAnsi="Times New Roman"/>
          <w:i/>
          <w:sz w:val="24"/>
          <w:szCs w:val="24"/>
        </w:rPr>
        <w:t>Slow and peaceful</w:t>
      </w:r>
      <w:r w:rsidR="0090027B" w:rsidRPr="0066084A">
        <w:rPr>
          <w:rFonts w:ascii="Times New Roman" w:hAnsi="Times New Roman"/>
          <w:i/>
          <w:sz w:val="24"/>
          <w:szCs w:val="24"/>
        </w:rPr>
        <w:t>,</w:t>
      </w:r>
      <w:r w:rsidR="00D97081" w:rsidRPr="0066084A">
        <w:rPr>
          <w:rFonts w:ascii="Times New Roman" w:hAnsi="Times New Roman"/>
          <w:i/>
          <w:sz w:val="24"/>
          <w:szCs w:val="24"/>
        </w:rPr>
        <w:t xml:space="preserve"> </w:t>
      </w:r>
      <w:r w:rsidR="00D97081" w:rsidRPr="0066084A">
        <w:rPr>
          <w:rFonts w:ascii="Times New Roman" w:hAnsi="Times New Roman"/>
          <w:sz w:val="24"/>
          <w:szCs w:val="24"/>
        </w:rPr>
        <w:t xml:space="preserve">2. </w:t>
      </w:r>
      <w:r w:rsidR="00D97081" w:rsidRPr="0066084A">
        <w:rPr>
          <w:rFonts w:ascii="Times New Roman" w:hAnsi="Times New Roman"/>
          <w:i/>
          <w:sz w:val="24"/>
          <w:szCs w:val="24"/>
        </w:rPr>
        <w:t>Moderate swing</w:t>
      </w:r>
      <w:r w:rsidR="0090027B" w:rsidRPr="0066084A">
        <w:rPr>
          <w:rFonts w:ascii="Times New Roman" w:hAnsi="Times New Roman"/>
          <w:i/>
          <w:sz w:val="24"/>
          <w:szCs w:val="24"/>
        </w:rPr>
        <w:t>,</w:t>
      </w:r>
      <w:r w:rsidR="00D97081" w:rsidRPr="0066084A">
        <w:rPr>
          <w:rFonts w:ascii="Times New Roman" w:hAnsi="Times New Roman"/>
          <w:i/>
          <w:sz w:val="24"/>
          <w:szCs w:val="24"/>
        </w:rPr>
        <w:t xml:space="preserve"> </w:t>
      </w:r>
      <w:r w:rsidR="00D97081" w:rsidRPr="0066084A">
        <w:rPr>
          <w:rFonts w:ascii="Times New Roman" w:hAnsi="Times New Roman"/>
          <w:sz w:val="24"/>
          <w:szCs w:val="24"/>
        </w:rPr>
        <w:t xml:space="preserve">3. </w:t>
      </w:r>
      <w:r w:rsidR="00D97081" w:rsidRPr="0066084A">
        <w:rPr>
          <w:rFonts w:ascii="Times New Roman" w:hAnsi="Times New Roman"/>
          <w:i/>
          <w:sz w:val="24"/>
          <w:szCs w:val="24"/>
        </w:rPr>
        <w:t>Molto adagio</w:t>
      </w:r>
      <w:r w:rsidR="0090027B" w:rsidRPr="0066084A">
        <w:rPr>
          <w:rFonts w:ascii="Times New Roman" w:hAnsi="Times New Roman"/>
          <w:i/>
          <w:sz w:val="24"/>
          <w:szCs w:val="24"/>
        </w:rPr>
        <w:t>,</w:t>
      </w:r>
      <w:r w:rsidR="00D97081" w:rsidRPr="0066084A">
        <w:rPr>
          <w:rFonts w:ascii="Times New Roman" w:hAnsi="Times New Roman"/>
          <w:i/>
          <w:sz w:val="24"/>
          <w:szCs w:val="24"/>
        </w:rPr>
        <w:t xml:space="preserve"> </w:t>
      </w:r>
      <w:r w:rsidR="00D97081" w:rsidRPr="0066084A">
        <w:rPr>
          <w:rFonts w:ascii="Times New Roman" w:hAnsi="Times New Roman"/>
          <w:sz w:val="24"/>
          <w:szCs w:val="24"/>
        </w:rPr>
        <w:t xml:space="preserve">и 4. </w:t>
      </w:r>
      <w:r w:rsidR="00D97081" w:rsidRPr="0066084A">
        <w:rPr>
          <w:rFonts w:ascii="Times New Roman" w:hAnsi="Times New Roman"/>
          <w:i/>
          <w:sz w:val="24"/>
          <w:szCs w:val="24"/>
        </w:rPr>
        <w:t>Allegro</w:t>
      </w:r>
      <w:r w:rsidR="00D97081" w:rsidRPr="007028AB">
        <w:rPr>
          <w:rFonts w:ascii="Times New Roman" w:hAnsi="Times New Roman"/>
          <w:i/>
          <w:sz w:val="24"/>
          <w:szCs w:val="24"/>
          <w:lang w:val="ru-RU"/>
        </w:rPr>
        <w:t xml:space="preserve"> </w:t>
      </w:r>
      <w:r w:rsidR="00D97081" w:rsidRPr="0066084A">
        <w:rPr>
          <w:rFonts w:ascii="Times New Roman" w:hAnsi="Times New Roman"/>
          <w:i/>
          <w:sz w:val="24"/>
          <w:szCs w:val="24"/>
        </w:rPr>
        <w:t>energico</w:t>
      </w:r>
      <w:r w:rsidR="00D97081" w:rsidRPr="007028AB">
        <w:rPr>
          <w:rFonts w:ascii="Times New Roman" w:hAnsi="Times New Roman"/>
          <w:i/>
          <w:sz w:val="24"/>
          <w:szCs w:val="24"/>
          <w:lang w:val="ru-RU"/>
        </w:rPr>
        <w:t>.</w:t>
      </w:r>
      <w:r w:rsidR="006E7B9C" w:rsidRPr="0066084A">
        <w:rPr>
          <w:rStyle w:val="FootnoteReference"/>
          <w:rFonts w:ascii="Times New Roman" w:hAnsi="Times New Roman"/>
          <w:i/>
          <w:sz w:val="24"/>
          <w:szCs w:val="24"/>
        </w:rPr>
        <w:footnoteReference w:id="27"/>
      </w:r>
    </w:p>
    <w:p w:rsidR="00AB2AB7" w:rsidRPr="007028AB" w:rsidRDefault="00AB2AB7" w:rsidP="00AB2AB7">
      <w:pPr>
        <w:pStyle w:val="NoSpacing"/>
        <w:spacing w:line="360" w:lineRule="auto"/>
        <w:ind w:firstLine="420"/>
        <w:jc w:val="both"/>
        <w:rPr>
          <w:rFonts w:ascii="Times New Roman" w:hAnsi="Times New Roman"/>
          <w:i/>
          <w:sz w:val="24"/>
          <w:szCs w:val="24"/>
          <w:lang w:val="ru-RU"/>
        </w:rPr>
      </w:pPr>
    </w:p>
    <w:p w:rsidR="00D97081" w:rsidRPr="007028AB" w:rsidRDefault="00EE547F" w:rsidP="00AB2AB7">
      <w:pPr>
        <w:pStyle w:val="NoSpacing"/>
        <w:spacing w:line="360" w:lineRule="auto"/>
        <w:ind w:firstLine="420"/>
        <w:jc w:val="both"/>
        <w:rPr>
          <w:rFonts w:ascii="Times New Roman" w:hAnsi="Times New Roman"/>
          <w:bCs/>
          <w:sz w:val="24"/>
          <w:szCs w:val="24"/>
          <w:lang w:val="ru-RU"/>
        </w:rPr>
      </w:pPr>
      <w:r w:rsidRPr="007028AB">
        <w:rPr>
          <w:rFonts w:ascii="Times New Roman" w:hAnsi="Times New Roman"/>
          <w:bCs/>
          <w:i/>
          <w:sz w:val="24"/>
          <w:szCs w:val="24"/>
          <w:lang w:val="ru-RU"/>
        </w:rPr>
        <w:t>С</w:t>
      </w:r>
      <w:r w:rsidR="00F96633" w:rsidRPr="007028AB">
        <w:rPr>
          <w:rFonts w:ascii="Times New Roman" w:hAnsi="Times New Roman"/>
          <w:bCs/>
          <w:i/>
          <w:sz w:val="24"/>
          <w:szCs w:val="24"/>
          <w:lang w:val="ru-RU"/>
        </w:rPr>
        <w:t>оната</w:t>
      </w:r>
      <w:r w:rsidRPr="007028AB">
        <w:rPr>
          <w:rFonts w:ascii="Times New Roman" w:hAnsi="Times New Roman"/>
          <w:bCs/>
          <w:i/>
          <w:sz w:val="24"/>
          <w:szCs w:val="24"/>
          <w:lang w:val="ru-RU"/>
        </w:rPr>
        <w:t xml:space="preserve"> 1963</w:t>
      </w:r>
      <w:r w:rsidR="00F96633" w:rsidRPr="007028AB">
        <w:rPr>
          <w:rFonts w:ascii="Times New Roman" w:hAnsi="Times New Roman"/>
          <w:bCs/>
          <w:sz w:val="24"/>
          <w:szCs w:val="24"/>
          <w:lang w:val="ru-RU"/>
        </w:rPr>
        <w:t xml:space="preserve"> у себи комбинује стилску разноликост, инструктивност, техничку изазовност, као и </w:t>
      </w:r>
      <w:r w:rsidR="009616B1" w:rsidRPr="007028AB">
        <w:rPr>
          <w:rFonts w:ascii="Times New Roman" w:hAnsi="Times New Roman"/>
          <w:bCs/>
          <w:sz w:val="24"/>
          <w:szCs w:val="24"/>
          <w:lang w:val="ru-RU"/>
        </w:rPr>
        <w:t>естетске и артистичке потенцијале. Део је стандардн</w:t>
      </w:r>
      <w:r w:rsidR="00BB3EEE" w:rsidRPr="007028AB">
        <w:rPr>
          <w:rFonts w:ascii="Times New Roman" w:hAnsi="Times New Roman"/>
          <w:bCs/>
          <w:sz w:val="24"/>
          <w:szCs w:val="24"/>
          <w:lang w:val="ru-RU"/>
        </w:rPr>
        <w:t>ог</w:t>
      </w:r>
      <w:r w:rsidR="009616B1" w:rsidRPr="007028AB">
        <w:rPr>
          <w:rFonts w:ascii="Times New Roman" w:hAnsi="Times New Roman"/>
          <w:bCs/>
          <w:sz w:val="24"/>
          <w:szCs w:val="24"/>
          <w:lang w:val="ru-RU"/>
        </w:rPr>
        <w:t xml:space="preserve"> репертоара</w:t>
      </w:r>
      <w:r w:rsidR="00BB3EEE" w:rsidRPr="007028AB">
        <w:rPr>
          <w:rFonts w:ascii="Times New Roman" w:hAnsi="Times New Roman"/>
          <w:bCs/>
          <w:sz w:val="24"/>
          <w:szCs w:val="24"/>
          <w:lang w:val="ru-RU"/>
        </w:rPr>
        <w:t xml:space="preserve"> на контрабасу широм света</w:t>
      </w:r>
      <w:r w:rsidR="009616B1" w:rsidRPr="007028AB">
        <w:rPr>
          <w:rFonts w:ascii="Times New Roman" w:hAnsi="Times New Roman"/>
          <w:bCs/>
          <w:sz w:val="24"/>
          <w:szCs w:val="24"/>
          <w:lang w:val="ru-RU"/>
        </w:rPr>
        <w:t xml:space="preserve">. </w:t>
      </w:r>
      <w:r w:rsidR="004563E9" w:rsidRPr="007028AB">
        <w:rPr>
          <w:rFonts w:ascii="Times New Roman" w:hAnsi="Times New Roman"/>
          <w:bCs/>
          <w:sz w:val="24"/>
          <w:szCs w:val="24"/>
          <w:lang w:val="ru-RU"/>
        </w:rPr>
        <w:t>Разлог овоме је уравнотеженост техничких изазова и узвратног з</w:t>
      </w:r>
      <w:r w:rsidR="00225953" w:rsidRPr="007028AB">
        <w:rPr>
          <w:rFonts w:ascii="Times New Roman" w:hAnsi="Times New Roman"/>
          <w:bCs/>
          <w:sz w:val="24"/>
          <w:szCs w:val="24"/>
          <w:lang w:val="ru-RU"/>
        </w:rPr>
        <w:t>в</w:t>
      </w:r>
      <w:r w:rsidR="004563E9" w:rsidRPr="007028AB">
        <w:rPr>
          <w:rFonts w:ascii="Times New Roman" w:hAnsi="Times New Roman"/>
          <w:bCs/>
          <w:sz w:val="24"/>
          <w:szCs w:val="24"/>
          <w:lang w:val="ru-RU"/>
        </w:rPr>
        <w:t xml:space="preserve">учног резултата. </w:t>
      </w:r>
      <w:r w:rsidR="00DB4492" w:rsidRPr="007028AB">
        <w:rPr>
          <w:rFonts w:ascii="Times New Roman" w:hAnsi="Times New Roman"/>
          <w:bCs/>
          <w:sz w:val="24"/>
          <w:szCs w:val="24"/>
          <w:lang w:val="ru-RU"/>
        </w:rPr>
        <w:t>Контрабасисти се углавном лако одлучују на изведбу ове сонате и скоро је невероватно да је ово прво</w:t>
      </w:r>
      <w:r w:rsidR="00160977" w:rsidRPr="007028AB">
        <w:rPr>
          <w:rFonts w:ascii="Times New Roman" w:hAnsi="Times New Roman"/>
          <w:bCs/>
          <w:sz w:val="24"/>
          <w:szCs w:val="24"/>
          <w:lang w:val="ru-RU"/>
        </w:rPr>
        <w:t xml:space="preserve"> </w:t>
      </w:r>
      <w:r w:rsidR="00DB4492" w:rsidRPr="007028AB">
        <w:rPr>
          <w:rFonts w:ascii="Times New Roman" w:hAnsi="Times New Roman"/>
          <w:bCs/>
          <w:sz w:val="24"/>
          <w:szCs w:val="24"/>
          <w:lang w:val="ru-RU"/>
        </w:rPr>
        <w:t>написано дело композитора.</w:t>
      </w:r>
      <w:r w:rsidR="001F2A72" w:rsidRPr="007028AB">
        <w:rPr>
          <w:rFonts w:ascii="Times New Roman" w:hAnsi="Times New Roman"/>
          <w:bCs/>
          <w:sz w:val="24"/>
          <w:szCs w:val="24"/>
          <w:lang w:val="ru-RU"/>
        </w:rPr>
        <w:t xml:space="preserve"> </w:t>
      </w:r>
    </w:p>
    <w:p w:rsidR="004B340B" w:rsidRPr="007028AB" w:rsidRDefault="004B340B" w:rsidP="00C843C5">
      <w:pPr>
        <w:pStyle w:val="NoSpacing"/>
        <w:spacing w:line="360" w:lineRule="auto"/>
        <w:jc w:val="both"/>
        <w:rPr>
          <w:rFonts w:ascii="Times New Roman" w:hAnsi="Times New Roman"/>
          <w:bCs/>
          <w:sz w:val="24"/>
          <w:szCs w:val="24"/>
          <w:lang w:val="ru-RU"/>
        </w:rPr>
      </w:pPr>
    </w:p>
    <w:p w:rsidR="00801247" w:rsidRPr="007028AB" w:rsidRDefault="00801247">
      <w:pPr>
        <w:rPr>
          <w:rFonts w:ascii="Times New Roman" w:eastAsiaTheme="majorEastAsia" w:hAnsi="Times New Roman" w:cs="Times New Roman"/>
          <w:b/>
          <w:bCs/>
          <w:color w:val="000000" w:themeColor="text1"/>
          <w:sz w:val="28"/>
          <w:szCs w:val="28"/>
          <w:lang w:val="ru-RU"/>
        </w:rPr>
      </w:pPr>
    </w:p>
    <w:p w:rsidR="00801247" w:rsidRPr="007028AB" w:rsidRDefault="006B7AE3" w:rsidP="00801247">
      <w:pPr>
        <w:pStyle w:val="Heading2"/>
        <w:jc w:val="center"/>
        <w:rPr>
          <w:rFonts w:ascii="Times New Roman" w:hAnsi="Times New Roman" w:cs="Times New Roman"/>
          <w:color w:val="000000" w:themeColor="text1"/>
          <w:sz w:val="28"/>
          <w:szCs w:val="28"/>
          <w:lang w:val="ru-RU"/>
        </w:rPr>
      </w:pPr>
      <w:bookmarkStart w:id="18" w:name="_Toc191506986"/>
      <w:r w:rsidRPr="007028AB">
        <w:rPr>
          <w:rFonts w:ascii="Times New Roman" w:hAnsi="Times New Roman" w:cs="Times New Roman"/>
          <w:color w:val="000000" w:themeColor="text1"/>
          <w:sz w:val="28"/>
          <w:szCs w:val="28"/>
          <w:lang w:val="ru-RU"/>
        </w:rPr>
        <w:t xml:space="preserve">5.1. </w:t>
      </w:r>
      <w:r w:rsidR="00C44D00" w:rsidRPr="007028AB">
        <w:rPr>
          <w:rFonts w:ascii="Times New Roman" w:hAnsi="Times New Roman" w:cs="Times New Roman"/>
          <w:color w:val="000000" w:themeColor="text1"/>
          <w:sz w:val="28"/>
          <w:szCs w:val="28"/>
          <w:lang w:val="ru-RU"/>
        </w:rPr>
        <w:t xml:space="preserve"> </w:t>
      </w:r>
      <w:r w:rsidR="004B340B" w:rsidRPr="007028AB">
        <w:rPr>
          <w:rFonts w:ascii="Times New Roman" w:hAnsi="Times New Roman" w:cs="Times New Roman"/>
          <w:color w:val="000000" w:themeColor="text1"/>
          <w:sz w:val="28"/>
          <w:szCs w:val="28"/>
          <w:lang w:val="ru-RU"/>
        </w:rPr>
        <w:t>О композитору</w:t>
      </w:r>
      <w:bookmarkEnd w:id="18"/>
    </w:p>
    <w:p w:rsidR="00801247" w:rsidRPr="007028AB" w:rsidRDefault="00801247" w:rsidP="00801247">
      <w:pPr>
        <w:rPr>
          <w:rFonts w:ascii="Times New Roman" w:hAnsi="Times New Roman" w:cs="Times New Roman"/>
          <w:lang w:val="ru-RU"/>
        </w:rPr>
      </w:pPr>
    </w:p>
    <w:p w:rsidR="00181495" w:rsidRPr="007028AB" w:rsidRDefault="008F43C2" w:rsidP="00801247">
      <w:pPr>
        <w:pStyle w:val="NormalWeb"/>
        <w:spacing w:line="360" w:lineRule="auto"/>
        <w:ind w:firstLine="720"/>
        <w:jc w:val="both"/>
        <w:rPr>
          <w:lang w:val="ru-RU"/>
        </w:rPr>
      </w:pPr>
      <w:r w:rsidRPr="007028AB">
        <w:rPr>
          <w:bCs/>
          <w:lang w:val="ru-RU"/>
        </w:rPr>
        <w:t>Информације о животу и каријери Франка Прота, добијене су из два из</w:t>
      </w:r>
      <w:r w:rsidR="00801247" w:rsidRPr="007028AB">
        <w:rPr>
          <w:bCs/>
          <w:lang w:val="ru-RU"/>
        </w:rPr>
        <w:t xml:space="preserve">вора. Први (скромнији) је сајт </w:t>
      </w:r>
      <w:r w:rsidR="000871BB" w:rsidRPr="0066084A">
        <w:rPr>
          <w:bCs/>
          <w:i/>
        </w:rPr>
        <w:t>Prestomusic</w:t>
      </w:r>
      <w:r w:rsidRPr="0066084A">
        <w:rPr>
          <w:rStyle w:val="FootnoteReference"/>
          <w:bCs/>
        </w:rPr>
        <w:footnoteReference w:id="28"/>
      </w:r>
      <w:r w:rsidRPr="007028AB">
        <w:rPr>
          <w:bCs/>
          <w:lang w:val="ru-RU"/>
        </w:rPr>
        <w:t xml:space="preserve">, а други </w:t>
      </w:r>
      <w:r w:rsidR="00C81531" w:rsidRPr="007028AB">
        <w:rPr>
          <w:bCs/>
          <w:lang w:val="ru-RU"/>
        </w:rPr>
        <w:t xml:space="preserve">и </w:t>
      </w:r>
      <w:r w:rsidR="00D97660" w:rsidRPr="007028AB">
        <w:rPr>
          <w:bCs/>
          <w:lang w:val="ru-RU"/>
        </w:rPr>
        <w:t xml:space="preserve">детаљнији је </w:t>
      </w:r>
      <w:r w:rsidR="000871BB" w:rsidRPr="0066084A">
        <w:rPr>
          <w:bCs/>
          <w:i/>
        </w:rPr>
        <w:t>L</w:t>
      </w:r>
      <w:r w:rsidRPr="0066084A">
        <w:rPr>
          <w:bCs/>
          <w:i/>
        </w:rPr>
        <w:t>iben</w:t>
      </w:r>
      <w:r w:rsidRPr="007028AB">
        <w:rPr>
          <w:bCs/>
          <w:i/>
          <w:lang w:val="ru-RU"/>
        </w:rPr>
        <w:t>.</w:t>
      </w:r>
      <w:r w:rsidRPr="0066084A">
        <w:rPr>
          <w:bCs/>
          <w:i/>
        </w:rPr>
        <w:t>com</w:t>
      </w:r>
      <w:r w:rsidRPr="0066084A">
        <w:rPr>
          <w:rStyle w:val="FootnoteReference"/>
          <w:bCs/>
          <w:i/>
        </w:rPr>
        <w:footnoteReference w:id="29"/>
      </w:r>
      <w:r w:rsidRPr="007028AB">
        <w:rPr>
          <w:bCs/>
          <w:lang w:val="ru-RU"/>
        </w:rPr>
        <w:t>.</w:t>
      </w:r>
      <w:r w:rsidRPr="007028AB">
        <w:rPr>
          <w:bCs/>
          <w:sz w:val="27"/>
          <w:szCs w:val="27"/>
          <w:lang w:val="ru-RU"/>
        </w:rPr>
        <w:t xml:space="preserve"> </w:t>
      </w:r>
      <w:r w:rsidR="009105E8" w:rsidRPr="007028AB">
        <w:rPr>
          <w:rStyle w:val="Strong"/>
          <w:b w:val="0"/>
          <w:lang w:val="ru-RU"/>
        </w:rPr>
        <w:t>Франк Прото (</w:t>
      </w:r>
      <w:r w:rsidR="009105E8" w:rsidRPr="007028AB">
        <w:rPr>
          <w:lang w:val="ru-RU"/>
        </w:rPr>
        <w:t xml:space="preserve">рођен 18. јула 1941. године у Бруклину, Њујорк) је амерички композитор и басиста. </w:t>
      </w:r>
      <w:r w:rsidR="00C843C5" w:rsidRPr="007028AB">
        <w:rPr>
          <w:lang w:val="ru-RU"/>
        </w:rPr>
        <w:t>Почео је сво</w:t>
      </w:r>
      <w:r w:rsidR="00EE547F" w:rsidRPr="007028AB">
        <w:rPr>
          <w:lang w:val="ru-RU"/>
        </w:rPr>
        <w:t xml:space="preserve">је музичко школовање </w:t>
      </w:r>
      <w:r w:rsidR="00C843C5" w:rsidRPr="007028AB">
        <w:rPr>
          <w:lang w:val="ru-RU"/>
        </w:rPr>
        <w:t>са 7 година,</w:t>
      </w:r>
      <w:r w:rsidR="00EE547F" w:rsidRPr="007028AB">
        <w:rPr>
          <w:lang w:val="ru-RU"/>
        </w:rPr>
        <w:t xml:space="preserve"> учећи да свира клавир, а потом, са 16 година уписује</w:t>
      </w:r>
      <w:r w:rsidR="00C843C5" w:rsidRPr="007028AB">
        <w:rPr>
          <w:lang w:val="ru-RU"/>
        </w:rPr>
        <w:t xml:space="preserve"> контрабас. </w:t>
      </w:r>
      <w:r w:rsidR="009105E8" w:rsidRPr="007028AB">
        <w:rPr>
          <w:lang w:val="ru-RU"/>
        </w:rPr>
        <w:t>Студирао је контрабас у класи Фреда Зимермана и Деј</w:t>
      </w:r>
      <w:r w:rsidR="00D97660" w:rsidRPr="007028AB">
        <w:rPr>
          <w:lang w:val="ru-RU"/>
        </w:rPr>
        <w:t xml:space="preserve">вида Волтера. Дипломирао је на </w:t>
      </w:r>
      <w:r w:rsidR="009105E8" w:rsidRPr="0066084A">
        <w:rPr>
          <w:i/>
        </w:rPr>
        <w:t>Manhattn</w:t>
      </w:r>
      <w:r w:rsidR="009105E8" w:rsidRPr="007028AB">
        <w:rPr>
          <w:i/>
          <w:lang w:val="ru-RU"/>
        </w:rPr>
        <w:t xml:space="preserve"> </w:t>
      </w:r>
      <w:r w:rsidR="009105E8" w:rsidRPr="0066084A">
        <w:rPr>
          <w:i/>
        </w:rPr>
        <w:t>music</w:t>
      </w:r>
      <w:r w:rsidR="009105E8" w:rsidRPr="007028AB">
        <w:rPr>
          <w:i/>
          <w:lang w:val="ru-RU"/>
        </w:rPr>
        <w:t xml:space="preserve"> </w:t>
      </w:r>
      <w:r w:rsidR="009105E8" w:rsidRPr="0066084A">
        <w:rPr>
          <w:i/>
        </w:rPr>
        <w:t>school</w:t>
      </w:r>
      <w:r w:rsidR="009105E8" w:rsidRPr="007028AB">
        <w:rPr>
          <w:lang w:val="ru-RU"/>
        </w:rPr>
        <w:t xml:space="preserve"> 1966. године. </w:t>
      </w:r>
      <w:r w:rsidR="00C8074C" w:rsidRPr="007028AB">
        <w:rPr>
          <w:lang w:val="ru-RU"/>
        </w:rPr>
        <w:t>Овај</w:t>
      </w:r>
      <w:r w:rsidR="00181495" w:rsidRPr="007028AB">
        <w:rPr>
          <w:lang w:val="ru-RU"/>
        </w:rPr>
        <w:t xml:space="preserve"> композитор</w:t>
      </w:r>
      <w:r w:rsidR="00C8074C" w:rsidRPr="007028AB">
        <w:rPr>
          <w:lang w:val="ru-RU"/>
        </w:rPr>
        <w:t xml:space="preserve"> је самоук</w:t>
      </w:r>
      <w:r w:rsidR="00A51E3F" w:rsidRPr="007028AB">
        <w:rPr>
          <w:lang w:val="ru-RU"/>
        </w:rPr>
        <w:t>.</w:t>
      </w:r>
      <w:r w:rsidR="00A51E3F" w:rsidRPr="0066084A">
        <w:rPr>
          <w:rStyle w:val="FootnoteReference"/>
        </w:rPr>
        <w:footnoteReference w:id="30"/>
      </w:r>
    </w:p>
    <w:p w:rsidR="009105E8" w:rsidRPr="007028AB" w:rsidRDefault="00181495" w:rsidP="000125E3">
      <w:pPr>
        <w:pStyle w:val="NormalWeb"/>
        <w:spacing w:before="240" w:line="360" w:lineRule="auto"/>
        <w:ind w:firstLine="720"/>
        <w:jc w:val="both"/>
        <w:rPr>
          <w:lang w:val="ru-RU"/>
        </w:rPr>
      </w:pPr>
      <w:r w:rsidRPr="007028AB">
        <w:rPr>
          <w:lang w:val="ru-RU"/>
        </w:rPr>
        <w:t>Раних 60-тих година 20. века, Прото је наступао као слободан уметник са мноштвом ансамбала (</w:t>
      </w:r>
      <w:r w:rsidRPr="0066084A">
        <w:rPr>
          <w:i/>
        </w:rPr>
        <w:t>Symphony</w:t>
      </w:r>
      <w:r w:rsidRPr="007028AB">
        <w:rPr>
          <w:i/>
          <w:lang w:val="ru-RU"/>
        </w:rPr>
        <w:t xml:space="preserve"> </w:t>
      </w:r>
      <w:r w:rsidRPr="0066084A">
        <w:rPr>
          <w:i/>
        </w:rPr>
        <w:t>of</w:t>
      </w:r>
      <w:r w:rsidRPr="007028AB">
        <w:rPr>
          <w:i/>
          <w:lang w:val="ru-RU"/>
        </w:rPr>
        <w:t xml:space="preserve"> </w:t>
      </w:r>
      <w:r w:rsidRPr="0066084A">
        <w:rPr>
          <w:i/>
        </w:rPr>
        <w:t>the</w:t>
      </w:r>
      <w:r w:rsidRPr="007028AB">
        <w:rPr>
          <w:i/>
          <w:lang w:val="ru-RU"/>
        </w:rPr>
        <w:t xml:space="preserve"> </w:t>
      </w:r>
      <w:r w:rsidRPr="0066084A">
        <w:rPr>
          <w:i/>
        </w:rPr>
        <w:t>Air</w:t>
      </w:r>
      <w:r w:rsidRPr="007028AB">
        <w:rPr>
          <w:i/>
          <w:lang w:val="ru-RU"/>
        </w:rPr>
        <w:t xml:space="preserve">, </w:t>
      </w:r>
      <w:r w:rsidRPr="0066084A">
        <w:rPr>
          <w:i/>
        </w:rPr>
        <w:t>American</w:t>
      </w:r>
      <w:r w:rsidRPr="007028AB">
        <w:rPr>
          <w:i/>
          <w:lang w:val="ru-RU"/>
        </w:rPr>
        <w:t xml:space="preserve"> </w:t>
      </w:r>
      <w:r w:rsidRPr="0066084A">
        <w:rPr>
          <w:i/>
        </w:rPr>
        <w:t>symphony</w:t>
      </w:r>
      <w:r w:rsidRPr="007028AB">
        <w:rPr>
          <w:i/>
          <w:lang w:val="ru-RU"/>
        </w:rPr>
        <w:t xml:space="preserve">, </w:t>
      </w:r>
      <w:r w:rsidRPr="0066084A">
        <w:rPr>
          <w:i/>
        </w:rPr>
        <w:t>The</w:t>
      </w:r>
      <w:r w:rsidRPr="007028AB">
        <w:rPr>
          <w:i/>
          <w:lang w:val="ru-RU"/>
        </w:rPr>
        <w:t xml:space="preserve"> </w:t>
      </w:r>
      <w:r w:rsidRPr="0066084A">
        <w:rPr>
          <w:i/>
        </w:rPr>
        <w:t>Robert</w:t>
      </w:r>
      <w:r w:rsidRPr="007028AB">
        <w:rPr>
          <w:i/>
          <w:lang w:val="ru-RU"/>
        </w:rPr>
        <w:t xml:space="preserve"> </w:t>
      </w:r>
      <w:r w:rsidRPr="0066084A">
        <w:rPr>
          <w:i/>
        </w:rPr>
        <w:t>Shaw</w:t>
      </w:r>
      <w:r w:rsidRPr="007028AB">
        <w:rPr>
          <w:i/>
          <w:lang w:val="ru-RU"/>
        </w:rPr>
        <w:t xml:space="preserve"> </w:t>
      </w:r>
      <w:r w:rsidRPr="0066084A">
        <w:rPr>
          <w:i/>
        </w:rPr>
        <w:t>Chorale</w:t>
      </w:r>
      <w:r w:rsidRPr="007028AB">
        <w:rPr>
          <w:i/>
          <w:lang w:val="ru-RU"/>
        </w:rPr>
        <w:t xml:space="preserve">, </w:t>
      </w:r>
      <w:r w:rsidRPr="0066084A">
        <w:rPr>
          <w:i/>
        </w:rPr>
        <w:t>Princeton</w:t>
      </w:r>
      <w:r w:rsidRPr="007028AB">
        <w:rPr>
          <w:i/>
          <w:lang w:val="ru-RU"/>
        </w:rPr>
        <w:t xml:space="preserve"> </w:t>
      </w:r>
      <w:r w:rsidRPr="0066084A">
        <w:rPr>
          <w:i/>
        </w:rPr>
        <w:t>Chamber</w:t>
      </w:r>
      <w:r w:rsidRPr="007028AB">
        <w:rPr>
          <w:i/>
          <w:lang w:val="ru-RU"/>
        </w:rPr>
        <w:t xml:space="preserve"> </w:t>
      </w:r>
      <w:r w:rsidRPr="0066084A">
        <w:rPr>
          <w:i/>
        </w:rPr>
        <w:t>orchestra</w:t>
      </w:r>
      <w:r w:rsidRPr="007028AB">
        <w:rPr>
          <w:i/>
          <w:lang w:val="ru-RU"/>
        </w:rPr>
        <w:t>)</w:t>
      </w:r>
      <w:r w:rsidRPr="007028AB">
        <w:rPr>
          <w:lang w:val="ru-RU"/>
        </w:rPr>
        <w:t xml:space="preserve"> Бродвејских шоу бендова, као и џез бендова. </w:t>
      </w:r>
      <w:r w:rsidR="009105E8" w:rsidRPr="007028AB">
        <w:rPr>
          <w:lang w:val="ru-RU"/>
        </w:rPr>
        <w:lastRenderedPageBreak/>
        <w:t>Прото је свирао и компоновао за широк спектар ансамбала и солиста, укључујући Дејва Брубека</w:t>
      </w:r>
      <w:r w:rsidR="000125E3" w:rsidRPr="007028AB">
        <w:rPr>
          <w:lang w:val="ru-RU"/>
        </w:rPr>
        <w:t xml:space="preserve"> (</w:t>
      </w:r>
      <w:r w:rsidR="000125E3" w:rsidRPr="0066084A">
        <w:rPr>
          <w:i/>
        </w:rPr>
        <w:t>Dave</w:t>
      </w:r>
      <w:r w:rsidR="000125E3" w:rsidRPr="007028AB">
        <w:rPr>
          <w:i/>
          <w:lang w:val="ru-RU"/>
        </w:rPr>
        <w:t xml:space="preserve"> </w:t>
      </w:r>
      <w:r w:rsidR="000125E3" w:rsidRPr="0066084A">
        <w:rPr>
          <w:i/>
        </w:rPr>
        <w:t>Brubeck</w:t>
      </w:r>
      <w:r w:rsidR="000125E3" w:rsidRPr="007028AB">
        <w:rPr>
          <w:lang w:val="ru-RU"/>
        </w:rPr>
        <w:t>)</w:t>
      </w:r>
      <w:r w:rsidR="009105E8" w:rsidRPr="007028AB">
        <w:rPr>
          <w:lang w:val="ru-RU"/>
        </w:rPr>
        <w:t>, Едија Данијелса</w:t>
      </w:r>
      <w:r w:rsidR="000125E3" w:rsidRPr="007028AB">
        <w:rPr>
          <w:lang w:val="ru-RU"/>
        </w:rPr>
        <w:t xml:space="preserve"> (</w:t>
      </w:r>
      <w:r w:rsidR="000125E3" w:rsidRPr="0066084A">
        <w:rPr>
          <w:i/>
        </w:rPr>
        <w:t>Eddie</w:t>
      </w:r>
      <w:r w:rsidR="000125E3" w:rsidRPr="007028AB">
        <w:rPr>
          <w:i/>
          <w:lang w:val="ru-RU"/>
        </w:rPr>
        <w:t xml:space="preserve"> </w:t>
      </w:r>
      <w:r w:rsidR="000125E3" w:rsidRPr="0066084A">
        <w:rPr>
          <w:i/>
        </w:rPr>
        <w:t>Daniels</w:t>
      </w:r>
      <w:r w:rsidR="000125E3" w:rsidRPr="007028AB">
        <w:rPr>
          <w:lang w:val="ru-RU"/>
        </w:rPr>
        <w:t>)</w:t>
      </w:r>
      <w:r w:rsidR="009105E8" w:rsidRPr="007028AB">
        <w:rPr>
          <w:lang w:val="ru-RU"/>
        </w:rPr>
        <w:t>, Дјука Елингтона</w:t>
      </w:r>
      <w:r w:rsidR="000125E3" w:rsidRPr="007028AB">
        <w:rPr>
          <w:lang w:val="ru-RU"/>
        </w:rPr>
        <w:t xml:space="preserve"> (</w:t>
      </w:r>
      <w:r w:rsidR="000125E3" w:rsidRPr="0066084A">
        <w:rPr>
          <w:i/>
        </w:rPr>
        <w:t>Duke</w:t>
      </w:r>
      <w:r w:rsidR="000125E3" w:rsidRPr="007028AB">
        <w:rPr>
          <w:i/>
          <w:lang w:val="ru-RU"/>
        </w:rPr>
        <w:t xml:space="preserve"> </w:t>
      </w:r>
      <w:r w:rsidR="000125E3" w:rsidRPr="0066084A">
        <w:rPr>
          <w:i/>
        </w:rPr>
        <w:t>Ellington</w:t>
      </w:r>
      <w:r w:rsidR="000125E3" w:rsidRPr="007028AB">
        <w:rPr>
          <w:lang w:val="ru-RU"/>
        </w:rPr>
        <w:t>)</w:t>
      </w:r>
      <w:r w:rsidR="009105E8" w:rsidRPr="007028AB">
        <w:rPr>
          <w:lang w:val="ru-RU"/>
        </w:rPr>
        <w:t>, Клео Лаине</w:t>
      </w:r>
      <w:r w:rsidR="000125E3" w:rsidRPr="007028AB">
        <w:rPr>
          <w:lang w:val="ru-RU"/>
        </w:rPr>
        <w:t xml:space="preserve"> (</w:t>
      </w:r>
      <w:r w:rsidR="000125E3" w:rsidRPr="0066084A">
        <w:rPr>
          <w:i/>
        </w:rPr>
        <w:t>Cleo</w:t>
      </w:r>
      <w:r w:rsidR="000125E3" w:rsidRPr="007028AB">
        <w:rPr>
          <w:i/>
          <w:lang w:val="ru-RU"/>
        </w:rPr>
        <w:t xml:space="preserve"> </w:t>
      </w:r>
      <w:r w:rsidR="000125E3" w:rsidRPr="0066084A">
        <w:rPr>
          <w:i/>
        </w:rPr>
        <w:t>Laine</w:t>
      </w:r>
      <w:r w:rsidR="000125E3" w:rsidRPr="007028AB">
        <w:rPr>
          <w:lang w:val="ru-RU"/>
        </w:rPr>
        <w:t>)</w:t>
      </w:r>
      <w:r w:rsidR="009105E8" w:rsidRPr="007028AB">
        <w:rPr>
          <w:lang w:val="ru-RU"/>
        </w:rPr>
        <w:t>, Шерила Милнеса</w:t>
      </w:r>
      <w:r w:rsidR="000125E3" w:rsidRPr="007028AB">
        <w:rPr>
          <w:lang w:val="ru-RU"/>
        </w:rPr>
        <w:t xml:space="preserve"> (</w:t>
      </w:r>
      <w:r w:rsidR="000125E3" w:rsidRPr="0066084A">
        <w:rPr>
          <w:i/>
        </w:rPr>
        <w:t>Sherrill</w:t>
      </w:r>
      <w:r w:rsidR="000125E3" w:rsidRPr="007028AB">
        <w:rPr>
          <w:i/>
          <w:lang w:val="ru-RU"/>
        </w:rPr>
        <w:t xml:space="preserve"> </w:t>
      </w:r>
      <w:r w:rsidR="000125E3" w:rsidRPr="0066084A">
        <w:rPr>
          <w:i/>
        </w:rPr>
        <w:t>Milnes</w:t>
      </w:r>
      <w:r w:rsidR="000125E3" w:rsidRPr="007028AB">
        <w:rPr>
          <w:lang w:val="ru-RU"/>
        </w:rPr>
        <w:t>)</w:t>
      </w:r>
      <w:r w:rsidR="009105E8" w:rsidRPr="007028AB">
        <w:rPr>
          <w:lang w:val="ru-RU"/>
        </w:rPr>
        <w:t>, Џерија Малигана</w:t>
      </w:r>
      <w:r w:rsidR="000125E3" w:rsidRPr="007028AB">
        <w:rPr>
          <w:lang w:val="ru-RU"/>
        </w:rPr>
        <w:t xml:space="preserve"> (</w:t>
      </w:r>
      <w:r w:rsidR="000125E3" w:rsidRPr="0066084A">
        <w:rPr>
          <w:i/>
        </w:rPr>
        <w:t>Gerry</w:t>
      </w:r>
      <w:r w:rsidR="000125E3" w:rsidRPr="007028AB">
        <w:rPr>
          <w:i/>
          <w:lang w:val="ru-RU"/>
        </w:rPr>
        <w:t xml:space="preserve"> </w:t>
      </w:r>
      <w:r w:rsidR="000125E3" w:rsidRPr="0066084A">
        <w:rPr>
          <w:i/>
        </w:rPr>
        <w:t>Mulligan</w:t>
      </w:r>
      <w:r w:rsidR="000125E3" w:rsidRPr="007028AB">
        <w:rPr>
          <w:lang w:val="ru-RU"/>
        </w:rPr>
        <w:t>)</w:t>
      </w:r>
      <w:r w:rsidR="00490D13" w:rsidRPr="007028AB">
        <w:rPr>
          <w:lang w:val="ru-RU"/>
        </w:rPr>
        <w:t>, Роберту Пи</w:t>
      </w:r>
      <w:r w:rsidR="009105E8" w:rsidRPr="007028AB">
        <w:rPr>
          <w:lang w:val="ru-RU"/>
        </w:rPr>
        <w:t>терс</w:t>
      </w:r>
      <w:r w:rsidR="000125E3" w:rsidRPr="007028AB">
        <w:rPr>
          <w:lang w:val="ru-RU"/>
        </w:rPr>
        <w:t xml:space="preserve"> (</w:t>
      </w:r>
      <w:r w:rsidR="000125E3" w:rsidRPr="0066084A">
        <w:rPr>
          <w:i/>
        </w:rPr>
        <w:t>Roberta</w:t>
      </w:r>
      <w:r w:rsidR="000125E3" w:rsidRPr="007028AB">
        <w:rPr>
          <w:i/>
          <w:lang w:val="ru-RU"/>
        </w:rPr>
        <w:t xml:space="preserve"> </w:t>
      </w:r>
      <w:r w:rsidR="000125E3" w:rsidRPr="0066084A">
        <w:rPr>
          <w:i/>
        </w:rPr>
        <w:t>Peters</w:t>
      </w:r>
      <w:r w:rsidR="000125E3" w:rsidRPr="007028AB">
        <w:rPr>
          <w:lang w:val="ru-RU"/>
        </w:rPr>
        <w:t>)</w:t>
      </w:r>
      <w:r w:rsidR="009105E8" w:rsidRPr="007028AB">
        <w:rPr>
          <w:lang w:val="ru-RU"/>
        </w:rPr>
        <w:t>, Франсоа Рабата</w:t>
      </w:r>
      <w:r w:rsidR="000125E3" w:rsidRPr="007028AB">
        <w:rPr>
          <w:lang w:val="ru-RU"/>
        </w:rPr>
        <w:t xml:space="preserve"> (</w:t>
      </w:r>
      <w:r w:rsidR="000125E3" w:rsidRPr="0066084A">
        <w:rPr>
          <w:i/>
        </w:rPr>
        <w:t>Fran</w:t>
      </w:r>
      <w:r w:rsidR="000125E3" w:rsidRPr="007028AB">
        <w:rPr>
          <w:i/>
          <w:lang w:val="ru-RU"/>
        </w:rPr>
        <w:t>ç</w:t>
      </w:r>
      <w:r w:rsidR="000125E3" w:rsidRPr="0066084A">
        <w:rPr>
          <w:i/>
        </w:rPr>
        <w:t>ois</w:t>
      </w:r>
      <w:r w:rsidR="000125E3" w:rsidRPr="007028AB">
        <w:rPr>
          <w:i/>
          <w:lang w:val="ru-RU"/>
        </w:rPr>
        <w:t xml:space="preserve"> </w:t>
      </w:r>
      <w:r w:rsidR="000125E3" w:rsidRPr="0066084A">
        <w:rPr>
          <w:i/>
        </w:rPr>
        <w:t>Rabbath</w:t>
      </w:r>
      <w:r w:rsidR="000125E3" w:rsidRPr="007028AB">
        <w:rPr>
          <w:lang w:val="ru-RU"/>
        </w:rPr>
        <w:t>)</w:t>
      </w:r>
      <w:r w:rsidR="009105E8" w:rsidRPr="007028AB">
        <w:rPr>
          <w:lang w:val="ru-RU"/>
        </w:rPr>
        <w:t>, Руђера Ричија</w:t>
      </w:r>
      <w:r w:rsidR="000125E3" w:rsidRPr="007028AB">
        <w:rPr>
          <w:lang w:val="ru-RU"/>
        </w:rPr>
        <w:t xml:space="preserve"> (</w:t>
      </w:r>
      <w:r w:rsidR="000125E3" w:rsidRPr="0066084A">
        <w:rPr>
          <w:i/>
        </w:rPr>
        <w:t>Ruggiero</w:t>
      </w:r>
      <w:r w:rsidR="000125E3" w:rsidRPr="007028AB">
        <w:rPr>
          <w:i/>
          <w:lang w:val="ru-RU"/>
        </w:rPr>
        <w:t xml:space="preserve"> </w:t>
      </w:r>
      <w:r w:rsidR="000125E3" w:rsidRPr="0066084A">
        <w:rPr>
          <w:i/>
        </w:rPr>
        <w:t>Ricci</w:t>
      </w:r>
      <w:r w:rsidR="000125E3" w:rsidRPr="007028AB">
        <w:rPr>
          <w:lang w:val="ru-RU"/>
        </w:rPr>
        <w:t>)</w:t>
      </w:r>
      <w:r w:rsidR="009105E8" w:rsidRPr="007028AB">
        <w:rPr>
          <w:lang w:val="ru-RU"/>
        </w:rPr>
        <w:t xml:space="preserve"> </w:t>
      </w:r>
      <w:r w:rsidR="00490D13" w:rsidRPr="007028AB">
        <w:rPr>
          <w:lang w:val="ru-RU"/>
        </w:rPr>
        <w:t xml:space="preserve">и </w:t>
      </w:r>
      <w:r w:rsidR="009105E8" w:rsidRPr="007028AB">
        <w:rPr>
          <w:lang w:val="ru-RU"/>
        </w:rPr>
        <w:t xml:space="preserve">Дока Северинсена </w:t>
      </w:r>
      <w:r w:rsidR="000125E3" w:rsidRPr="007028AB">
        <w:rPr>
          <w:lang w:val="ru-RU"/>
        </w:rPr>
        <w:t>(</w:t>
      </w:r>
      <w:r w:rsidR="000125E3" w:rsidRPr="0066084A">
        <w:rPr>
          <w:i/>
        </w:rPr>
        <w:t>Doc</w:t>
      </w:r>
      <w:r w:rsidR="000125E3" w:rsidRPr="007028AB">
        <w:rPr>
          <w:i/>
          <w:lang w:val="ru-RU"/>
        </w:rPr>
        <w:t xml:space="preserve"> </w:t>
      </w:r>
      <w:r w:rsidR="000125E3" w:rsidRPr="0066084A">
        <w:rPr>
          <w:i/>
        </w:rPr>
        <w:t>Severinsen</w:t>
      </w:r>
      <w:r w:rsidR="000125E3" w:rsidRPr="007028AB">
        <w:rPr>
          <w:lang w:val="ru-RU"/>
        </w:rPr>
        <w:t>)</w:t>
      </w:r>
      <w:r w:rsidR="009105E8" w:rsidRPr="007028AB">
        <w:rPr>
          <w:lang w:val="ru-RU"/>
        </w:rPr>
        <w:t>.</w:t>
      </w:r>
      <w:r w:rsidR="00833DDD" w:rsidRPr="0066084A">
        <w:rPr>
          <w:rStyle w:val="FootnoteReference"/>
        </w:rPr>
        <w:footnoteReference w:id="31"/>
      </w:r>
    </w:p>
    <w:p w:rsidR="009105E8" w:rsidRPr="007028AB" w:rsidRDefault="00FE4798" w:rsidP="00FE4798">
      <w:pPr>
        <w:pStyle w:val="NormalWeb"/>
        <w:spacing w:line="360" w:lineRule="auto"/>
        <w:ind w:firstLine="720"/>
        <w:jc w:val="both"/>
        <w:rPr>
          <w:lang w:val="ru-RU"/>
        </w:rPr>
      </w:pPr>
      <w:r w:rsidRPr="007028AB">
        <w:rPr>
          <w:rStyle w:val="Strong"/>
          <w:b w:val="0"/>
          <w:lang w:val="ru-RU"/>
        </w:rPr>
        <w:t xml:space="preserve">Франк </w:t>
      </w:r>
      <w:r w:rsidR="009105E8" w:rsidRPr="007028AB">
        <w:rPr>
          <w:lang w:val="ru-RU"/>
        </w:rPr>
        <w:t xml:space="preserve">Прото је радио као </w:t>
      </w:r>
      <w:r w:rsidR="006F792D" w:rsidRPr="007028AB">
        <w:rPr>
          <w:lang w:val="ru-RU"/>
        </w:rPr>
        <w:t>контра</w:t>
      </w:r>
      <w:r w:rsidR="009105E8" w:rsidRPr="007028AB">
        <w:rPr>
          <w:lang w:val="ru-RU"/>
        </w:rPr>
        <w:t xml:space="preserve">басиста и </w:t>
      </w:r>
      <w:r w:rsidR="008313CA" w:rsidRPr="007028AB">
        <w:rPr>
          <w:lang w:val="ru-RU"/>
        </w:rPr>
        <w:t xml:space="preserve">резидентни </w:t>
      </w:r>
      <w:r w:rsidR="00D97660" w:rsidRPr="007028AB">
        <w:rPr>
          <w:lang w:val="ru-RU"/>
        </w:rPr>
        <w:t xml:space="preserve">композитор у </w:t>
      </w:r>
      <w:r w:rsidR="009105E8" w:rsidRPr="0066084A">
        <w:rPr>
          <w:i/>
        </w:rPr>
        <w:t>Cincinnati</w:t>
      </w:r>
      <w:r w:rsidR="009105E8" w:rsidRPr="007028AB">
        <w:rPr>
          <w:i/>
          <w:lang w:val="ru-RU"/>
        </w:rPr>
        <w:t xml:space="preserve"> </w:t>
      </w:r>
      <w:r w:rsidR="009105E8" w:rsidRPr="0066084A">
        <w:rPr>
          <w:i/>
        </w:rPr>
        <w:t>Symphony</w:t>
      </w:r>
      <w:r w:rsidR="009105E8" w:rsidRPr="007028AB">
        <w:rPr>
          <w:i/>
          <w:lang w:val="ru-RU"/>
        </w:rPr>
        <w:t xml:space="preserve"> </w:t>
      </w:r>
      <w:r w:rsidR="009105E8" w:rsidRPr="0066084A">
        <w:rPr>
          <w:i/>
        </w:rPr>
        <w:t>orchestra</w:t>
      </w:r>
      <w:r w:rsidR="009105E8" w:rsidRPr="007028AB">
        <w:rPr>
          <w:i/>
          <w:lang w:val="ru-RU"/>
        </w:rPr>
        <w:t xml:space="preserve"> </w:t>
      </w:r>
      <w:r w:rsidR="009105E8" w:rsidRPr="007028AB">
        <w:rPr>
          <w:lang w:val="ru-RU"/>
        </w:rPr>
        <w:t>од 1</w:t>
      </w:r>
      <w:r w:rsidR="000D481D" w:rsidRPr="007028AB">
        <w:rPr>
          <w:lang w:val="ru-RU"/>
        </w:rPr>
        <w:t>966. до 1997. године. Током његовог</w:t>
      </w:r>
      <w:r w:rsidR="009105E8" w:rsidRPr="007028AB">
        <w:rPr>
          <w:lang w:val="ru-RU"/>
        </w:rPr>
        <w:t xml:space="preserve"> мандата, </w:t>
      </w:r>
      <w:r w:rsidR="000D481D" w:rsidRPr="007028AB">
        <w:rPr>
          <w:lang w:val="ru-RU"/>
        </w:rPr>
        <w:t>оркестар</w:t>
      </w:r>
      <w:r w:rsidR="009105E8" w:rsidRPr="007028AB">
        <w:rPr>
          <w:lang w:val="ru-RU"/>
        </w:rPr>
        <w:t xml:space="preserve"> је премијерно </w:t>
      </w:r>
      <w:r w:rsidR="008F7244" w:rsidRPr="007028AB">
        <w:rPr>
          <w:lang w:val="ru-RU"/>
        </w:rPr>
        <w:t>изве</w:t>
      </w:r>
      <w:r w:rsidR="000D481D" w:rsidRPr="007028AB">
        <w:rPr>
          <w:lang w:val="ru-RU"/>
        </w:rPr>
        <w:t>о</w:t>
      </w:r>
      <w:r w:rsidR="009105E8" w:rsidRPr="007028AB">
        <w:rPr>
          <w:lang w:val="ru-RU"/>
        </w:rPr>
        <w:t xml:space="preserve"> више од 2</w:t>
      </w:r>
      <w:r w:rsidR="008F7244" w:rsidRPr="007028AB">
        <w:rPr>
          <w:lang w:val="ru-RU"/>
        </w:rPr>
        <w:t>5</w:t>
      </w:r>
      <w:r w:rsidR="009105E8" w:rsidRPr="007028AB">
        <w:rPr>
          <w:lang w:val="ru-RU"/>
        </w:rPr>
        <w:t xml:space="preserve"> нових дела, укључујући концерте и солистичка дела за виолину, виолончело, бас, кларинет, трубу, тубу и перкусије. Такође је компоновао и аранжирао музику за концерте за младе</w:t>
      </w:r>
      <w:r w:rsidR="000D481D" w:rsidRPr="007028AB">
        <w:rPr>
          <w:lang w:val="ru-RU"/>
        </w:rPr>
        <w:t>, као</w:t>
      </w:r>
      <w:r w:rsidR="009105E8" w:rsidRPr="007028AB">
        <w:rPr>
          <w:lang w:val="ru-RU"/>
        </w:rPr>
        <w:t xml:space="preserve"> и </w:t>
      </w:r>
      <w:r w:rsidR="000D481D" w:rsidRPr="007028AB">
        <w:rPr>
          <w:i/>
          <w:lang w:val="ru-RU"/>
        </w:rPr>
        <w:t>П</w:t>
      </w:r>
      <w:r w:rsidR="009105E8" w:rsidRPr="007028AB">
        <w:rPr>
          <w:i/>
          <w:lang w:val="ru-RU"/>
        </w:rPr>
        <w:t>опс</w:t>
      </w:r>
      <w:r w:rsidR="009105E8" w:rsidRPr="007028AB">
        <w:rPr>
          <w:lang w:val="ru-RU"/>
        </w:rPr>
        <w:t xml:space="preserve"> концерте</w:t>
      </w:r>
      <w:r w:rsidR="000D481D" w:rsidRPr="007028AB">
        <w:rPr>
          <w:lang w:val="ru-RU"/>
        </w:rPr>
        <w:t xml:space="preserve"> (концерти који укључују аранжмане познатих филмских и бродвејских мелодија, поп и рок песама). </w:t>
      </w:r>
      <w:r w:rsidR="000D481D" w:rsidRPr="0066084A">
        <w:t xml:space="preserve">Неки од њих су </w:t>
      </w:r>
      <w:r w:rsidR="009105E8" w:rsidRPr="0066084A">
        <w:rPr>
          <w:i/>
        </w:rPr>
        <w:t>Casey at the Bat — An American Folk Tale for Narrator and Orchestra</w:t>
      </w:r>
      <w:r w:rsidR="00803444" w:rsidRPr="0066084A">
        <w:t xml:space="preserve"> (изведена преко 500 пута)</w:t>
      </w:r>
      <w:r w:rsidR="00D97660" w:rsidRPr="0066084A">
        <w:t xml:space="preserve"> и </w:t>
      </w:r>
      <w:r w:rsidR="009105E8" w:rsidRPr="0066084A">
        <w:rPr>
          <w:i/>
        </w:rPr>
        <w:t>A Carmen Fantasy for Trumpet and Orchestra</w:t>
      </w:r>
      <w:r w:rsidR="00803444" w:rsidRPr="0066084A">
        <w:t xml:space="preserve"> (изведена преко 600 пута)</w:t>
      </w:r>
      <w:r w:rsidR="009105E8" w:rsidRPr="0066084A">
        <w:t>.</w:t>
      </w:r>
      <w:r w:rsidRPr="0066084A">
        <w:t xml:space="preserve"> </w:t>
      </w:r>
      <w:r w:rsidR="008F7244" w:rsidRPr="007028AB">
        <w:rPr>
          <w:lang w:val="ru-RU"/>
        </w:rPr>
        <w:t xml:space="preserve">Писао је музику различитих формата, од солистичке, камерне, до симфонијске. </w:t>
      </w:r>
      <w:r w:rsidR="009105E8" w:rsidRPr="007028AB">
        <w:rPr>
          <w:lang w:val="ru-RU"/>
        </w:rPr>
        <w:t>Прото је компоновао дела у различитим жанровима, укључујући и електрон</w:t>
      </w:r>
      <w:r w:rsidR="00D97660" w:rsidRPr="007028AB">
        <w:rPr>
          <w:lang w:val="ru-RU"/>
        </w:rPr>
        <w:t xml:space="preserve">ску музику. Његова композиција </w:t>
      </w:r>
      <w:r w:rsidR="009105E8" w:rsidRPr="0066084A">
        <w:rPr>
          <w:i/>
        </w:rPr>
        <w:t>Dialogue</w:t>
      </w:r>
      <w:r w:rsidR="009105E8" w:rsidRPr="007028AB">
        <w:rPr>
          <w:i/>
          <w:lang w:val="ru-RU"/>
        </w:rPr>
        <w:t xml:space="preserve"> </w:t>
      </w:r>
      <w:r w:rsidR="009105E8" w:rsidRPr="0066084A">
        <w:rPr>
          <w:i/>
        </w:rPr>
        <w:t>for</w:t>
      </w:r>
      <w:r w:rsidR="009105E8" w:rsidRPr="007028AB">
        <w:rPr>
          <w:i/>
          <w:lang w:val="ru-RU"/>
        </w:rPr>
        <w:t xml:space="preserve"> </w:t>
      </w:r>
      <w:r w:rsidR="009105E8" w:rsidRPr="0066084A">
        <w:rPr>
          <w:i/>
        </w:rPr>
        <w:t>Synclavier</w:t>
      </w:r>
      <w:r w:rsidR="009105E8" w:rsidRPr="007028AB">
        <w:rPr>
          <w:i/>
          <w:lang w:val="ru-RU"/>
        </w:rPr>
        <w:t xml:space="preserve"> </w:t>
      </w:r>
      <w:r w:rsidR="009105E8" w:rsidRPr="0066084A">
        <w:rPr>
          <w:i/>
        </w:rPr>
        <w:t>and</w:t>
      </w:r>
      <w:r w:rsidR="009105E8" w:rsidRPr="007028AB">
        <w:rPr>
          <w:i/>
          <w:lang w:val="ru-RU"/>
        </w:rPr>
        <w:t xml:space="preserve"> </w:t>
      </w:r>
      <w:r w:rsidR="009105E8" w:rsidRPr="0066084A">
        <w:rPr>
          <w:i/>
        </w:rPr>
        <w:t>Orchestra</w:t>
      </w:r>
      <w:r w:rsidR="009105E8" w:rsidRPr="007028AB">
        <w:rPr>
          <w:lang w:val="ru-RU"/>
        </w:rPr>
        <w:t xml:space="preserve"> је наручена од стране </w:t>
      </w:r>
      <w:r w:rsidR="007778F5" w:rsidRPr="0066084A">
        <w:rPr>
          <w:i/>
        </w:rPr>
        <w:t>Cincinnati</w:t>
      </w:r>
      <w:r w:rsidR="007778F5" w:rsidRPr="007028AB">
        <w:rPr>
          <w:i/>
          <w:lang w:val="ru-RU"/>
        </w:rPr>
        <w:t xml:space="preserve"> </w:t>
      </w:r>
      <w:r w:rsidR="007778F5" w:rsidRPr="0066084A">
        <w:rPr>
          <w:i/>
        </w:rPr>
        <w:t>Symphony</w:t>
      </w:r>
      <w:r w:rsidR="007778F5" w:rsidRPr="007028AB">
        <w:rPr>
          <w:i/>
          <w:lang w:val="ru-RU"/>
        </w:rPr>
        <w:t xml:space="preserve"> </w:t>
      </w:r>
      <w:r w:rsidR="007778F5" w:rsidRPr="0066084A">
        <w:rPr>
          <w:i/>
        </w:rPr>
        <w:t>orchestra</w:t>
      </w:r>
      <w:r w:rsidR="007778F5" w:rsidRPr="007028AB">
        <w:rPr>
          <w:lang w:val="ru-RU"/>
        </w:rPr>
        <w:t xml:space="preserve"> </w:t>
      </w:r>
      <w:r w:rsidR="00784CED" w:rsidRPr="007028AB">
        <w:rPr>
          <w:lang w:val="ru-RU"/>
        </w:rPr>
        <w:t>којом је тада дириговао Михаел Гијел</w:t>
      </w:r>
      <w:r w:rsidR="009105E8" w:rsidRPr="007028AB">
        <w:rPr>
          <w:lang w:val="ru-RU"/>
        </w:rPr>
        <w:t xml:space="preserve">. </w:t>
      </w:r>
      <w:r w:rsidR="008F43C2" w:rsidRPr="0066084A">
        <w:rPr>
          <w:i/>
        </w:rPr>
        <w:t>Synclavier</w:t>
      </w:r>
      <w:r w:rsidR="008F43C2" w:rsidRPr="007028AB">
        <w:rPr>
          <w:i/>
          <w:lang w:val="ru-RU"/>
        </w:rPr>
        <w:t xml:space="preserve"> </w:t>
      </w:r>
      <w:r w:rsidR="008F43C2" w:rsidRPr="007028AB">
        <w:rPr>
          <w:lang w:val="ru-RU"/>
        </w:rPr>
        <w:t xml:space="preserve">је врста раног дигиталног синтисајзера </w:t>
      </w:r>
      <w:r w:rsidR="00AD5893" w:rsidRPr="007028AB">
        <w:rPr>
          <w:lang w:val="ru-RU"/>
        </w:rPr>
        <w:t xml:space="preserve">– семплера </w:t>
      </w:r>
      <w:r w:rsidR="008F43C2" w:rsidRPr="007028AB">
        <w:rPr>
          <w:lang w:val="ru-RU"/>
        </w:rPr>
        <w:t xml:space="preserve">који је Прото свирао. </w:t>
      </w:r>
      <w:r w:rsidR="00D97660" w:rsidRPr="007028AB">
        <w:rPr>
          <w:lang w:val="ru-RU"/>
        </w:rPr>
        <w:t xml:space="preserve">Његова камерна музика, </w:t>
      </w:r>
      <w:r w:rsidR="009105E8" w:rsidRPr="0066084A">
        <w:rPr>
          <w:i/>
        </w:rPr>
        <w:t>The</w:t>
      </w:r>
      <w:r w:rsidR="009105E8" w:rsidRPr="007028AB">
        <w:rPr>
          <w:i/>
          <w:lang w:val="ru-RU"/>
        </w:rPr>
        <w:t xml:space="preserve"> </w:t>
      </w:r>
      <w:r w:rsidR="009105E8" w:rsidRPr="0066084A">
        <w:rPr>
          <w:i/>
        </w:rPr>
        <w:t>Death</w:t>
      </w:r>
      <w:r w:rsidR="009105E8" w:rsidRPr="007028AB">
        <w:rPr>
          <w:i/>
          <w:lang w:val="ru-RU"/>
        </w:rPr>
        <w:t xml:space="preserve"> </w:t>
      </w:r>
      <w:r w:rsidR="009105E8" w:rsidRPr="0066084A">
        <w:rPr>
          <w:i/>
        </w:rPr>
        <w:t>of</w:t>
      </w:r>
      <w:r w:rsidR="009105E8" w:rsidRPr="007028AB">
        <w:rPr>
          <w:i/>
          <w:lang w:val="ru-RU"/>
        </w:rPr>
        <w:t xml:space="preserve"> </w:t>
      </w:r>
      <w:r w:rsidR="009105E8" w:rsidRPr="0066084A">
        <w:rPr>
          <w:i/>
        </w:rPr>
        <w:t>Desdemona</w:t>
      </w:r>
      <w:r w:rsidR="009105E8" w:rsidRPr="007028AB">
        <w:rPr>
          <w:i/>
          <w:lang w:val="ru-RU"/>
        </w:rPr>
        <w:t xml:space="preserve"> </w:t>
      </w:r>
      <w:r w:rsidR="009105E8" w:rsidRPr="0066084A">
        <w:rPr>
          <w:i/>
        </w:rPr>
        <w:t>for</w:t>
      </w:r>
      <w:r w:rsidR="009105E8" w:rsidRPr="007028AB">
        <w:rPr>
          <w:i/>
          <w:lang w:val="ru-RU"/>
        </w:rPr>
        <w:t xml:space="preserve"> </w:t>
      </w:r>
      <w:r w:rsidR="009105E8" w:rsidRPr="0066084A">
        <w:rPr>
          <w:i/>
        </w:rPr>
        <w:t>Double</w:t>
      </w:r>
      <w:r w:rsidR="009105E8" w:rsidRPr="007028AB">
        <w:rPr>
          <w:i/>
          <w:lang w:val="ru-RU"/>
        </w:rPr>
        <w:t xml:space="preserve"> </w:t>
      </w:r>
      <w:r w:rsidR="009105E8" w:rsidRPr="0066084A">
        <w:rPr>
          <w:i/>
        </w:rPr>
        <w:t>Bass</w:t>
      </w:r>
      <w:r w:rsidR="009105E8" w:rsidRPr="007028AB">
        <w:rPr>
          <w:i/>
          <w:lang w:val="ru-RU"/>
        </w:rPr>
        <w:t xml:space="preserve"> </w:t>
      </w:r>
      <w:r w:rsidR="009105E8" w:rsidRPr="0066084A">
        <w:rPr>
          <w:i/>
        </w:rPr>
        <w:t>and</w:t>
      </w:r>
      <w:r w:rsidR="009105E8" w:rsidRPr="007028AB">
        <w:rPr>
          <w:i/>
          <w:lang w:val="ru-RU"/>
        </w:rPr>
        <w:t xml:space="preserve"> </w:t>
      </w:r>
      <w:r w:rsidR="009105E8" w:rsidRPr="0066084A">
        <w:rPr>
          <w:i/>
        </w:rPr>
        <w:t>Synclavier</w:t>
      </w:r>
      <w:r w:rsidR="009105E8" w:rsidRPr="007028AB">
        <w:rPr>
          <w:lang w:val="ru-RU"/>
        </w:rPr>
        <w:t xml:space="preserve"> постала је део репертоара за </w:t>
      </w:r>
      <w:r w:rsidR="00BB6055" w:rsidRPr="007028AB">
        <w:rPr>
          <w:lang w:val="ru-RU"/>
        </w:rPr>
        <w:t>контра</w:t>
      </w:r>
      <w:r w:rsidR="009105E8" w:rsidRPr="007028AB">
        <w:rPr>
          <w:lang w:val="ru-RU"/>
        </w:rPr>
        <w:t>бас.</w:t>
      </w:r>
      <w:r w:rsidR="00B714C8" w:rsidRPr="007028AB">
        <w:rPr>
          <w:lang w:val="ru-RU"/>
        </w:rPr>
        <w:t xml:space="preserve"> Посветио је пет композиција за контрабас и оркестар чувеном контрабасисти и педагогу Франсоа Рабат-у (</w:t>
      </w:r>
      <w:r w:rsidR="00B714C8" w:rsidRPr="0066084A">
        <w:rPr>
          <w:i/>
        </w:rPr>
        <w:t>Francois</w:t>
      </w:r>
      <w:r w:rsidR="00B714C8" w:rsidRPr="007028AB">
        <w:rPr>
          <w:i/>
          <w:lang w:val="ru-RU"/>
        </w:rPr>
        <w:t xml:space="preserve"> </w:t>
      </w:r>
      <w:r w:rsidR="00B714C8" w:rsidRPr="0066084A">
        <w:rPr>
          <w:i/>
        </w:rPr>
        <w:t>Rabbath</w:t>
      </w:r>
      <w:r w:rsidR="00801247" w:rsidRPr="007028AB">
        <w:rPr>
          <w:lang w:val="ru-RU"/>
        </w:rPr>
        <w:t>)</w:t>
      </w:r>
      <w:r w:rsidR="00B714C8" w:rsidRPr="007028AB">
        <w:rPr>
          <w:lang w:val="ru-RU"/>
        </w:rPr>
        <w:t xml:space="preserve"> 2010. године,  </w:t>
      </w:r>
      <w:r w:rsidR="0037644E" w:rsidRPr="007028AB">
        <w:rPr>
          <w:lang w:val="ru-RU"/>
        </w:rPr>
        <w:t xml:space="preserve">Прото је написао оперу </w:t>
      </w:r>
      <w:r w:rsidR="009105E8" w:rsidRPr="0066084A">
        <w:rPr>
          <w:i/>
        </w:rPr>
        <w:t>Shadowboxer</w:t>
      </w:r>
      <w:r w:rsidR="006F571E" w:rsidRPr="007028AB">
        <w:rPr>
          <w:lang w:val="ru-RU"/>
        </w:rPr>
        <w:t xml:space="preserve"> (базирана на каријери боксера Џо Луиса)</w:t>
      </w:r>
      <w:r w:rsidR="009105E8" w:rsidRPr="007028AB">
        <w:rPr>
          <w:lang w:val="ru-RU"/>
        </w:rPr>
        <w:t>, која је премијерно изведена од стране Опер</w:t>
      </w:r>
      <w:r w:rsidR="006F571E" w:rsidRPr="007028AB">
        <w:rPr>
          <w:lang w:val="ru-RU"/>
        </w:rPr>
        <w:t>ск</w:t>
      </w:r>
      <w:r w:rsidR="009105E8" w:rsidRPr="007028AB">
        <w:rPr>
          <w:lang w:val="ru-RU"/>
        </w:rPr>
        <w:t xml:space="preserve">ог студија Универзитета Мериленд </w:t>
      </w:r>
      <w:r w:rsidR="006F571E" w:rsidRPr="007028AB">
        <w:rPr>
          <w:lang w:val="ru-RU"/>
        </w:rPr>
        <w:t>(</w:t>
      </w:r>
      <w:r w:rsidR="006F571E" w:rsidRPr="0066084A">
        <w:rPr>
          <w:i/>
        </w:rPr>
        <w:t>University</w:t>
      </w:r>
      <w:r w:rsidR="006F571E" w:rsidRPr="007028AB">
        <w:rPr>
          <w:i/>
          <w:lang w:val="ru-RU"/>
        </w:rPr>
        <w:t xml:space="preserve"> </w:t>
      </w:r>
      <w:r w:rsidR="006F571E" w:rsidRPr="0066084A">
        <w:rPr>
          <w:i/>
        </w:rPr>
        <w:t>of</w:t>
      </w:r>
      <w:r w:rsidR="006F571E" w:rsidRPr="007028AB">
        <w:rPr>
          <w:i/>
          <w:lang w:val="ru-RU"/>
        </w:rPr>
        <w:t xml:space="preserve"> </w:t>
      </w:r>
      <w:r w:rsidR="006F571E" w:rsidRPr="0066084A">
        <w:rPr>
          <w:i/>
        </w:rPr>
        <w:t>Maryland</w:t>
      </w:r>
      <w:r w:rsidR="006F571E" w:rsidRPr="007028AB">
        <w:rPr>
          <w:i/>
          <w:lang w:val="ru-RU"/>
        </w:rPr>
        <w:t xml:space="preserve"> </w:t>
      </w:r>
      <w:r w:rsidR="006F571E" w:rsidRPr="0066084A">
        <w:rPr>
          <w:i/>
        </w:rPr>
        <w:t>Opera</w:t>
      </w:r>
      <w:r w:rsidR="006F571E" w:rsidRPr="007028AB">
        <w:rPr>
          <w:i/>
          <w:lang w:val="ru-RU"/>
        </w:rPr>
        <w:t xml:space="preserve"> </w:t>
      </w:r>
      <w:r w:rsidR="006F571E" w:rsidRPr="0066084A">
        <w:rPr>
          <w:i/>
        </w:rPr>
        <w:t>Studio</w:t>
      </w:r>
      <w:r w:rsidR="006F571E" w:rsidRPr="007028AB">
        <w:rPr>
          <w:lang w:val="ru-RU"/>
        </w:rPr>
        <w:t>).</w:t>
      </w:r>
      <w:r w:rsidR="00833DDD" w:rsidRPr="0066084A">
        <w:rPr>
          <w:rStyle w:val="FootnoteReference"/>
        </w:rPr>
        <w:footnoteReference w:id="32"/>
      </w:r>
    </w:p>
    <w:p w:rsidR="009105E8" w:rsidRPr="007028AB" w:rsidRDefault="00F82EC1" w:rsidP="00801247">
      <w:pPr>
        <w:pStyle w:val="NormalWeb"/>
        <w:spacing w:line="360" w:lineRule="auto"/>
        <w:ind w:firstLine="720"/>
        <w:jc w:val="both"/>
        <w:rPr>
          <w:lang w:val="ru-RU"/>
        </w:rPr>
      </w:pPr>
      <w:r w:rsidRPr="007028AB">
        <w:rPr>
          <w:lang w:val="ru-RU"/>
        </w:rPr>
        <w:t>Ј</w:t>
      </w:r>
      <w:r w:rsidR="009105E8" w:rsidRPr="007028AB">
        <w:rPr>
          <w:lang w:val="ru-RU"/>
        </w:rPr>
        <w:t xml:space="preserve">едан </w:t>
      </w:r>
      <w:r w:rsidRPr="007028AB">
        <w:rPr>
          <w:lang w:val="ru-RU"/>
        </w:rPr>
        <w:t xml:space="preserve">је </w:t>
      </w:r>
      <w:r w:rsidR="009105E8" w:rsidRPr="007028AB">
        <w:rPr>
          <w:lang w:val="ru-RU"/>
        </w:rPr>
        <w:t xml:space="preserve">од најпродуктивнијих композитора музике за </w:t>
      </w:r>
      <w:r w:rsidR="00370FA9" w:rsidRPr="007028AB">
        <w:rPr>
          <w:lang w:val="ru-RU"/>
        </w:rPr>
        <w:t>контра</w:t>
      </w:r>
      <w:r w:rsidR="009105E8" w:rsidRPr="007028AB">
        <w:rPr>
          <w:lang w:val="ru-RU"/>
        </w:rPr>
        <w:t>бас, са више од 30 дела за соло и камерну музику. Његове композиције су извођене од стране бројних великих симфонијских оркестара широм света</w:t>
      </w:r>
      <w:r w:rsidR="00BB6055" w:rsidRPr="007028AB">
        <w:rPr>
          <w:lang w:val="ru-RU"/>
        </w:rPr>
        <w:t>.</w:t>
      </w:r>
      <w:r w:rsidR="008F43C2" w:rsidRPr="007028AB">
        <w:rPr>
          <w:lang w:val="ru-RU"/>
        </w:rPr>
        <w:t xml:space="preserve"> </w:t>
      </w:r>
      <w:r w:rsidR="00F53D44" w:rsidRPr="007028AB">
        <w:rPr>
          <w:lang w:val="ru-RU"/>
        </w:rPr>
        <w:t>С обзиром на то да</w:t>
      </w:r>
      <w:r w:rsidR="008F43C2" w:rsidRPr="007028AB">
        <w:rPr>
          <w:lang w:val="ru-RU"/>
        </w:rPr>
        <w:t xml:space="preserve"> је дуг временски период радио паралелно као извођач и резидентни композитор, сматрао је да би то требала бити норма по узору на рану музику, па и џез и поп музику. </w:t>
      </w:r>
      <w:r w:rsidR="0019611C" w:rsidRPr="007028AB">
        <w:rPr>
          <w:lang w:val="ru-RU"/>
        </w:rPr>
        <w:t xml:space="preserve">Говорио је да само композитор који има искуство наступања, може писати музику на такав начин да може </w:t>
      </w:r>
      <w:r w:rsidR="0019611C" w:rsidRPr="007028AB">
        <w:rPr>
          <w:lang w:val="ru-RU"/>
        </w:rPr>
        <w:lastRenderedPageBreak/>
        <w:t>да предвиди звучни исход композиције</w:t>
      </w:r>
      <w:r w:rsidR="00F63806" w:rsidRPr="007028AB">
        <w:rPr>
          <w:lang w:val="ru-RU"/>
        </w:rPr>
        <w:t>. Такође,</w:t>
      </w:r>
      <w:r w:rsidR="0019611C" w:rsidRPr="007028AB">
        <w:rPr>
          <w:lang w:val="ru-RU"/>
        </w:rPr>
        <w:t xml:space="preserve"> </w:t>
      </w:r>
      <w:r w:rsidR="00F63806" w:rsidRPr="007028AB">
        <w:rPr>
          <w:lang w:val="ru-RU"/>
        </w:rPr>
        <w:t>сматрао је да се извођачи и композитори не требају уздржавати од коментарисања актуелних друшт</w:t>
      </w:r>
      <w:r w:rsidR="005A4A78" w:rsidRPr="007028AB">
        <w:rPr>
          <w:lang w:val="ru-RU"/>
        </w:rPr>
        <w:t>вених проблема и да је модерно слободно</w:t>
      </w:r>
      <w:r w:rsidR="00F63806" w:rsidRPr="007028AB">
        <w:rPr>
          <w:lang w:val="ru-RU"/>
        </w:rPr>
        <w:t xml:space="preserve"> друштво подложно аутоцензури.</w:t>
      </w:r>
      <w:r w:rsidR="000378A8" w:rsidRPr="0066084A">
        <w:rPr>
          <w:rStyle w:val="FootnoteReference"/>
        </w:rPr>
        <w:footnoteReference w:id="33"/>
      </w:r>
    </w:p>
    <w:p w:rsidR="0036195F" w:rsidRPr="007028AB" w:rsidRDefault="0036195F" w:rsidP="00C843C5">
      <w:pPr>
        <w:pStyle w:val="NoSpacing"/>
        <w:spacing w:line="360" w:lineRule="auto"/>
        <w:jc w:val="both"/>
        <w:rPr>
          <w:rFonts w:ascii="Times New Roman" w:hAnsi="Times New Roman"/>
          <w:b/>
          <w:bCs/>
          <w:sz w:val="24"/>
          <w:szCs w:val="24"/>
          <w:lang w:val="ru-RU"/>
        </w:rPr>
      </w:pPr>
    </w:p>
    <w:p w:rsidR="00801247" w:rsidRPr="007028AB" w:rsidRDefault="00801247" w:rsidP="00C843C5">
      <w:pPr>
        <w:pStyle w:val="NoSpacing"/>
        <w:spacing w:line="360" w:lineRule="auto"/>
        <w:jc w:val="both"/>
        <w:rPr>
          <w:rFonts w:ascii="Times New Roman" w:hAnsi="Times New Roman"/>
          <w:bCs/>
          <w:sz w:val="24"/>
          <w:szCs w:val="24"/>
          <w:lang w:val="ru-RU"/>
        </w:rPr>
      </w:pPr>
    </w:p>
    <w:p w:rsidR="00202A30" w:rsidRPr="007028AB" w:rsidRDefault="00436482" w:rsidP="00436482">
      <w:pPr>
        <w:pStyle w:val="Heading2"/>
        <w:jc w:val="center"/>
        <w:rPr>
          <w:rFonts w:ascii="Times New Roman" w:eastAsia="Times New Roman" w:hAnsi="Times New Roman" w:cs="Times New Roman"/>
          <w:color w:val="000000" w:themeColor="text1"/>
          <w:sz w:val="28"/>
          <w:szCs w:val="28"/>
          <w:lang w:val="ru-RU" w:eastAsia="en-GB"/>
        </w:rPr>
      </w:pPr>
      <w:bookmarkStart w:id="19" w:name="_Toc191506987"/>
      <w:r w:rsidRPr="007028AB">
        <w:rPr>
          <w:rFonts w:ascii="Times New Roman" w:eastAsia="Times New Roman" w:hAnsi="Times New Roman" w:cs="Times New Roman"/>
          <w:color w:val="000000" w:themeColor="text1"/>
          <w:sz w:val="28"/>
          <w:szCs w:val="28"/>
          <w:lang w:val="ru-RU" w:eastAsia="en-GB"/>
        </w:rPr>
        <w:t xml:space="preserve">5.2.  </w:t>
      </w:r>
      <w:r w:rsidR="00C44D00" w:rsidRPr="007028AB">
        <w:rPr>
          <w:rFonts w:ascii="Times New Roman" w:eastAsia="Times New Roman" w:hAnsi="Times New Roman" w:cs="Times New Roman"/>
          <w:color w:val="000000" w:themeColor="text1"/>
          <w:sz w:val="28"/>
          <w:szCs w:val="28"/>
          <w:lang w:val="ru-RU" w:eastAsia="en-GB"/>
        </w:rPr>
        <w:t xml:space="preserve"> </w:t>
      </w:r>
      <w:r w:rsidR="00202A30" w:rsidRPr="007028AB">
        <w:rPr>
          <w:rFonts w:ascii="Times New Roman" w:eastAsia="Times New Roman" w:hAnsi="Times New Roman" w:cs="Times New Roman"/>
          <w:color w:val="000000" w:themeColor="text1"/>
          <w:sz w:val="28"/>
          <w:szCs w:val="28"/>
          <w:lang w:val="ru-RU" w:eastAsia="en-GB"/>
        </w:rPr>
        <w:t xml:space="preserve">Настанак </w:t>
      </w:r>
      <w:r w:rsidR="000141CC" w:rsidRPr="007028AB">
        <w:rPr>
          <w:rFonts w:ascii="Times New Roman" w:eastAsia="Times New Roman" w:hAnsi="Times New Roman" w:cs="Times New Roman"/>
          <w:i/>
          <w:color w:val="000000" w:themeColor="text1"/>
          <w:sz w:val="28"/>
          <w:szCs w:val="28"/>
          <w:lang w:val="ru-RU" w:eastAsia="en-GB"/>
        </w:rPr>
        <w:t>С</w:t>
      </w:r>
      <w:r w:rsidR="00202A30" w:rsidRPr="007028AB">
        <w:rPr>
          <w:rFonts w:ascii="Times New Roman" w:eastAsia="Times New Roman" w:hAnsi="Times New Roman" w:cs="Times New Roman"/>
          <w:i/>
          <w:color w:val="000000" w:themeColor="text1"/>
          <w:sz w:val="28"/>
          <w:szCs w:val="28"/>
          <w:lang w:val="ru-RU" w:eastAsia="en-GB"/>
        </w:rPr>
        <w:t>онате</w:t>
      </w:r>
      <w:r w:rsidR="00202A30" w:rsidRPr="007028AB">
        <w:rPr>
          <w:rFonts w:ascii="Times New Roman" w:eastAsia="Times New Roman" w:hAnsi="Times New Roman" w:cs="Times New Roman"/>
          <w:color w:val="000000" w:themeColor="text1"/>
          <w:sz w:val="28"/>
          <w:szCs w:val="28"/>
          <w:lang w:val="ru-RU" w:eastAsia="en-GB"/>
        </w:rPr>
        <w:t xml:space="preserve"> и естетски параметри</w:t>
      </w:r>
      <w:bookmarkEnd w:id="19"/>
    </w:p>
    <w:p w:rsidR="00393952" w:rsidRPr="007028AB" w:rsidRDefault="00393952" w:rsidP="00393952">
      <w:pPr>
        <w:spacing w:before="100" w:beforeAutospacing="1" w:after="100" w:afterAutospacing="1" w:line="360" w:lineRule="auto"/>
        <w:ind w:left="360"/>
        <w:jc w:val="both"/>
        <w:rPr>
          <w:rFonts w:ascii="Times New Roman" w:eastAsia="Times New Roman" w:hAnsi="Times New Roman" w:cs="Times New Roman"/>
          <w:sz w:val="32"/>
          <w:szCs w:val="32"/>
          <w:lang w:val="ru-RU" w:eastAsia="en-GB"/>
        </w:rPr>
      </w:pPr>
    </w:p>
    <w:p w:rsidR="00E9073D" w:rsidRPr="007028AB" w:rsidRDefault="000B372B" w:rsidP="00436482">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Главни извор информација </w:t>
      </w:r>
      <w:r w:rsidR="000141CC" w:rsidRPr="007028AB">
        <w:rPr>
          <w:rFonts w:ascii="Times New Roman" w:hAnsi="Times New Roman"/>
          <w:bCs/>
          <w:sz w:val="24"/>
          <w:szCs w:val="24"/>
          <w:lang w:val="ru-RU"/>
        </w:rPr>
        <w:t>у вези са настан</w:t>
      </w:r>
      <w:r w:rsidRPr="007028AB">
        <w:rPr>
          <w:rFonts w:ascii="Times New Roman" w:hAnsi="Times New Roman"/>
          <w:bCs/>
          <w:sz w:val="24"/>
          <w:szCs w:val="24"/>
          <w:lang w:val="ru-RU"/>
        </w:rPr>
        <w:t>к</w:t>
      </w:r>
      <w:r w:rsidR="000141CC" w:rsidRPr="007028AB">
        <w:rPr>
          <w:rFonts w:ascii="Times New Roman" w:hAnsi="Times New Roman"/>
          <w:bCs/>
          <w:sz w:val="24"/>
          <w:szCs w:val="24"/>
          <w:lang w:val="ru-RU"/>
        </w:rPr>
        <w:t>ом</w:t>
      </w:r>
      <w:r w:rsidRPr="007028AB">
        <w:rPr>
          <w:rFonts w:ascii="Times New Roman" w:hAnsi="Times New Roman"/>
          <w:bCs/>
          <w:sz w:val="24"/>
          <w:szCs w:val="24"/>
          <w:lang w:val="ru-RU"/>
        </w:rPr>
        <w:t xml:space="preserve"> </w:t>
      </w:r>
      <w:r w:rsidR="00B15F9F" w:rsidRPr="007028AB">
        <w:rPr>
          <w:rFonts w:ascii="Times New Roman" w:hAnsi="Times New Roman"/>
          <w:bCs/>
          <w:i/>
          <w:sz w:val="24"/>
          <w:szCs w:val="24"/>
          <w:lang w:val="ru-RU"/>
        </w:rPr>
        <w:t>С</w:t>
      </w:r>
      <w:r w:rsidRPr="007028AB">
        <w:rPr>
          <w:rFonts w:ascii="Times New Roman" w:hAnsi="Times New Roman"/>
          <w:bCs/>
          <w:i/>
          <w:sz w:val="24"/>
          <w:szCs w:val="24"/>
          <w:lang w:val="ru-RU"/>
        </w:rPr>
        <w:t>онат</w:t>
      </w:r>
      <w:r w:rsidR="00650946" w:rsidRPr="007028AB">
        <w:rPr>
          <w:rFonts w:ascii="Times New Roman" w:hAnsi="Times New Roman"/>
          <w:bCs/>
          <w:i/>
          <w:sz w:val="24"/>
          <w:szCs w:val="24"/>
          <w:lang w:val="ru-RU"/>
        </w:rPr>
        <w:t>е</w:t>
      </w:r>
      <w:r w:rsidR="00650946" w:rsidRPr="007028AB">
        <w:rPr>
          <w:rFonts w:ascii="Times New Roman" w:hAnsi="Times New Roman"/>
          <w:bCs/>
          <w:sz w:val="24"/>
          <w:szCs w:val="24"/>
          <w:lang w:val="ru-RU"/>
        </w:rPr>
        <w:t xml:space="preserve"> је сајт професора контрабаса </w:t>
      </w:r>
      <w:r w:rsidRPr="007028AB">
        <w:rPr>
          <w:rFonts w:ascii="Times New Roman" w:hAnsi="Times New Roman"/>
          <w:bCs/>
          <w:sz w:val="24"/>
          <w:szCs w:val="24"/>
          <w:lang w:val="ru-RU"/>
        </w:rPr>
        <w:t>Вита Луизија</w:t>
      </w:r>
      <w:r w:rsidRPr="0066084A">
        <w:rPr>
          <w:rStyle w:val="FootnoteReference"/>
          <w:rFonts w:ascii="Times New Roman" w:hAnsi="Times New Roman"/>
          <w:bCs/>
          <w:sz w:val="24"/>
          <w:szCs w:val="24"/>
        </w:rPr>
        <w:footnoteReference w:id="34"/>
      </w:r>
      <w:r w:rsidRPr="007028AB">
        <w:rPr>
          <w:rFonts w:ascii="Times New Roman" w:hAnsi="Times New Roman"/>
          <w:bCs/>
          <w:sz w:val="24"/>
          <w:szCs w:val="24"/>
          <w:lang w:val="ru-RU"/>
        </w:rPr>
        <w:t xml:space="preserve"> (</w:t>
      </w:r>
      <w:r w:rsidR="00575F59" w:rsidRPr="0066084A">
        <w:rPr>
          <w:rFonts w:ascii="Times New Roman" w:hAnsi="Times New Roman"/>
          <w:bCs/>
          <w:i/>
          <w:sz w:val="24"/>
          <w:szCs w:val="24"/>
        </w:rPr>
        <w:t>Vitto</w:t>
      </w:r>
      <w:r w:rsidR="00575F59" w:rsidRPr="007028AB">
        <w:rPr>
          <w:rFonts w:ascii="Times New Roman" w:hAnsi="Times New Roman"/>
          <w:bCs/>
          <w:i/>
          <w:sz w:val="24"/>
          <w:szCs w:val="24"/>
          <w:lang w:val="ru-RU"/>
        </w:rPr>
        <w:t xml:space="preserve"> </w:t>
      </w:r>
      <w:r w:rsidR="00575F59" w:rsidRPr="0066084A">
        <w:rPr>
          <w:rFonts w:ascii="Times New Roman" w:hAnsi="Times New Roman"/>
          <w:bCs/>
          <w:i/>
          <w:sz w:val="24"/>
          <w:szCs w:val="24"/>
        </w:rPr>
        <w:t>Liuzzi</w:t>
      </w:r>
      <w:r w:rsidRPr="007028AB">
        <w:rPr>
          <w:rFonts w:ascii="Times New Roman" w:hAnsi="Times New Roman"/>
          <w:bCs/>
          <w:i/>
          <w:sz w:val="24"/>
          <w:szCs w:val="24"/>
          <w:lang w:val="ru-RU"/>
        </w:rPr>
        <w:t>)</w:t>
      </w:r>
      <w:r w:rsidR="0036608E" w:rsidRPr="007028AB">
        <w:rPr>
          <w:rFonts w:ascii="Times New Roman" w:hAnsi="Times New Roman"/>
          <w:bCs/>
          <w:i/>
          <w:sz w:val="24"/>
          <w:szCs w:val="24"/>
          <w:lang w:val="ru-RU"/>
        </w:rPr>
        <w:t>.</w:t>
      </w:r>
      <w:r w:rsidRPr="007028AB">
        <w:rPr>
          <w:rFonts w:ascii="Times New Roman" w:hAnsi="Times New Roman"/>
          <w:bCs/>
          <w:i/>
          <w:sz w:val="24"/>
          <w:szCs w:val="24"/>
          <w:lang w:val="ru-RU"/>
        </w:rPr>
        <w:t xml:space="preserve"> </w:t>
      </w:r>
      <w:r w:rsidR="00366C89" w:rsidRPr="007028AB">
        <w:rPr>
          <w:rFonts w:ascii="Times New Roman" w:hAnsi="Times New Roman"/>
          <w:bCs/>
          <w:sz w:val="24"/>
          <w:szCs w:val="24"/>
          <w:lang w:val="ru-RU"/>
        </w:rPr>
        <w:t xml:space="preserve">Приликом припреме сопственог дипломског испита, Франк Прото је </w:t>
      </w:r>
      <w:r w:rsidR="00855C84" w:rsidRPr="007028AB">
        <w:rPr>
          <w:rFonts w:ascii="Times New Roman" w:hAnsi="Times New Roman"/>
          <w:bCs/>
          <w:sz w:val="24"/>
          <w:szCs w:val="24"/>
          <w:lang w:val="ru-RU"/>
        </w:rPr>
        <w:t>имао типично контрабасистички изазов</w:t>
      </w:r>
      <w:r w:rsidR="00650946" w:rsidRPr="007028AB">
        <w:rPr>
          <w:rFonts w:ascii="Times New Roman" w:hAnsi="Times New Roman"/>
          <w:bCs/>
          <w:sz w:val="24"/>
          <w:szCs w:val="24"/>
          <w:lang w:val="ru-RU"/>
        </w:rPr>
        <w:t>,</w:t>
      </w:r>
      <w:r w:rsidR="00855C84" w:rsidRPr="007028AB">
        <w:rPr>
          <w:rFonts w:ascii="Times New Roman" w:hAnsi="Times New Roman"/>
          <w:bCs/>
          <w:sz w:val="24"/>
          <w:szCs w:val="24"/>
          <w:lang w:val="ru-RU"/>
        </w:rPr>
        <w:t xml:space="preserve"> а посебно за тај временски </w:t>
      </w:r>
      <w:r w:rsidR="00154D4D" w:rsidRPr="007028AB">
        <w:rPr>
          <w:rFonts w:ascii="Times New Roman" w:hAnsi="Times New Roman"/>
          <w:bCs/>
          <w:sz w:val="24"/>
          <w:szCs w:val="24"/>
          <w:lang w:val="ru-RU"/>
        </w:rPr>
        <w:t xml:space="preserve">период - недостатак оригиналног солистичког материјала. </w:t>
      </w:r>
      <w:r w:rsidR="00AB199A" w:rsidRPr="007028AB">
        <w:rPr>
          <w:rFonts w:ascii="Times New Roman" w:hAnsi="Times New Roman"/>
          <w:bCs/>
          <w:sz w:val="24"/>
          <w:szCs w:val="24"/>
          <w:lang w:val="ru-RU"/>
        </w:rPr>
        <w:t>Прото је током студентског периода био активан и версатилан извођач. Свирао је клавир и контрабас, а наступао је са ансамблима различитог жанровско</w:t>
      </w:r>
      <w:r w:rsidR="00DD31CB" w:rsidRPr="007028AB">
        <w:rPr>
          <w:rFonts w:ascii="Times New Roman" w:hAnsi="Times New Roman"/>
          <w:bCs/>
          <w:sz w:val="24"/>
          <w:szCs w:val="24"/>
          <w:lang w:val="ru-RU"/>
        </w:rPr>
        <w:t xml:space="preserve">г опредељења у подручју </w:t>
      </w:r>
      <w:r w:rsidR="00BC4D41" w:rsidRPr="007028AB">
        <w:rPr>
          <w:rFonts w:ascii="Times New Roman" w:hAnsi="Times New Roman"/>
          <w:bCs/>
          <w:sz w:val="24"/>
          <w:szCs w:val="24"/>
          <w:lang w:val="ru-RU"/>
        </w:rPr>
        <w:t>Њујорка</w:t>
      </w:r>
      <w:r w:rsidR="00225C4D" w:rsidRPr="007028AB">
        <w:rPr>
          <w:rFonts w:ascii="Times New Roman" w:hAnsi="Times New Roman"/>
          <w:bCs/>
          <w:sz w:val="24"/>
          <w:szCs w:val="24"/>
          <w:lang w:val="ru-RU"/>
        </w:rPr>
        <w:t xml:space="preserve">. </w:t>
      </w:r>
      <w:r w:rsidR="00DE5DE8" w:rsidRPr="007028AB">
        <w:rPr>
          <w:rFonts w:ascii="Times New Roman" w:hAnsi="Times New Roman"/>
          <w:bCs/>
          <w:sz w:val="24"/>
          <w:szCs w:val="24"/>
          <w:lang w:val="ru-RU"/>
        </w:rPr>
        <w:t xml:space="preserve">Приликом одабира репертоара за дипломски испит, одабрао је </w:t>
      </w:r>
      <w:r w:rsidR="00DE5DE8" w:rsidRPr="007028AB">
        <w:rPr>
          <w:rFonts w:ascii="Times New Roman" w:hAnsi="Times New Roman"/>
          <w:bCs/>
          <w:i/>
          <w:sz w:val="24"/>
          <w:szCs w:val="24"/>
          <w:lang w:val="ru-RU"/>
        </w:rPr>
        <w:t>Марчело сонату</w:t>
      </w:r>
      <w:r w:rsidR="00DE5DE8" w:rsidRPr="007028AB">
        <w:rPr>
          <w:rFonts w:ascii="Times New Roman" w:hAnsi="Times New Roman"/>
          <w:bCs/>
          <w:sz w:val="24"/>
          <w:szCs w:val="24"/>
          <w:lang w:val="ru-RU"/>
        </w:rPr>
        <w:t xml:space="preserve">, затим </w:t>
      </w:r>
      <w:r w:rsidR="000022FB" w:rsidRPr="007028AB">
        <w:rPr>
          <w:rFonts w:ascii="Times New Roman" w:hAnsi="Times New Roman"/>
          <w:bCs/>
          <w:i/>
          <w:sz w:val="24"/>
          <w:szCs w:val="24"/>
          <w:lang w:val="ru-RU"/>
        </w:rPr>
        <w:t>С</w:t>
      </w:r>
      <w:r w:rsidR="00DE5DE8" w:rsidRPr="007028AB">
        <w:rPr>
          <w:rFonts w:ascii="Times New Roman" w:hAnsi="Times New Roman"/>
          <w:bCs/>
          <w:i/>
          <w:sz w:val="24"/>
          <w:szCs w:val="24"/>
          <w:lang w:val="ru-RU"/>
        </w:rPr>
        <w:t>онату</w:t>
      </w:r>
      <w:r w:rsidR="00DE5DE8" w:rsidRPr="007028AB">
        <w:rPr>
          <w:rFonts w:ascii="Times New Roman" w:hAnsi="Times New Roman"/>
          <w:bCs/>
          <w:sz w:val="24"/>
          <w:szCs w:val="24"/>
          <w:lang w:val="ru-RU"/>
        </w:rPr>
        <w:t xml:space="preserve"> Франтишека Хертла, и авангардну електронску студију за контрабас Чарлса Витенберга. Схватио је да му недостај</w:t>
      </w:r>
      <w:r w:rsidR="00EC2C5B" w:rsidRPr="007028AB">
        <w:rPr>
          <w:rFonts w:ascii="Times New Roman" w:hAnsi="Times New Roman"/>
          <w:bCs/>
          <w:sz w:val="24"/>
          <w:szCs w:val="24"/>
          <w:lang w:val="ru-RU"/>
        </w:rPr>
        <w:t>е</w:t>
      </w:r>
      <w:r w:rsidR="00DE5DE8" w:rsidRPr="007028AB">
        <w:rPr>
          <w:rFonts w:ascii="Times New Roman" w:hAnsi="Times New Roman"/>
          <w:bCs/>
          <w:sz w:val="24"/>
          <w:szCs w:val="24"/>
          <w:lang w:val="ru-RU"/>
        </w:rPr>
        <w:t xml:space="preserve"> домаће, америчко </w:t>
      </w:r>
      <w:r w:rsidR="00EC2C5B" w:rsidRPr="007028AB">
        <w:rPr>
          <w:rFonts w:ascii="Times New Roman" w:hAnsi="Times New Roman"/>
          <w:bCs/>
          <w:sz w:val="24"/>
          <w:szCs w:val="24"/>
          <w:lang w:val="ru-RU"/>
        </w:rPr>
        <w:t>дело аутентичног звука.</w:t>
      </w:r>
      <w:r w:rsidR="00140D5B" w:rsidRPr="007028AB">
        <w:rPr>
          <w:rFonts w:ascii="Times New Roman" w:hAnsi="Times New Roman"/>
          <w:bCs/>
          <w:sz w:val="24"/>
          <w:szCs w:val="24"/>
          <w:lang w:val="ru-RU"/>
        </w:rPr>
        <w:t xml:space="preserve"> Након вишемесечне потраге за таквом композицијом, схватио је да не постоји такво дело</w:t>
      </w:r>
      <w:r w:rsidR="00650946" w:rsidRPr="007028AB">
        <w:rPr>
          <w:rFonts w:ascii="Times New Roman" w:hAnsi="Times New Roman"/>
          <w:bCs/>
          <w:sz w:val="24"/>
          <w:szCs w:val="24"/>
          <w:lang w:val="ru-RU"/>
        </w:rPr>
        <w:t>,</w:t>
      </w:r>
      <w:r w:rsidR="00140D5B" w:rsidRPr="007028AB">
        <w:rPr>
          <w:rFonts w:ascii="Times New Roman" w:hAnsi="Times New Roman"/>
          <w:bCs/>
          <w:sz w:val="24"/>
          <w:szCs w:val="24"/>
          <w:lang w:val="ru-RU"/>
        </w:rPr>
        <w:t xml:space="preserve"> а да је написано оригинално за контрабас. Тада му је његов професор, Дејвид Валтер </w:t>
      </w:r>
      <w:r w:rsidR="001B7253" w:rsidRPr="007028AB">
        <w:rPr>
          <w:rFonts w:ascii="Times New Roman" w:hAnsi="Times New Roman"/>
          <w:bCs/>
          <w:sz w:val="24"/>
          <w:szCs w:val="24"/>
          <w:lang w:val="ru-RU"/>
        </w:rPr>
        <w:t>храбро п</w:t>
      </w:r>
      <w:r w:rsidR="00140D5B" w:rsidRPr="007028AB">
        <w:rPr>
          <w:rFonts w:ascii="Times New Roman" w:hAnsi="Times New Roman"/>
          <w:bCs/>
          <w:sz w:val="24"/>
          <w:szCs w:val="24"/>
          <w:lang w:val="ru-RU"/>
        </w:rPr>
        <w:t xml:space="preserve">редложио </w:t>
      </w:r>
      <w:r w:rsidR="00650946" w:rsidRPr="007028AB">
        <w:rPr>
          <w:rFonts w:ascii="Times New Roman" w:hAnsi="Times New Roman"/>
          <w:bCs/>
          <w:sz w:val="24"/>
          <w:szCs w:val="24"/>
          <w:lang w:val="ru-RU"/>
        </w:rPr>
        <w:t xml:space="preserve">као </w:t>
      </w:r>
      <w:r w:rsidR="001B7253" w:rsidRPr="007028AB">
        <w:rPr>
          <w:rFonts w:ascii="Times New Roman" w:hAnsi="Times New Roman"/>
          <w:bCs/>
          <w:sz w:val="24"/>
          <w:szCs w:val="24"/>
          <w:lang w:val="ru-RU"/>
        </w:rPr>
        <w:t xml:space="preserve">свом студенту </w:t>
      </w:r>
      <w:r w:rsidR="00140D5B" w:rsidRPr="007028AB">
        <w:rPr>
          <w:rFonts w:ascii="Times New Roman" w:hAnsi="Times New Roman"/>
          <w:bCs/>
          <w:sz w:val="24"/>
          <w:szCs w:val="24"/>
          <w:lang w:val="ru-RU"/>
        </w:rPr>
        <w:t xml:space="preserve">да сам напише дело какво замишља да се треба извести. У том тренутку, Прото је имао мало искуства као композитор – углавном је аранжирао за потребе џез бенда и написао пар мањих нумера. У року од пар недеља, </w:t>
      </w:r>
      <w:r w:rsidR="00140D5B" w:rsidRPr="007028AB">
        <w:rPr>
          <w:rFonts w:ascii="Times New Roman" w:hAnsi="Times New Roman"/>
          <w:bCs/>
          <w:i/>
          <w:sz w:val="24"/>
          <w:szCs w:val="24"/>
          <w:lang w:val="ru-RU"/>
        </w:rPr>
        <w:t>Соната 1963</w:t>
      </w:r>
      <w:r w:rsidR="00140D5B" w:rsidRPr="007028AB">
        <w:rPr>
          <w:rFonts w:ascii="Times New Roman" w:hAnsi="Times New Roman"/>
          <w:bCs/>
          <w:sz w:val="24"/>
          <w:szCs w:val="24"/>
          <w:lang w:val="ru-RU"/>
        </w:rPr>
        <w:t xml:space="preserve"> је на</w:t>
      </w:r>
      <w:r w:rsidR="001A2377" w:rsidRPr="007028AB">
        <w:rPr>
          <w:rFonts w:ascii="Times New Roman" w:hAnsi="Times New Roman"/>
          <w:bCs/>
          <w:sz w:val="24"/>
          <w:szCs w:val="24"/>
          <w:lang w:val="ru-RU"/>
        </w:rPr>
        <w:t>писана (по речима композитора).</w:t>
      </w:r>
      <w:r w:rsidR="001A2377" w:rsidRPr="0066084A">
        <w:rPr>
          <w:rStyle w:val="FootnoteReference"/>
          <w:rFonts w:ascii="Times New Roman" w:hAnsi="Times New Roman"/>
          <w:bCs/>
          <w:sz w:val="24"/>
          <w:szCs w:val="24"/>
        </w:rPr>
        <w:footnoteReference w:id="35"/>
      </w:r>
    </w:p>
    <w:p w:rsidR="00650946" w:rsidRPr="007028AB" w:rsidRDefault="00650946" w:rsidP="00436482">
      <w:pPr>
        <w:pStyle w:val="NoSpacing"/>
        <w:spacing w:line="360" w:lineRule="auto"/>
        <w:ind w:firstLine="720"/>
        <w:jc w:val="both"/>
        <w:rPr>
          <w:rFonts w:ascii="Times New Roman" w:hAnsi="Times New Roman"/>
          <w:bCs/>
          <w:sz w:val="24"/>
          <w:szCs w:val="24"/>
          <w:lang w:val="ru-RU"/>
        </w:rPr>
      </w:pPr>
    </w:p>
    <w:p w:rsidR="0036195F" w:rsidRPr="007028AB" w:rsidRDefault="00140D5B" w:rsidP="00650946">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 xml:space="preserve">Наредни изазов био је </w:t>
      </w:r>
      <w:r w:rsidR="00CB1738" w:rsidRPr="007028AB">
        <w:rPr>
          <w:rFonts w:ascii="Times New Roman" w:hAnsi="Times New Roman"/>
          <w:bCs/>
          <w:sz w:val="24"/>
          <w:szCs w:val="24"/>
          <w:lang w:val="ru-RU"/>
        </w:rPr>
        <w:t>по</w:t>
      </w:r>
      <w:r w:rsidRPr="007028AB">
        <w:rPr>
          <w:rFonts w:ascii="Times New Roman" w:hAnsi="Times New Roman"/>
          <w:bCs/>
          <w:sz w:val="24"/>
          <w:szCs w:val="24"/>
          <w:lang w:val="ru-RU"/>
        </w:rPr>
        <w:t xml:space="preserve">везан за конзервативна схватања школе </w:t>
      </w:r>
      <w:r w:rsidRPr="0066084A">
        <w:rPr>
          <w:rFonts w:ascii="Times New Roman" w:hAnsi="Times New Roman"/>
          <w:bCs/>
          <w:i/>
          <w:sz w:val="24"/>
          <w:szCs w:val="24"/>
        </w:rPr>
        <w:t>Manhattan</w:t>
      </w:r>
      <w:r w:rsidR="00912BAE" w:rsidRPr="007028AB">
        <w:rPr>
          <w:rFonts w:ascii="Times New Roman" w:hAnsi="Times New Roman"/>
          <w:bCs/>
          <w:i/>
          <w:sz w:val="24"/>
          <w:szCs w:val="24"/>
          <w:lang w:val="ru-RU"/>
        </w:rPr>
        <w:t xml:space="preserve"> </w:t>
      </w:r>
      <w:r w:rsidR="00912BAE" w:rsidRPr="0066084A">
        <w:rPr>
          <w:rFonts w:ascii="Times New Roman" w:hAnsi="Times New Roman"/>
          <w:bCs/>
          <w:i/>
          <w:sz w:val="24"/>
          <w:szCs w:val="24"/>
        </w:rPr>
        <w:t>school</w:t>
      </w:r>
      <w:r w:rsidR="00912BAE" w:rsidRPr="007028AB">
        <w:rPr>
          <w:rFonts w:ascii="Times New Roman" w:hAnsi="Times New Roman"/>
          <w:bCs/>
          <w:sz w:val="24"/>
          <w:szCs w:val="24"/>
          <w:lang w:val="ru-RU"/>
        </w:rPr>
        <w:t>, и то по више питања.</w:t>
      </w:r>
      <w:r w:rsidR="001B7253" w:rsidRPr="007028AB">
        <w:rPr>
          <w:rFonts w:ascii="Times New Roman" w:hAnsi="Times New Roman"/>
          <w:bCs/>
          <w:sz w:val="24"/>
          <w:szCs w:val="24"/>
          <w:lang w:val="ru-RU"/>
        </w:rPr>
        <w:t xml:space="preserve"> Како је у то време постојала комисија за одобравање репертоара, </w:t>
      </w:r>
      <w:r w:rsidR="001046B8" w:rsidRPr="007028AB">
        <w:rPr>
          <w:rFonts w:ascii="Times New Roman" w:hAnsi="Times New Roman"/>
          <w:bCs/>
          <w:sz w:val="24"/>
          <w:szCs w:val="24"/>
          <w:lang w:val="ru-RU"/>
        </w:rPr>
        <w:t>Протов</w:t>
      </w:r>
      <w:r w:rsidR="001B7253" w:rsidRPr="007028AB">
        <w:rPr>
          <w:rFonts w:ascii="Times New Roman" w:hAnsi="Times New Roman"/>
          <w:bCs/>
          <w:sz w:val="24"/>
          <w:szCs w:val="24"/>
          <w:lang w:val="ru-RU"/>
        </w:rPr>
        <w:t xml:space="preserve"> професор је предавши репертоар добио одговор да је све у реду и да студенти контрабаса нису у обавези да свирају завршни реситал.</w:t>
      </w:r>
      <w:r w:rsidR="00A93842" w:rsidRPr="007028AB">
        <w:rPr>
          <w:rFonts w:ascii="Times New Roman" w:hAnsi="Times New Roman"/>
          <w:bCs/>
          <w:sz w:val="24"/>
          <w:szCs w:val="24"/>
          <w:lang w:val="ru-RU"/>
        </w:rPr>
        <w:t xml:space="preserve"> Образложење је било да контрабас није солистички инструмент и да реситал не може произвес</w:t>
      </w:r>
      <w:r w:rsidR="00650946" w:rsidRPr="007028AB">
        <w:rPr>
          <w:rFonts w:ascii="Times New Roman" w:hAnsi="Times New Roman"/>
          <w:bCs/>
          <w:sz w:val="24"/>
          <w:szCs w:val="24"/>
          <w:lang w:val="ru-RU"/>
        </w:rPr>
        <w:t xml:space="preserve">ти </w:t>
      </w:r>
      <w:r w:rsidR="00650946" w:rsidRPr="007028AB">
        <w:rPr>
          <w:rFonts w:ascii="Times New Roman" w:hAnsi="Times New Roman"/>
          <w:bCs/>
          <w:sz w:val="24"/>
          <w:szCs w:val="24"/>
          <w:lang w:val="ru-RU"/>
        </w:rPr>
        <w:lastRenderedPageBreak/>
        <w:t>довољно интересовање публике.</w:t>
      </w:r>
      <w:r w:rsidR="00A93842" w:rsidRPr="007028AB">
        <w:rPr>
          <w:rFonts w:ascii="Times New Roman" w:hAnsi="Times New Roman"/>
          <w:bCs/>
          <w:sz w:val="24"/>
          <w:szCs w:val="24"/>
          <w:lang w:val="ru-RU"/>
        </w:rPr>
        <w:t xml:space="preserve"> </w:t>
      </w:r>
      <w:r w:rsidR="008F40C2" w:rsidRPr="007028AB">
        <w:rPr>
          <w:rFonts w:ascii="Times New Roman" w:hAnsi="Times New Roman"/>
          <w:bCs/>
          <w:sz w:val="24"/>
          <w:szCs w:val="24"/>
          <w:lang w:val="ru-RU"/>
        </w:rPr>
        <w:t>Када се реситал коначно одржао (након бројних административних препрека), Прото је очекивао да вероватно неће имати публику на свом јавном испиту – реситалу.</w:t>
      </w:r>
      <w:r w:rsidR="005C35FF" w:rsidRPr="007028AB">
        <w:rPr>
          <w:rFonts w:ascii="Times New Roman" w:hAnsi="Times New Roman"/>
          <w:bCs/>
          <w:sz w:val="24"/>
          <w:szCs w:val="24"/>
          <w:lang w:val="ru-RU"/>
        </w:rPr>
        <w:t xml:space="preserve"> Међутим, десило се супротно, сала је била препуна, а концерт је имао изванредно интересовање, па су концерту присуствовали, чувени амерички контрабасиста и педагог Фред Цимерман (</w:t>
      </w:r>
      <w:r w:rsidR="005C35FF" w:rsidRPr="0066084A">
        <w:rPr>
          <w:rFonts w:ascii="Times New Roman" w:hAnsi="Times New Roman"/>
          <w:bCs/>
          <w:i/>
          <w:sz w:val="24"/>
          <w:szCs w:val="24"/>
        </w:rPr>
        <w:t>Fred</w:t>
      </w:r>
      <w:r w:rsidR="005C35FF" w:rsidRPr="007028AB">
        <w:rPr>
          <w:rFonts w:ascii="Times New Roman" w:hAnsi="Times New Roman"/>
          <w:bCs/>
          <w:i/>
          <w:sz w:val="24"/>
          <w:szCs w:val="24"/>
          <w:lang w:val="ru-RU"/>
        </w:rPr>
        <w:t xml:space="preserve"> </w:t>
      </w:r>
      <w:r w:rsidR="005C35FF" w:rsidRPr="0066084A">
        <w:rPr>
          <w:rFonts w:ascii="Times New Roman" w:hAnsi="Times New Roman"/>
          <w:bCs/>
          <w:i/>
          <w:sz w:val="24"/>
          <w:szCs w:val="24"/>
        </w:rPr>
        <w:t>Zimmermann</w:t>
      </w:r>
      <w:r w:rsidR="005C35FF" w:rsidRPr="007028AB">
        <w:rPr>
          <w:rFonts w:ascii="Times New Roman" w:hAnsi="Times New Roman"/>
          <w:bCs/>
          <w:i/>
          <w:sz w:val="24"/>
          <w:szCs w:val="24"/>
          <w:lang w:val="ru-RU"/>
        </w:rPr>
        <w:t xml:space="preserve">), </w:t>
      </w:r>
      <w:r w:rsidR="005C35FF" w:rsidRPr="007028AB">
        <w:rPr>
          <w:rFonts w:ascii="Times New Roman" w:hAnsi="Times New Roman"/>
          <w:bCs/>
          <w:sz w:val="24"/>
          <w:szCs w:val="24"/>
          <w:lang w:val="ru-RU"/>
        </w:rPr>
        <w:t>контрабасиста Док Голдберг (</w:t>
      </w:r>
      <w:r w:rsidR="005C35FF" w:rsidRPr="0066084A">
        <w:rPr>
          <w:rFonts w:ascii="Times New Roman" w:hAnsi="Times New Roman"/>
          <w:bCs/>
          <w:i/>
          <w:sz w:val="24"/>
          <w:szCs w:val="24"/>
        </w:rPr>
        <w:t>Doc</w:t>
      </w:r>
      <w:r w:rsidR="005C35FF" w:rsidRPr="007028AB">
        <w:rPr>
          <w:rFonts w:ascii="Times New Roman" w:hAnsi="Times New Roman"/>
          <w:bCs/>
          <w:i/>
          <w:sz w:val="24"/>
          <w:szCs w:val="24"/>
          <w:lang w:val="ru-RU"/>
        </w:rPr>
        <w:t xml:space="preserve"> </w:t>
      </w:r>
      <w:r w:rsidR="005C35FF" w:rsidRPr="0066084A">
        <w:rPr>
          <w:rFonts w:ascii="Times New Roman" w:hAnsi="Times New Roman"/>
          <w:bCs/>
          <w:i/>
          <w:sz w:val="24"/>
          <w:szCs w:val="24"/>
        </w:rPr>
        <w:t>Goldberg</w:t>
      </w:r>
      <w:r w:rsidR="005C35FF" w:rsidRPr="007028AB">
        <w:rPr>
          <w:rFonts w:ascii="Times New Roman" w:hAnsi="Times New Roman"/>
          <w:bCs/>
          <w:i/>
          <w:sz w:val="24"/>
          <w:szCs w:val="24"/>
          <w:lang w:val="ru-RU"/>
        </w:rPr>
        <w:t>)</w:t>
      </w:r>
      <w:r w:rsidR="005C35FF" w:rsidRPr="007028AB">
        <w:rPr>
          <w:rFonts w:ascii="Times New Roman" w:hAnsi="Times New Roman"/>
          <w:bCs/>
          <w:sz w:val="24"/>
          <w:szCs w:val="24"/>
          <w:lang w:val="ru-RU"/>
        </w:rPr>
        <w:t xml:space="preserve"> и други.</w:t>
      </w:r>
      <w:r w:rsidR="002A4BFA" w:rsidRPr="007028AB">
        <w:rPr>
          <w:rFonts w:ascii="Times New Roman" w:hAnsi="Times New Roman"/>
          <w:bCs/>
          <w:sz w:val="24"/>
          <w:szCs w:val="24"/>
          <w:lang w:val="ru-RU"/>
        </w:rPr>
        <w:t xml:space="preserve"> Три од четири изведене композиције су биле оригинално написане за контрабас, што је у то време било </w:t>
      </w:r>
      <w:r w:rsidR="0036608E" w:rsidRPr="007028AB">
        <w:rPr>
          <w:rFonts w:ascii="Times New Roman" w:hAnsi="Times New Roman"/>
          <w:bCs/>
          <w:sz w:val="24"/>
          <w:szCs w:val="24"/>
          <w:lang w:val="ru-RU"/>
        </w:rPr>
        <w:t>изузетно ретко</w:t>
      </w:r>
      <w:r w:rsidR="002A4BFA" w:rsidRPr="007028AB">
        <w:rPr>
          <w:rFonts w:ascii="Times New Roman" w:hAnsi="Times New Roman"/>
          <w:bCs/>
          <w:sz w:val="24"/>
          <w:szCs w:val="24"/>
          <w:lang w:val="ru-RU"/>
        </w:rPr>
        <w:t>.</w:t>
      </w:r>
      <w:r w:rsidR="002F6C1C" w:rsidRPr="0066084A">
        <w:rPr>
          <w:rStyle w:val="FootnoteReference"/>
          <w:rFonts w:ascii="Times New Roman" w:hAnsi="Times New Roman"/>
          <w:bCs/>
          <w:sz w:val="24"/>
          <w:szCs w:val="24"/>
        </w:rPr>
        <w:footnoteReference w:id="36"/>
      </w:r>
      <w:r w:rsidR="00E9073D" w:rsidRPr="007028AB">
        <w:rPr>
          <w:rFonts w:ascii="Times New Roman" w:hAnsi="Times New Roman"/>
          <w:bCs/>
          <w:sz w:val="24"/>
          <w:szCs w:val="24"/>
          <w:lang w:val="ru-RU"/>
        </w:rPr>
        <w:t xml:space="preserve"> </w:t>
      </w:r>
    </w:p>
    <w:p w:rsidR="00E0105D" w:rsidRPr="007028AB" w:rsidRDefault="00E0105D" w:rsidP="00C843C5">
      <w:pPr>
        <w:pStyle w:val="NoSpacing"/>
        <w:spacing w:line="360" w:lineRule="auto"/>
        <w:jc w:val="both"/>
        <w:rPr>
          <w:rFonts w:ascii="Times New Roman" w:hAnsi="Times New Roman"/>
          <w:bCs/>
          <w:sz w:val="24"/>
          <w:szCs w:val="24"/>
          <w:lang w:val="ru-RU"/>
        </w:rPr>
      </w:pPr>
    </w:p>
    <w:p w:rsidR="00967358" w:rsidRPr="007028AB" w:rsidRDefault="00650946" w:rsidP="00650946">
      <w:pPr>
        <w:pStyle w:val="NoSpacing"/>
        <w:spacing w:line="360" w:lineRule="auto"/>
        <w:ind w:firstLine="720"/>
        <w:jc w:val="both"/>
        <w:rPr>
          <w:rFonts w:ascii="Times New Roman" w:hAnsi="Times New Roman"/>
          <w:sz w:val="24"/>
          <w:szCs w:val="24"/>
          <w:lang w:val="ru-RU"/>
        </w:rPr>
      </w:pPr>
      <w:r w:rsidRPr="007028AB">
        <w:rPr>
          <w:rFonts w:ascii="Times New Roman" w:hAnsi="Times New Roman"/>
          <w:bCs/>
          <w:sz w:val="24"/>
          <w:szCs w:val="24"/>
          <w:lang w:val="ru-RU"/>
        </w:rPr>
        <w:t>Композиција</w:t>
      </w:r>
      <w:r w:rsidRPr="007028AB">
        <w:rPr>
          <w:rFonts w:ascii="Times New Roman" w:hAnsi="Times New Roman"/>
          <w:bCs/>
          <w:i/>
          <w:sz w:val="24"/>
          <w:szCs w:val="24"/>
          <w:lang w:val="ru-RU"/>
        </w:rPr>
        <w:t xml:space="preserve"> </w:t>
      </w:r>
      <w:r w:rsidR="00FB284F" w:rsidRPr="007028AB">
        <w:rPr>
          <w:rFonts w:ascii="Times New Roman" w:hAnsi="Times New Roman"/>
          <w:bCs/>
          <w:i/>
          <w:sz w:val="24"/>
          <w:szCs w:val="24"/>
          <w:lang w:val="ru-RU"/>
        </w:rPr>
        <w:t>Соната 1963</w:t>
      </w:r>
      <w:r w:rsidR="00FB284F" w:rsidRPr="007028AB">
        <w:rPr>
          <w:rFonts w:ascii="Times New Roman" w:hAnsi="Times New Roman"/>
          <w:bCs/>
          <w:sz w:val="24"/>
          <w:szCs w:val="24"/>
          <w:lang w:val="ru-RU"/>
        </w:rPr>
        <w:t xml:space="preserve"> написана је за контрабас и клавир и </w:t>
      </w:r>
      <w:r w:rsidR="00E0105D" w:rsidRPr="007028AB">
        <w:rPr>
          <w:rFonts w:ascii="Times New Roman" w:hAnsi="Times New Roman"/>
          <w:bCs/>
          <w:sz w:val="24"/>
          <w:szCs w:val="24"/>
          <w:lang w:val="ru-RU"/>
        </w:rPr>
        <w:t xml:space="preserve">траје око 13 минута и састоји се из четири контрастирајућа става: </w:t>
      </w:r>
      <w:r w:rsidR="00E0105D" w:rsidRPr="007028AB">
        <w:rPr>
          <w:rFonts w:ascii="Times New Roman" w:hAnsi="Times New Roman"/>
          <w:sz w:val="24"/>
          <w:szCs w:val="24"/>
          <w:lang w:val="ru-RU"/>
        </w:rPr>
        <w:t xml:space="preserve">1. </w:t>
      </w:r>
      <w:r w:rsidR="00E0105D" w:rsidRPr="0066084A">
        <w:rPr>
          <w:rFonts w:ascii="Times New Roman" w:hAnsi="Times New Roman"/>
          <w:i/>
          <w:sz w:val="24"/>
          <w:szCs w:val="24"/>
        </w:rPr>
        <w:t xml:space="preserve">Slow and peaceful, </w:t>
      </w:r>
      <w:r w:rsidR="00E0105D" w:rsidRPr="0066084A">
        <w:rPr>
          <w:rFonts w:ascii="Times New Roman" w:hAnsi="Times New Roman"/>
          <w:sz w:val="24"/>
          <w:szCs w:val="24"/>
        </w:rPr>
        <w:t xml:space="preserve">2. </w:t>
      </w:r>
      <w:r w:rsidR="00E0105D" w:rsidRPr="0066084A">
        <w:rPr>
          <w:rFonts w:ascii="Times New Roman" w:hAnsi="Times New Roman"/>
          <w:i/>
          <w:sz w:val="24"/>
          <w:szCs w:val="24"/>
        </w:rPr>
        <w:t xml:space="preserve">Moderate swing, </w:t>
      </w:r>
      <w:r w:rsidR="00E0105D" w:rsidRPr="0066084A">
        <w:rPr>
          <w:rFonts w:ascii="Times New Roman" w:hAnsi="Times New Roman"/>
          <w:sz w:val="24"/>
          <w:szCs w:val="24"/>
        </w:rPr>
        <w:t xml:space="preserve">3. </w:t>
      </w:r>
      <w:r w:rsidR="00E0105D" w:rsidRPr="0066084A">
        <w:rPr>
          <w:rFonts w:ascii="Times New Roman" w:hAnsi="Times New Roman"/>
          <w:i/>
          <w:sz w:val="24"/>
          <w:szCs w:val="24"/>
        </w:rPr>
        <w:t xml:space="preserve">Molto adagio, </w:t>
      </w:r>
      <w:r w:rsidR="00E0105D" w:rsidRPr="0066084A">
        <w:rPr>
          <w:rFonts w:ascii="Times New Roman" w:hAnsi="Times New Roman"/>
          <w:sz w:val="24"/>
          <w:szCs w:val="24"/>
        </w:rPr>
        <w:t xml:space="preserve">и 4. </w:t>
      </w:r>
      <w:r w:rsidR="00E0105D" w:rsidRPr="0066084A">
        <w:rPr>
          <w:rFonts w:ascii="Times New Roman" w:hAnsi="Times New Roman"/>
          <w:i/>
          <w:sz w:val="24"/>
          <w:szCs w:val="24"/>
        </w:rPr>
        <w:t xml:space="preserve">Allegro energico. </w:t>
      </w:r>
      <w:r w:rsidR="00147D68" w:rsidRPr="007028AB">
        <w:rPr>
          <w:rFonts w:ascii="Times New Roman" w:hAnsi="Times New Roman"/>
          <w:sz w:val="24"/>
          <w:szCs w:val="24"/>
          <w:lang w:val="ru-RU"/>
        </w:rPr>
        <w:t>С</w:t>
      </w:r>
      <w:r w:rsidR="00661776" w:rsidRPr="007028AB">
        <w:rPr>
          <w:rFonts w:ascii="Times New Roman" w:hAnsi="Times New Roman"/>
          <w:sz w:val="24"/>
          <w:szCs w:val="24"/>
          <w:lang w:val="ru-RU"/>
        </w:rPr>
        <w:t>пецифичности и квалитети сонате</w:t>
      </w:r>
      <w:r w:rsidR="00147D68" w:rsidRPr="007028AB">
        <w:rPr>
          <w:rFonts w:ascii="Times New Roman" w:hAnsi="Times New Roman"/>
          <w:sz w:val="24"/>
          <w:szCs w:val="24"/>
          <w:lang w:val="ru-RU"/>
        </w:rPr>
        <w:t xml:space="preserve"> </w:t>
      </w:r>
      <w:r w:rsidR="00661776" w:rsidRPr="007028AB">
        <w:rPr>
          <w:rFonts w:ascii="Times New Roman" w:hAnsi="Times New Roman"/>
          <w:sz w:val="24"/>
          <w:szCs w:val="24"/>
          <w:lang w:val="ru-RU"/>
        </w:rPr>
        <w:t>се</w:t>
      </w:r>
      <w:r w:rsidR="00147D68" w:rsidRPr="007028AB">
        <w:rPr>
          <w:rFonts w:ascii="Times New Roman" w:hAnsi="Times New Roman"/>
          <w:sz w:val="24"/>
          <w:szCs w:val="24"/>
          <w:lang w:val="ru-RU"/>
        </w:rPr>
        <w:t xml:space="preserve"> </w:t>
      </w:r>
      <w:r w:rsidR="00661776" w:rsidRPr="007028AB">
        <w:rPr>
          <w:rFonts w:ascii="Times New Roman" w:hAnsi="Times New Roman"/>
          <w:sz w:val="24"/>
          <w:szCs w:val="24"/>
          <w:lang w:val="ru-RU"/>
        </w:rPr>
        <w:t>односе н</w:t>
      </w:r>
      <w:r w:rsidR="00147D68" w:rsidRPr="007028AB">
        <w:rPr>
          <w:rFonts w:ascii="Times New Roman" w:hAnsi="Times New Roman"/>
          <w:sz w:val="24"/>
          <w:szCs w:val="24"/>
          <w:lang w:val="ru-RU"/>
        </w:rPr>
        <w:t xml:space="preserve">а коришћење џез идиома, ритма и хармонија. </w:t>
      </w:r>
      <w:r w:rsidR="00465171" w:rsidRPr="007028AB">
        <w:rPr>
          <w:rFonts w:ascii="Times New Roman" w:hAnsi="Times New Roman"/>
          <w:sz w:val="24"/>
          <w:szCs w:val="24"/>
          <w:lang w:val="ru-RU"/>
        </w:rPr>
        <w:t xml:space="preserve">Технички аспект има такође несвакидашње елементе, а то су вештачки флажолети и џез пицикато. </w:t>
      </w:r>
      <w:r w:rsidR="00E04F15" w:rsidRPr="007028AB">
        <w:rPr>
          <w:rFonts w:ascii="Times New Roman" w:hAnsi="Times New Roman"/>
          <w:sz w:val="24"/>
          <w:szCs w:val="24"/>
          <w:lang w:val="ru-RU"/>
        </w:rPr>
        <w:t xml:space="preserve">Соната није написана у типичном квартном штиму, већ у скордатури </w:t>
      </w:r>
      <w:r w:rsidR="00E04F15" w:rsidRPr="007028AB">
        <w:rPr>
          <w:rFonts w:ascii="Times New Roman" w:hAnsi="Times New Roman"/>
          <w:i/>
          <w:sz w:val="24"/>
          <w:szCs w:val="24"/>
          <w:lang w:val="ru-RU"/>
        </w:rPr>
        <w:t xml:space="preserve">Е-Ха-Е-А. </w:t>
      </w:r>
      <w:r w:rsidR="00E04F15" w:rsidRPr="0066084A">
        <w:rPr>
          <w:rFonts w:ascii="Times New Roman" w:hAnsi="Times New Roman"/>
          <w:sz w:val="24"/>
          <w:szCs w:val="24"/>
        </w:rPr>
        <w:t xml:space="preserve">Ова скордатура заправо представља комбинацију два типична и најкоришћенија штима на контрабасу: </w:t>
      </w:r>
      <w:r w:rsidR="00E04F15" w:rsidRPr="0066084A">
        <w:rPr>
          <w:rFonts w:ascii="Times New Roman" w:hAnsi="Times New Roman"/>
          <w:i/>
          <w:sz w:val="24"/>
          <w:szCs w:val="24"/>
        </w:rPr>
        <w:t>Е-А-Д-Г</w:t>
      </w:r>
      <w:r w:rsidR="00E04F15" w:rsidRPr="0066084A">
        <w:rPr>
          <w:rFonts w:ascii="Times New Roman" w:hAnsi="Times New Roman"/>
          <w:sz w:val="24"/>
          <w:szCs w:val="24"/>
        </w:rPr>
        <w:t xml:space="preserve"> који се</w:t>
      </w:r>
      <w:r w:rsidR="003D0596" w:rsidRPr="0066084A">
        <w:rPr>
          <w:rFonts w:ascii="Times New Roman" w:hAnsi="Times New Roman"/>
          <w:sz w:val="24"/>
          <w:szCs w:val="24"/>
        </w:rPr>
        <w:t xml:space="preserve"> користи у оркестарском свирању </w:t>
      </w:r>
      <w:r w:rsidR="00E04F15" w:rsidRPr="0066084A">
        <w:rPr>
          <w:rFonts w:ascii="Times New Roman" w:hAnsi="Times New Roman"/>
          <w:sz w:val="24"/>
          <w:szCs w:val="24"/>
        </w:rPr>
        <w:t xml:space="preserve"> и </w:t>
      </w:r>
      <w:r w:rsidR="00E04F15" w:rsidRPr="0066084A">
        <w:rPr>
          <w:rFonts w:ascii="Times New Roman" w:hAnsi="Times New Roman"/>
          <w:i/>
          <w:sz w:val="24"/>
          <w:szCs w:val="24"/>
        </w:rPr>
        <w:t>Фис-Х-Е-А</w:t>
      </w:r>
      <w:r w:rsidR="00E04F15" w:rsidRPr="0066084A">
        <w:rPr>
          <w:rFonts w:ascii="Times New Roman" w:hAnsi="Times New Roman"/>
          <w:sz w:val="24"/>
          <w:szCs w:val="24"/>
        </w:rPr>
        <w:t xml:space="preserve"> или </w:t>
      </w:r>
      <w:r w:rsidR="00E04F15" w:rsidRPr="0066084A">
        <w:rPr>
          <w:rFonts w:ascii="Times New Roman" w:hAnsi="Times New Roman"/>
          <w:i/>
          <w:sz w:val="24"/>
          <w:szCs w:val="24"/>
        </w:rPr>
        <w:t>соло штим</w:t>
      </w:r>
      <w:r w:rsidR="00E04F15" w:rsidRPr="0066084A">
        <w:rPr>
          <w:rFonts w:ascii="Times New Roman" w:hAnsi="Times New Roman"/>
          <w:sz w:val="24"/>
          <w:szCs w:val="24"/>
        </w:rPr>
        <w:t>, јер се користи у солистичкој изведби</w:t>
      </w:r>
      <w:r w:rsidR="00967358" w:rsidRPr="0066084A">
        <w:rPr>
          <w:rFonts w:ascii="Times New Roman" w:hAnsi="Times New Roman"/>
          <w:sz w:val="24"/>
          <w:szCs w:val="24"/>
        </w:rPr>
        <w:t xml:space="preserve"> (све жице су повишене за један цео степен). </w:t>
      </w:r>
      <w:r w:rsidR="00967358" w:rsidRPr="007028AB">
        <w:rPr>
          <w:rFonts w:ascii="Times New Roman" w:hAnsi="Times New Roman"/>
          <w:sz w:val="24"/>
          <w:szCs w:val="24"/>
          <w:lang w:val="ru-RU"/>
        </w:rPr>
        <w:t xml:space="preserve">У скордатури Прото-а, имамо комбинацију где су све осим најниже жице у </w:t>
      </w:r>
      <w:r w:rsidR="00ED0776" w:rsidRPr="007028AB">
        <w:rPr>
          <w:rFonts w:ascii="Times New Roman" w:hAnsi="Times New Roman"/>
          <w:i/>
          <w:sz w:val="24"/>
          <w:szCs w:val="24"/>
          <w:lang w:val="ru-RU"/>
        </w:rPr>
        <w:t>соло</w:t>
      </w:r>
      <w:r w:rsidR="00967358" w:rsidRPr="007028AB">
        <w:rPr>
          <w:rFonts w:ascii="Times New Roman" w:hAnsi="Times New Roman"/>
          <w:i/>
          <w:sz w:val="24"/>
          <w:szCs w:val="24"/>
          <w:lang w:val="ru-RU"/>
        </w:rPr>
        <w:t xml:space="preserve"> </w:t>
      </w:r>
      <w:r w:rsidR="00967358" w:rsidRPr="007028AB">
        <w:rPr>
          <w:rFonts w:ascii="Times New Roman" w:hAnsi="Times New Roman"/>
          <w:sz w:val="24"/>
          <w:szCs w:val="24"/>
          <w:lang w:val="ru-RU"/>
        </w:rPr>
        <w:t>штиму, чиме се добија на презентности и пројектности у звуку</w:t>
      </w:r>
      <w:r w:rsidR="00356695" w:rsidRPr="007028AB">
        <w:rPr>
          <w:rFonts w:ascii="Times New Roman" w:hAnsi="Times New Roman"/>
          <w:sz w:val="24"/>
          <w:szCs w:val="24"/>
          <w:lang w:val="ru-RU"/>
        </w:rPr>
        <w:t xml:space="preserve">, док је најнижа жица у висини </w:t>
      </w:r>
      <w:r w:rsidR="00356695" w:rsidRPr="007028AB">
        <w:rPr>
          <w:rFonts w:ascii="Times New Roman" w:hAnsi="Times New Roman"/>
          <w:i/>
          <w:sz w:val="24"/>
          <w:szCs w:val="24"/>
          <w:lang w:val="ru-RU"/>
        </w:rPr>
        <w:t>Е</w:t>
      </w:r>
      <w:r w:rsidR="00356695" w:rsidRPr="007028AB">
        <w:rPr>
          <w:rFonts w:ascii="Times New Roman" w:hAnsi="Times New Roman"/>
          <w:sz w:val="24"/>
          <w:szCs w:val="24"/>
          <w:lang w:val="ru-RU"/>
        </w:rPr>
        <w:t>, то јест у висини оркестарског штима, тако да се добија нешто (али за ову сонату битно) шири опсег у звуку.</w:t>
      </w:r>
    </w:p>
    <w:p w:rsidR="001307FC" w:rsidRPr="007028AB" w:rsidRDefault="001307FC" w:rsidP="00C843C5">
      <w:pPr>
        <w:pStyle w:val="NoSpacing"/>
        <w:spacing w:line="360" w:lineRule="auto"/>
        <w:jc w:val="both"/>
        <w:rPr>
          <w:rFonts w:ascii="Times New Roman" w:hAnsi="Times New Roman"/>
          <w:sz w:val="24"/>
          <w:szCs w:val="24"/>
          <w:lang w:val="ru-RU"/>
        </w:rPr>
      </w:pPr>
    </w:p>
    <w:p w:rsidR="001A5E3F" w:rsidRPr="007028AB" w:rsidRDefault="001A5E3F" w:rsidP="003D0596">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Први став </w:t>
      </w:r>
      <w:r w:rsidR="00FB284F" w:rsidRPr="007028AB">
        <w:rPr>
          <w:rFonts w:ascii="Times New Roman" w:hAnsi="Times New Roman"/>
          <w:sz w:val="24"/>
          <w:szCs w:val="24"/>
          <w:lang w:val="ru-RU"/>
        </w:rPr>
        <w:t xml:space="preserve"> </w:t>
      </w:r>
      <w:r w:rsidR="00FB284F" w:rsidRPr="0066084A">
        <w:rPr>
          <w:rFonts w:ascii="Times New Roman" w:hAnsi="Times New Roman"/>
          <w:i/>
          <w:sz w:val="24"/>
          <w:szCs w:val="24"/>
        </w:rPr>
        <w:t>Slow</w:t>
      </w:r>
      <w:r w:rsidR="00FB284F" w:rsidRPr="007028AB">
        <w:rPr>
          <w:rFonts w:ascii="Times New Roman" w:hAnsi="Times New Roman"/>
          <w:i/>
          <w:sz w:val="24"/>
          <w:szCs w:val="24"/>
          <w:lang w:val="ru-RU"/>
        </w:rPr>
        <w:t xml:space="preserve"> </w:t>
      </w:r>
      <w:r w:rsidR="00FB284F" w:rsidRPr="0066084A">
        <w:rPr>
          <w:rFonts w:ascii="Times New Roman" w:hAnsi="Times New Roman"/>
          <w:i/>
          <w:sz w:val="24"/>
          <w:szCs w:val="24"/>
        </w:rPr>
        <w:t>and</w:t>
      </w:r>
      <w:r w:rsidR="00FB284F" w:rsidRPr="007028AB">
        <w:rPr>
          <w:rFonts w:ascii="Times New Roman" w:hAnsi="Times New Roman"/>
          <w:i/>
          <w:sz w:val="24"/>
          <w:szCs w:val="24"/>
          <w:lang w:val="ru-RU"/>
        </w:rPr>
        <w:t xml:space="preserve"> </w:t>
      </w:r>
      <w:r w:rsidR="00FB284F" w:rsidRPr="0066084A">
        <w:rPr>
          <w:rFonts w:ascii="Times New Roman" w:hAnsi="Times New Roman"/>
          <w:i/>
          <w:sz w:val="24"/>
          <w:szCs w:val="24"/>
        </w:rPr>
        <w:t>peaceful</w:t>
      </w:r>
      <w:r w:rsidR="00FB284F" w:rsidRPr="007028AB">
        <w:rPr>
          <w:rFonts w:ascii="Times New Roman" w:hAnsi="Times New Roman"/>
          <w:sz w:val="24"/>
          <w:szCs w:val="24"/>
          <w:lang w:val="ru-RU"/>
        </w:rPr>
        <w:t xml:space="preserve"> </w:t>
      </w:r>
      <w:r w:rsidRPr="007028AB">
        <w:rPr>
          <w:rFonts w:ascii="Times New Roman" w:hAnsi="Times New Roman"/>
          <w:sz w:val="24"/>
          <w:szCs w:val="24"/>
          <w:lang w:val="ru-RU"/>
        </w:rPr>
        <w:t xml:space="preserve">почиње спорим осминским пулсом на клавиру, који током целог става </w:t>
      </w:r>
      <w:r w:rsidR="00811955" w:rsidRPr="007028AB">
        <w:rPr>
          <w:rFonts w:ascii="Times New Roman" w:hAnsi="Times New Roman"/>
          <w:sz w:val="24"/>
          <w:szCs w:val="24"/>
          <w:lang w:val="ru-RU"/>
        </w:rPr>
        <w:t>изводи</w:t>
      </w:r>
      <w:r w:rsidRPr="007028AB">
        <w:rPr>
          <w:rFonts w:ascii="Times New Roman" w:hAnsi="Times New Roman"/>
          <w:sz w:val="24"/>
          <w:szCs w:val="24"/>
          <w:lang w:val="ru-RU"/>
        </w:rPr>
        <w:t xml:space="preserve"> само две хармоније. Деоница контрабаса садржи споре лирске фразе које се поступно пењу навише, а затим спуштају до најнижег </w:t>
      </w:r>
      <w:r w:rsidRPr="007028AB">
        <w:rPr>
          <w:rFonts w:ascii="Times New Roman" w:hAnsi="Times New Roman"/>
          <w:i/>
          <w:sz w:val="24"/>
          <w:szCs w:val="24"/>
          <w:lang w:val="ru-RU"/>
        </w:rPr>
        <w:t>е</w:t>
      </w:r>
      <w:r w:rsidRPr="007028AB">
        <w:rPr>
          <w:rFonts w:ascii="Times New Roman" w:hAnsi="Times New Roman"/>
          <w:sz w:val="24"/>
          <w:szCs w:val="24"/>
          <w:lang w:val="ru-RU"/>
        </w:rPr>
        <w:t xml:space="preserve"> тона који као педал повезује крај првог са почетком контрастирајућег другог става.</w:t>
      </w:r>
      <w:r w:rsidR="00526A29" w:rsidRPr="007028AB">
        <w:rPr>
          <w:rFonts w:ascii="Times New Roman" w:hAnsi="Times New Roman"/>
          <w:sz w:val="24"/>
          <w:szCs w:val="24"/>
          <w:lang w:val="ru-RU"/>
        </w:rPr>
        <w:t xml:space="preserve"> Став одише мирном али и чежњивом атмосфером</w:t>
      </w:r>
      <w:r w:rsidR="00811955" w:rsidRPr="007028AB">
        <w:rPr>
          <w:rFonts w:ascii="Times New Roman" w:hAnsi="Times New Roman"/>
          <w:sz w:val="24"/>
          <w:szCs w:val="24"/>
          <w:lang w:val="ru-RU"/>
        </w:rPr>
        <w:t xml:space="preserve">. Мелодија контрабаса је у оквиру </w:t>
      </w:r>
      <w:r w:rsidR="00811955" w:rsidRPr="007028AB">
        <w:rPr>
          <w:rFonts w:ascii="Times New Roman" w:hAnsi="Times New Roman"/>
          <w:i/>
          <w:sz w:val="24"/>
          <w:szCs w:val="24"/>
          <w:lang w:val="ru-RU"/>
        </w:rPr>
        <w:t>Е-мола</w:t>
      </w:r>
      <w:r w:rsidR="00811955" w:rsidRPr="007028AB">
        <w:rPr>
          <w:rFonts w:ascii="Times New Roman" w:hAnsi="Times New Roman"/>
          <w:sz w:val="24"/>
          <w:szCs w:val="24"/>
          <w:lang w:val="ru-RU"/>
        </w:rPr>
        <w:t xml:space="preserve"> током целог става, али без шестог ступња који би дао дефинисан контекст, па вероватно зато и има овакав, меланхоличан карактер.</w:t>
      </w:r>
      <w:r w:rsidR="008F0D06" w:rsidRPr="007028AB">
        <w:rPr>
          <w:rFonts w:ascii="Times New Roman" w:hAnsi="Times New Roman"/>
          <w:sz w:val="24"/>
          <w:szCs w:val="24"/>
          <w:lang w:val="ru-RU"/>
        </w:rPr>
        <w:t xml:space="preserve"> Сведеност композиционих елемената јако доприноси осећају имерзије и припреме за оно што следи.</w:t>
      </w:r>
    </w:p>
    <w:p w:rsidR="003D0596" w:rsidRPr="007028AB" w:rsidRDefault="003D0596" w:rsidP="003D0596">
      <w:pPr>
        <w:pStyle w:val="NoSpacing"/>
        <w:spacing w:line="360" w:lineRule="auto"/>
        <w:ind w:firstLine="720"/>
        <w:jc w:val="both"/>
        <w:rPr>
          <w:rFonts w:ascii="Times New Roman" w:hAnsi="Times New Roman"/>
          <w:sz w:val="24"/>
          <w:szCs w:val="24"/>
          <w:lang w:val="ru-RU"/>
        </w:rPr>
      </w:pPr>
    </w:p>
    <w:p w:rsidR="008F0D06" w:rsidRPr="0066084A" w:rsidRDefault="008F0D06" w:rsidP="003D0596">
      <w:pPr>
        <w:pStyle w:val="NoSpacing"/>
        <w:spacing w:line="360" w:lineRule="auto"/>
        <w:ind w:firstLine="720"/>
        <w:jc w:val="both"/>
        <w:rPr>
          <w:rFonts w:ascii="Times New Roman" w:hAnsi="Times New Roman"/>
          <w:sz w:val="24"/>
          <w:szCs w:val="24"/>
        </w:rPr>
      </w:pPr>
      <w:r w:rsidRPr="007028AB">
        <w:rPr>
          <w:rFonts w:ascii="Times New Roman" w:hAnsi="Times New Roman"/>
          <w:sz w:val="24"/>
          <w:szCs w:val="24"/>
          <w:lang w:val="ru-RU"/>
        </w:rPr>
        <w:lastRenderedPageBreak/>
        <w:t xml:space="preserve">Наредни став, </w:t>
      </w:r>
      <w:r w:rsidRPr="0066084A">
        <w:rPr>
          <w:rFonts w:ascii="Times New Roman" w:hAnsi="Times New Roman"/>
          <w:i/>
          <w:sz w:val="24"/>
          <w:szCs w:val="24"/>
        </w:rPr>
        <w:t>Moderate</w:t>
      </w:r>
      <w:r w:rsidRPr="007028AB">
        <w:rPr>
          <w:rFonts w:ascii="Times New Roman" w:hAnsi="Times New Roman"/>
          <w:i/>
          <w:sz w:val="24"/>
          <w:szCs w:val="24"/>
          <w:lang w:val="ru-RU"/>
        </w:rPr>
        <w:t xml:space="preserve"> </w:t>
      </w:r>
      <w:r w:rsidRPr="0066084A">
        <w:rPr>
          <w:rFonts w:ascii="Times New Roman" w:hAnsi="Times New Roman"/>
          <w:i/>
          <w:sz w:val="24"/>
          <w:szCs w:val="24"/>
        </w:rPr>
        <w:t>swing</w:t>
      </w:r>
      <w:r w:rsidRPr="007028AB">
        <w:rPr>
          <w:rFonts w:ascii="Times New Roman" w:hAnsi="Times New Roman"/>
          <w:i/>
          <w:sz w:val="24"/>
          <w:szCs w:val="24"/>
          <w:lang w:val="ru-RU"/>
        </w:rPr>
        <w:t xml:space="preserve"> </w:t>
      </w:r>
      <w:r w:rsidRPr="007028AB">
        <w:rPr>
          <w:rFonts w:ascii="Times New Roman" w:hAnsi="Times New Roman"/>
          <w:sz w:val="24"/>
          <w:szCs w:val="24"/>
          <w:lang w:val="ru-RU"/>
        </w:rPr>
        <w:t xml:space="preserve">почиње тако што се мелодија контрабаса након завршног мелодијског излагања свела на лежећи најнижи тон </w:t>
      </w:r>
      <w:r w:rsidRPr="007028AB">
        <w:rPr>
          <w:rFonts w:ascii="Times New Roman" w:hAnsi="Times New Roman"/>
          <w:i/>
          <w:sz w:val="24"/>
          <w:szCs w:val="24"/>
          <w:lang w:val="ru-RU"/>
        </w:rPr>
        <w:t>е</w:t>
      </w:r>
      <w:r w:rsidRPr="007028AB">
        <w:rPr>
          <w:rFonts w:ascii="Times New Roman" w:hAnsi="Times New Roman"/>
          <w:sz w:val="24"/>
          <w:szCs w:val="24"/>
          <w:lang w:val="ru-RU"/>
        </w:rPr>
        <w:t xml:space="preserve"> , који као педал остаје сам. </w:t>
      </w:r>
      <w:r w:rsidR="00072515" w:rsidRPr="007028AB">
        <w:rPr>
          <w:rFonts w:ascii="Times New Roman" w:hAnsi="Times New Roman"/>
          <w:sz w:val="24"/>
          <w:szCs w:val="24"/>
          <w:lang w:val="ru-RU"/>
        </w:rPr>
        <w:t xml:space="preserve">Сада клавир излаже четворотонални мотив </w:t>
      </w:r>
      <w:r w:rsidR="00222F9D" w:rsidRPr="007028AB">
        <w:rPr>
          <w:rFonts w:ascii="Times New Roman" w:hAnsi="Times New Roman"/>
          <w:sz w:val="24"/>
          <w:szCs w:val="24"/>
          <w:lang w:val="ru-RU"/>
        </w:rPr>
        <w:t xml:space="preserve">у </w:t>
      </w:r>
      <w:r w:rsidR="00072515" w:rsidRPr="007028AB">
        <w:rPr>
          <w:rFonts w:ascii="Times New Roman" w:hAnsi="Times New Roman"/>
          <w:sz w:val="24"/>
          <w:szCs w:val="24"/>
          <w:lang w:val="ru-RU"/>
        </w:rPr>
        <w:t>каракт</w:t>
      </w:r>
      <w:r w:rsidR="00222F9D" w:rsidRPr="007028AB">
        <w:rPr>
          <w:rFonts w:ascii="Times New Roman" w:hAnsi="Times New Roman"/>
          <w:sz w:val="24"/>
          <w:szCs w:val="24"/>
          <w:lang w:val="ru-RU"/>
        </w:rPr>
        <w:t>еру</w:t>
      </w:r>
      <w:r w:rsidR="00072515" w:rsidRPr="007028AB">
        <w:rPr>
          <w:rFonts w:ascii="Times New Roman" w:hAnsi="Times New Roman"/>
          <w:sz w:val="24"/>
          <w:szCs w:val="24"/>
          <w:lang w:val="ru-RU"/>
        </w:rPr>
        <w:t xml:space="preserve"> који најбољ</w:t>
      </w:r>
      <w:r w:rsidR="00E31648" w:rsidRPr="007028AB">
        <w:rPr>
          <w:rFonts w:ascii="Times New Roman" w:hAnsi="Times New Roman"/>
          <w:sz w:val="24"/>
          <w:szCs w:val="24"/>
          <w:lang w:val="ru-RU"/>
        </w:rPr>
        <w:t>е дефинише сам наслов става, а</w:t>
      </w:r>
      <w:r w:rsidR="00072515" w:rsidRPr="007028AB">
        <w:rPr>
          <w:rFonts w:ascii="Times New Roman" w:hAnsi="Times New Roman"/>
          <w:sz w:val="24"/>
          <w:szCs w:val="24"/>
          <w:lang w:val="ru-RU"/>
        </w:rPr>
        <w:t xml:space="preserve"> који заслужује посебну пажњу. </w:t>
      </w:r>
      <w:r w:rsidR="00E4753D" w:rsidRPr="007028AB">
        <w:rPr>
          <w:rFonts w:ascii="Times New Roman" w:hAnsi="Times New Roman"/>
          <w:sz w:val="24"/>
          <w:szCs w:val="24"/>
          <w:lang w:val="ru-RU"/>
        </w:rPr>
        <w:t xml:space="preserve">Мотив прелази у реченицу и уводно излагање на клавиру, а затим је исти мотив изложен у деоници контрабаса. У питању је </w:t>
      </w:r>
      <w:r w:rsidR="00094564" w:rsidRPr="007028AB">
        <w:rPr>
          <w:rFonts w:ascii="Times New Roman" w:hAnsi="Times New Roman"/>
          <w:sz w:val="24"/>
          <w:szCs w:val="24"/>
          <w:lang w:val="ru-RU"/>
        </w:rPr>
        <w:t>група нота која припада проширеној пентатонској скали (</w:t>
      </w:r>
      <w:r w:rsidR="00094564" w:rsidRPr="007028AB">
        <w:rPr>
          <w:rFonts w:ascii="Times New Roman" w:hAnsi="Times New Roman"/>
          <w:i/>
          <w:sz w:val="24"/>
          <w:szCs w:val="24"/>
          <w:lang w:val="ru-RU"/>
        </w:rPr>
        <w:t>а,ц,д,ес</w:t>
      </w:r>
      <w:r w:rsidR="00094564" w:rsidRPr="007028AB">
        <w:rPr>
          <w:rFonts w:ascii="Times New Roman" w:hAnsi="Times New Roman"/>
          <w:sz w:val="24"/>
          <w:szCs w:val="24"/>
          <w:lang w:val="ru-RU"/>
        </w:rPr>
        <w:t>)</w:t>
      </w:r>
      <w:r w:rsidR="00D170E4" w:rsidRPr="007028AB">
        <w:rPr>
          <w:rFonts w:ascii="Times New Roman" w:hAnsi="Times New Roman"/>
          <w:sz w:val="24"/>
          <w:szCs w:val="24"/>
          <w:lang w:val="ru-RU"/>
        </w:rPr>
        <w:t xml:space="preserve">  ритмички груписаних као варијанта синкопе. </w:t>
      </w:r>
      <w:r w:rsidR="00FD69B8" w:rsidRPr="0066084A">
        <w:rPr>
          <w:rFonts w:ascii="Times New Roman" w:hAnsi="Times New Roman"/>
          <w:sz w:val="24"/>
          <w:szCs w:val="24"/>
        </w:rPr>
        <w:t>Комплетна деоница контрабаса се изводи пицикато (</w:t>
      </w:r>
      <w:r w:rsidR="00FD69B8" w:rsidRPr="0066084A">
        <w:rPr>
          <w:rFonts w:ascii="Times New Roman" w:hAnsi="Times New Roman"/>
          <w:i/>
          <w:sz w:val="24"/>
          <w:szCs w:val="24"/>
        </w:rPr>
        <w:t xml:space="preserve">pizzicato </w:t>
      </w:r>
      <w:r w:rsidR="00FD69B8" w:rsidRPr="0066084A">
        <w:rPr>
          <w:rFonts w:ascii="Times New Roman" w:hAnsi="Times New Roman"/>
          <w:sz w:val="24"/>
          <w:szCs w:val="24"/>
        </w:rPr>
        <w:t>– прстима).</w:t>
      </w:r>
    </w:p>
    <w:p w:rsidR="00D12E63" w:rsidRPr="0066084A" w:rsidRDefault="00D12E63" w:rsidP="003D0596">
      <w:pPr>
        <w:pStyle w:val="NoSpacing"/>
        <w:spacing w:line="360" w:lineRule="auto"/>
        <w:ind w:firstLine="720"/>
        <w:jc w:val="both"/>
        <w:rPr>
          <w:rFonts w:ascii="Times New Roman" w:hAnsi="Times New Roman"/>
          <w:sz w:val="24"/>
          <w:szCs w:val="24"/>
        </w:rPr>
      </w:pPr>
    </w:p>
    <w:p w:rsidR="00D12E63" w:rsidRPr="0066084A" w:rsidRDefault="00D12E63" w:rsidP="003D0596">
      <w:pPr>
        <w:pStyle w:val="NoSpacing"/>
        <w:spacing w:line="360" w:lineRule="auto"/>
        <w:ind w:firstLine="720"/>
        <w:jc w:val="both"/>
        <w:rPr>
          <w:rFonts w:ascii="Times New Roman" w:hAnsi="Times New Roman"/>
          <w:sz w:val="24"/>
          <w:szCs w:val="24"/>
        </w:rPr>
      </w:pPr>
    </w:p>
    <w:p w:rsidR="0088683B" w:rsidRPr="0066084A" w:rsidRDefault="0088683B" w:rsidP="003D0596">
      <w:pPr>
        <w:pStyle w:val="NoSpacing"/>
        <w:spacing w:line="360" w:lineRule="auto"/>
        <w:ind w:firstLine="720"/>
        <w:jc w:val="both"/>
        <w:rPr>
          <w:rFonts w:ascii="Times New Roman" w:hAnsi="Times New Roman"/>
          <w:sz w:val="24"/>
          <w:szCs w:val="24"/>
        </w:rPr>
      </w:pPr>
    </w:p>
    <w:p w:rsidR="006D7FA5" w:rsidRPr="0066084A" w:rsidRDefault="006D7FA5" w:rsidP="00C843C5">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1510" cy="1536700"/>
            <wp:effectExtent l="19050" t="0" r="2540" b="0"/>
            <wp:docPr id="10" name="Picture 9" descr="Соната 1963 други став пример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ната 1963 други став пример 1.jpeg"/>
                    <pic:cNvPicPr/>
                  </pic:nvPicPr>
                  <pic:blipFill>
                    <a:blip r:embed="rId17" cstate="print"/>
                    <a:stretch>
                      <a:fillRect/>
                    </a:stretch>
                  </pic:blipFill>
                  <pic:spPr>
                    <a:xfrm>
                      <a:off x="0" y="0"/>
                      <a:ext cx="5731510" cy="1536700"/>
                    </a:xfrm>
                    <a:prstGeom prst="rect">
                      <a:avLst/>
                    </a:prstGeom>
                  </pic:spPr>
                </pic:pic>
              </a:graphicData>
            </a:graphic>
          </wp:inline>
        </w:drawing>
      </w:r>
    </w:p>
    <w:p w:rsidR="00811955" w:rsidRPr="007028AB" w:rsidRDefault="006D7FA5" w:rsidP="00C843C5">
      <w:pPr>
        <w:pStyle w:val="NoSpacing"/>
        <w:spacing w:line="360" w:lineRule="auto"/>
        <w:jc w:val="both"/>
        <w:rPr>
          <w:rFonts w:ascii="Times New Roman" w:hAnsi="Times New Roman"/>
          <w:i/>
          <w:sz w:val="20"/>
          <w:szCs w:val="20"/>
          <w:lang w:val="ru-RU"/>
        </w:rPr>
      </w:pPr>
      <w:r w:rsidRPr="007028AB">
        <w:rPr>
          <w:rFonts w:ascii="Times New Roman" w:hAnsi="Times New Roman"/>
          <w:i/>
          <w:sz w:val="20"/>
          <w:szCs w:val="20"/>
          <w:lang w:val="ru-RU"/>
        </w:rPr>
        <w:t>Пример 10</w:t>
      </w:r>
      <w:r w:rsidR="007A21BF" w:rsidRPr="007028AB">
        <w:rPr>
          <w:rFonts w:ascii="Times New Roman" w:hAnsi="Times New Roman"/>
          <w:i/>
          <w:sz w:val="20"/>
          <w:szCs w:val="20"/>
          <w:lang w:val="ru-RU"/>
        </w:rPr>
        <w:t>- Други став, слово А Соната 1963.</w:t>
      </w:r>
    </w:p>
    <w:p w:rsidR="006B048F" w:rsidRPr="007028AB" w:rsidRDefault="006B048F" w:rsidP="00C843C5">
      <w:pPr>
        <w:pStyle w:val="NoSpacing"/>
        <w:spacing w:line="360" w:lineRule="auto"/>
        <w:jc w:val="both"/>
        <w:rPr>
          <w:rFonts w:ascii="Times New Roman" w:hAnsi="Times New Roman"/>
          <w:sz w:val="24"/>
          <w:szCs w:val="24"/>
          <w:lang w:val="ru-RU"/>
        </w:rPr>
      </w:pPr>
    </w:p>
    <w:p w:rsidR="00D12E63" w:rsidRPr="007028AB" w:rsidRDefault="00D12E63" w:rsidP="00D12E63">
      <w:pPr>
        <w:pStyle w:val="NoSpacing"/>
        <w:spacing w:line="360" w:lineRule="auto"/>
        <w:ind w:firstLine="720"/>
        <w:jc w:val="both"/>
        <w:rPr>
          <w:rFonts w:ascii="Times New Roman" w:hAnsi="Times New Roman"/>
          <w:sz w:val="24"/>
          <w:szCs w:val="24"/>
          <w:lang w:val="ru-RU"/>
        </w:rPr>
      </w:pPr>
    </w:p>
    <w:p w:rsidR="00D12E63" w:rsidRPr="007028AB" w:rsidRDefault="00D12E63" w:rsidP="00D12E63">
      <w:pPr>
        <w:pStyle w:val="NoSpacing"/>
        <w:spacing w:line="360" w:lineRule="auto"/>
        <w:ind w:firstLine="720"/>
        <w:jc w:val="both"/>
        <w:rPr>
          <w:rFonts w:ascii="Times New Roman" w:hAnsi="Times New Roman"/>
          <w:sz w:val="24"/>
          <w:szCs w:val="24"/>
          <w:lang w:val="ru-RU"/>
        </w:rPr>
      </w:pPr>
    </w:p>
    <w:p w:rsidR="0088683B" w:rsidRPr="007028AB" w:rsidRDefault="00542AF6" w:rsidP="00D12E63">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На примеру изнад</w:t>
      </w:r>
      <w:r w:rsidRPr="0066084A">
        <w:rPr>
          <w:rStyle w:val="FootnoteReference"/>
          <w:rFonts w:ascii="Times New Roman" w:hAnsi="Times New Roman"/>
          <w:sz w:val="24"/>
          <w:szCs w:val="24"/>
        </w:rPr>
        <w:footnoteReference w:id="37"/>
      </w:r>
      <w:r w:rsidR="006B048F" w:rsidRPr="007028AB">
        <w:rPr>
          <w:rFonts w:ascii="Times New Roman" w:hAnsi="Times New Roman"/>
          <w:sz w:val="24"/>
          <w:szCs w:val="24"/>
          <w:lang w:val="ru-RU"/>
        </w:rPr>
        <w:t xml:space="preserve"> видимо уводно излагање у деоници контрабаса. Може се видети да су ритмички ослонци углавном на другој осмини у доби (на почетку је то последња доба, а у 8-ом такту друга осмина др</w:t>
      </w:r>
      <w:r w:rsidR="002D427D" w:rsidRPr="007028AB">
        <w:rPr>
          <w:rFonts w:ascii="Times New Roman" w:hAnsi="Times New Roman"/>
          <w:sz w:val="24"/>
          <w:szCs w:val="24"/>
          <w:lang w:val="ru-RU"/>
        </w:rPr>
        <w:t xml:space="preserve">уге добе итд.). </w:t>
      </w:r>
      <w:r w:rsidR="008D7DAF" w:rsidRPr="007028AB">
        <w:rPr>
          <w:rFonts w:ascii="Times New Roman" w:hAnsi="Times New Roman"/>
          <w:sz w:val="24"/>
          <w:szCs w:val="24"/>
          <w:lang w:val="ru-RU"/>
        </w:rPr>
        <w:t>Да би се правилно разумела намера композитора, овде морамо испитати естетске параметре који припадају н</w:t>
      </w:r>
      <w:r w:rsidR="009063F9" w:rsidRPr="007028AB">
        <w:rPr>
          <w:rFonts w:ascii="Times New Roman" w:hAnsi="Times New Roman"/>
          <w:sz w:val="24"/>
          <w:szCs w:val="24"/>
          <w:lang w:val="ru-RU"/>
        </w:rPr>
        <w:t>аслеђу и параметрима џез музике</w:t>
      </w:r>
      <w:r w:rsidR="0088683B" w:rsidRPr="007028AB">
        <w:rPr>
          <w:rFonts w:ascii="Times New Roman" w:hAnsi="Times New Roman"/>
          <w:sz w:val="24"/>
          <w:szCs w:val="24"/>
          <w:lang w:val="ru-RU"/>
        </w:rPr>
        <w:t>,</w:t>
      </w:r>
      <w:r w:rsidR="009063F9" w:rsidRPr="007028AB">
        <w:rPr>
          <w:rFonts w:ascii="Times New Roman" w:hAnsi="Times New Roman"/>
          <w:sz w:val="24"/>
          <w:szCs w:val="24"/>
          <w:lang w:val="ru-RU"/>
        </w:rPr>
        <w:t xml:space="preserve"> а о чему ће бити речи касније. </w:t>
      </w:r>
      <w:r w:rsidR="00344660" w:rsidRPr="007028AB">
        <w:rPr>
          <w:rFonts w:ascii="Times New Roman" w:hAnsi="Times New Roman"/>
          <w:sz w:val="24"/>
          <w:szCs w:val="24"/>
          <w:lang w:val="ru-RU"/>
        </w:rPr>
        <w:t xml:space="preserve">Деонице контрабаса и клавира имају односе засноване на имитацији, унисоном излагању, </w:t>
      </w:r>
      <w:r w:rsidR="00CC444F" w:rsidRPr="007028AB">
        <w:rPr>
          <w:rFonts w:ascii="Times New Roman" w:hAnsi="Times New Roman"/>
          <w:sz w:val="24"/>
          <w:szCs w:val="24"/>
          <w:lang w:val="ru-RU"/>
        </w:rPr>
        <w:t xml:space="preserve">као и </w:t>
      </w:r>
      <w:r w:rsidR="004E0E41" w:rsidRPr="007028AB">
        <w:rPr>
          <w:rFonts w:ascii="Times New Roman" w:hAnsi="Times New Roman"/>
          <w:sz w:val="24"/>
          <w:szCs w:val="24"/>
          <w:lang w:val="ru-RU"/>
        </w:rPr>
        <w:t>музичким коментарима</w:t>
      </w:r>
      <w:r w:rsidR="00CC444F" w:rsidRPr="007028AB">
        <w:rPr>
          <w:rFonts w:ascii="Times New Roman" w:hAnsi="Times New Roman"/>
          <w:sz w:val="24"/>
          <w:szCs w:val="24"/>
          <w:lang w:val="ru-RU"/>
        </w:rPr>
        <w:t>. Ово последње се односи на осећај комуникације две деонице, што даје динамичност ставу. Такође, саме деонице су с</w:t>
      </w:r>
      <w:r w:rsidR="002F7DD4" w:rsidRPr="007028AB">
        <w:rPr>
          <w:rFonts w:ascii="Times New Roman" w:hAnsi="Times New Roman"/>
          <w:sz w:val="24"/>
          <w:szCs w:val="24"/>
          <w:lang w:val="ru-RU"/>
        </w:rPr>
        <w:t>аставље</w:t>
      </w:r>
      <w:r w:rsidR="00CC444F" w:rsidRPr="007028AB">
        <w:rPr>
          <w:rFonts w:ascii="Times New Roman" w:hAnsi="Times New Roman"/>
          <w:sz w:val="24"/>
          <w:szCs w:val="24"/>
          <w:lang w:val="ru-RU"/>
        </w:rPr>
        <w:t>не од разних ритмичких формула које се преплићу. Синкопираном мотиву контрастирају триолске групе у комбинацији са великим триолама</w:t>
      </w:r>
      <w:r w:rsidR="006A51FB" w:rsidRPr="007028AB">
        <w:rPr>
          <w:rFonts w:ascii="Times New Roman" w:hAnsi="Times New Roman"/>
          <w:sz w:val="24"/>
          <w:szCs w:val="24"/>
          <w:lang w:val="ru-RU"/>
        </w:rPr>
        <w:t>,</w:t>
      </w:r>
      <w:r w:rsidR="00CC444F" w:rsidRPr="007028AB">
        <w:rPr>
          <w:rFonts w:ascii="Times New Roman" w:hAnsi="Times New Roman"/>
          <w:sz w:val="24"/>
          <w:szCs w:val="24"/>
          <w:lang w:val="ru-RU"/>
        </w:rPr>
        <w:t xml:space="preserve"> тако да мењањем метрике у излагању (а заправо ритмичких вредности) долази до ефекта да темпо успорава или убрзава.</w:t>
      </w:r>
      <w:r w:rsidR="006A51FB" w:rsidRPr="007028AB">
        <w:rPr>
          <w:rFonts w:ascii="Times New Roman" w:hAnsi="Times New Roman"/>
          <w:sz w:val="24"/>
          <w:szCs w:val="24"/>
          <w:lang w:val="ru-RU"/>
        </w:rPr>
        <w:t xml:space="preserve"> </w:t>
      </w:r>
      <w:r w:rsidR="00446A09" w:rsidRPr="007028AB">
        <w:rPr>
          <w:rFonts w:ascii="Times New Roman" w:hAnsi="Times New Roman"/>
          <w:sz w:val="24"/>
          <w:szCs w:val="24"/>
          <w:lang w:val="ru-RU"/>
        </w:rPr>
        <w:t xml:space="preserve">Промене у </w:t>
      </w:r>
      <w:r w:rsidR="00446A09" w:rsidRPr="007028AB">
        <w:rPr>
          <w:rFonts w:ascii="Times New Roman" w:hAnsi="Times New Roman"/>
          <w:sz w:val="24"/>
          <w:szCs w:val="24"/>
          <w:lang w:val="ru-RU"/>
        </w:rPr>
        <w:lastRenderedPageBreak/>
        <w:t xml:space="preserve">метру </w:t>
      </w:r>
      <w:r w:rsidR="004E0E41" w:rsidRPr="007028AB">
        <w:rPr>
          <w:rFonts w:ascii="Times New Roman" w:hAnsi="Times New Roman"/>
          <w:sz w:val="24"/>
          <w:szCs w:val="24"/>
          <w:lang w:val="ru-RU"/>
        </w:rPr>
        <w:t>чине да се фразе крећу у налетима</w:t>
      </w:r>
      <w:r w:rsidR="00446A09" w:rsidRPr="007028AB">
        <w:rPr>
          <w:rFonts w:ascii="Times New Roman" w:hAnsi="Times New Roman"/>
          <w:sz w:val="24"/>
          <w:szCs w:val="24"/>
          <w:lang w:val="ru-RU"/>
        </w:rPr>
        <w:t xml:space="preserve"> и стварају утисак импровизованог изражавања музичких реченица. </w:t>
      </w:r>
      <w:r w:rsidR="006A51FB" w:rsidRPr="007028AB">
        <w:rPr>
          <w:rFonts w:ascii="Times New Roman" w:hAnsi="Times New Roman"/>
          <w:sz w:val="24"/>
          <w:szCs w:val="24"/>
          <w:lang w:val="ru-RU"/>
        </w:rPr>
        <w:t>Деоница клавира често има искључиво ритмичко хармонске коментаре, што доприноси балансу са пицикато деоницом контрабаса.</w:t>
      </w:r>
      <w:r w:rsidR="0058642A" w:rsidRPr="007028AB">
        <w:rPr>
          <w:rFonts w:ascii="Times New Roman" w:hAnsi="Times New Roman"/>
          <w:sz w:val="24"/>
          <w:szCs w:val="24"/>
          <w:lang w:val="ru-RU"/>
        </w:rPr>
        <w:t xml:space="preserve"> </w:t>
      </w:r>
      <w:r w:rsidR="00BB1417" w:rsidRPr="007028AB">
        <w:rPr>
          <w:rFonts w:ascii="Times New Roman" w:hAnsi="Times New Roman"/>
          <w:sz w:val="24"/>
          <w:szCs w:val="24"/>
          <w:lang w:val="ru-RU"/>
        </w:rPr>
        <w:t>Иако линија контрабаса има снажну мелодијску компоненту,</w:t>
      </w:r>
      <w:r w:rsidR="00C140D8" w:rsidRPr="007028AB">
        <w:rPr>
          <w:rFonts w:ascii="Times New Roman" w:hAnsi="Times New Roman"/>
          <w:sz w:val="24"/>
          <w:szCs w:val="24"/>
          <w:lang w:val="ru-RU"/>
        </w:rPr>
        <w:t xml:space="preserve"> третман ритмичких фигурација је такав да колико год комплексне биле, и даље доприносе стабилности ритма и темпа.</w:t>
      </w:r>
      <w:r w:rsidR="004650C5" w:rsidRPr="007028AB">
        <w:rPr>
          <w:rFonts w:ascii="Times New Roman" w:hAnsi="Times New Roman"/>
          <w:sz w:val="24"/>
          <w:szCs w:val="24"/>
          <w:lang w:val="ru-RU"/>
        </w:rPr>
        <w:t xml:space="preserve"> </w:t>
      </w:r>
      <w:r w:rsidR="008B250A" w:rsidRPr="007028AB">
        <w:rPr>
          <w:rFonts w:ascii="Times New Roman" w:hAnsi="Times New Roman"/>
          <w:sz w:val="24"/>
          <w:szCs w:val="24"/>
          <w:lang w:val="ru-RU"/>
        </w:rPr>
        <w:t>Утисак је да је композитор желео да рекреира елементе џез наступа. Осећај импровизације и слободе израза која не нарушава основни пулс и тоналне (модалне) поставке, у врху је естетских постулата џеза.</w:t>
      </w:r>
      <w:r w:rsidR="00446A09" w:rsidRPr="007028AB">
        <w:rPr>
          <w:rFonts w:ascii="Times New Roman" w:hAnsi="Times New Roman"/>
          <w:sz w:val="24"/>
          <w:szCs w:val="24"/>
          <w:lang w:val="ru-RU"/>
        </w:rPr>
        <w:t xml:space="preserve"> Став се завр</w:t>
      </w:r>
      <w:r w:rsidR="00906662" w:rsidRPr="007028AB">
        <w:rPr>
          <w:rFonts w:ascii="Times New Roman" w:hAnsi="Times New Roman"/>
          <w:sz w:val="24"/>
          <w:szCs w:val="24"/>
          <w:lang w:val="ru-RU"/>
        </w:rPr>
        <w:t xml:space="preserve">шава унисоним излагањем мотива. </w:t>
      </w:r>
    </w:p>
    <w:p w:rsidR="00D12E63" w:rsidRPr="007028AB" w:rsidRDefault="00D12E63" w:rsidP="00D12E63">
      <w:pPr>
        <w:pStyle w:val="NoSpacing"/>
        <w:spacing w:line="360" w:lineRule="auto"/>
        <w:ind w:firstLine="720"/>
        <w:jc w:val="both"/>
        <w:rPr>
          <w:rFonts w:ascii="Times New Roman" w:hAnsi="Times New Roman"/>
          <w:sz w:val="24"/>
          <w:szCs w:val="24"/>
          <w:lang w:val="ru-RU"/>
        </w:rPr>
      </w:pPr>
    </w:p>
    <w:p w:rsidR="00AC4860" w:rsidRPr="007028AB" w:rsidRDefault="003C7493" w:rsidP="0088683B">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Трећи став </w:t>
      </w:r>
      <w:r w:rsidRPr="0066084A">
        <w:rPr>
          <w:rFonts w:ascii="Times New Roman" w:hAnsi="Times New Roman"/>
          <w:i/>
          <w:sz w:val="24"/>
          <w:szCs w:val="24"/>
        </w:rPr>
        <w:t>Molto</w:t>
      </w:r>
      <w:r w:rsidRPr="007028AB">
        <w:rPr>
          <w:rFonts w:ascii="Times New Roman" w:hAnsi="Times New Roman"/>
          <w:i/>
          <w:sz w:val="24"/>
          <w:szCs w:val="24"/>
          <w:lang w:val="ru-RU"/>
        </w:rPr>
        <w:t xml:space="preserve"> </w:t>
      </w:r>
      <w:r w:rsidRPr="0066084A">
        <w:rPr>
          <w:rFonts w:ascii="Times New Roman" w:hAnsi="Times New Roman"/>
          <w:i/>
          <w:sz w:val="24"/>
          <w:szCs w:val="24"/>
        </w:rPr>
        <w:t>adagio</w:t>
      </w:r>
      <w:r w:rsidRPr="007028AB">
        <w:rPr>
          <w:rFonts w:ascii="Times New Roman" w:hAnsi="Times New Roman"/>
          <w:i/>
          <w:sz w:val="24"/>
          <w:szCs w:val="24"/>
          <w:lang w:val="ru-RU"/>
        </w:rPr>
        <w:t>,</w:t>
      </w:r>
      <w:r w:rsidRPr="007028AB">
        <w:rPr>
          <w:rFonts w:ascii="Times New Roman" w:hAnsi="Times New Roman"/>
          <w:sz w:val="24"/>
          <w:szCs w:val="24"/>
          <w:lang w:val="ru-RU"/>
        </w:rPr>
        <w:t xml:space="preserve"> почиње деоницом клавира, која </w:t>
      </w:r>
      <w:r w:rsidR="00DB4BF4" w:rsidRPr="007028AB">
        <w:rPr>
          <w:rFonts w:ascii="Times New Roman" w:hAnsi="Times New Roman"/>
          <w:sz w:val="24"/>
          <w:szCs w:val="24"/>
          <w:lang w:val="ru-RU"/>
        </w:rPr>
        <w:t xml:space="preserve">меланхоличним, </w:t>
      </w:r>
      <w:r w:rsidRPr="007028AB">
        <w:rPr>
          <w:rFonts w:ascii="Times New Roman" w:hAnsi="Times New Roman"/>
          <w:sz w:val="24"/>
          <w:szCs w:val="24"/>
          <w:lang w:val="ru-RU"/>
        </w:rPr>
        <w:t xml:space="preserve">атоналним, али једноставним низовима подсећа на ране клавирске опусе Албана Берга. </w:t>
      </w:r>
      <w:r w:rsidR="00E6208E" w:rsidRPr="007028AB">
        <w:rPr>
          <w:rFonts w:ascii="Times New Roman" w:hAnsi="Times New Roman"/>
          <w:sz w:val="24"/>
          <w:szCs w:val="24"/>
          <w:lang w:val="ru-RU"/>
        </w:rPr>
        <w:t xml:space="preserve">Деоница контрабаса почиње педалом на најнижој ноти </w:t>
      </w:r>
      <w:r w:rsidR="00E6208E" w:rsidRPr="007028AB">
        <w:rPr>
          <w:rFonts w:ascii="Times New Roman" w:hAnsi="Times New Roman"/>
          <w:i/>
          <w:sz w:val="24"/>
          <w:szCs w:val="24"/>
          <w:lang w:val="ru-RU"/>
        </w:rPr>
        <w:t>е</w:t>
      </w:r>
      <w:r w:rsidR="0088683B" w:rsidRPr="007028AB">
        <w:rPr>
          <w:rFonts w:ascii="Times New Roman" w:hAnsi="Times New Roman"/>
          <w:i/>
          <w:sz w:val="24"/>
          <w:szCs w:val="24"/>
          <w:lang w:val="ru-RU"/>
        </w:rPr>
        <w:t>,</w:t>
      </w:r>
      <w:r w:rsidR="00E6208E" w:rsidRPr="007028AB">
        <w:rPr>
          <w:rFonts w:ascii="Times New Roman" w:hAnsi="Times New Roman"/>
          <w:i/>
          <w:sz w:val="24"/>
          <w:szCs w:val="24"/>
          <w:lang w:val="ru-RU"/>
        </w:rPr>
        <w:t xml:space="preserve"> </w:t>
      </w:r>
      <w:r w:rsidR="00E6208E" w:rsidRPr="007028AB">
        <w:rPr>
          <w:rFonts w:ascii="Times New Roman" w:hAnsi="Times New Roman"/>
          <w:sz w:val="24"/>
          <w:szCs w:val="24"/>
          <w:lang w:val="ru-RU"/>
        </w:rPr>
        <w:t xml:space="preserve">док клавир излаже три фразе (груписане у 6, 7 и 8 шеснаестина) које подижу тензију, па следи тематско излагање на контрабасу. </w:t>
      </w:r>
      <w:r w:rsidRPr="007028AB">
        <w:rPr>
          <w:rFonts w:ascii="Times New Roman" w:hAnsi="Times New Roman"/>
          <w:sz w:val="24"/>
          <w:szCs w:val="24"/>
          <w:lang w:val="ru-RU"/>
        </w:rPr>
        <w:t xml:space="preserve">Након излагања атоналне теме, одговори </w:t>
      </w:r>
      <w:r w:rsidR="0044249F" w:rsidRPr="007028AB">
        <w:rPr>
          <w:rFonts w:ascii="Times New Roman" w:hAnsi="Times New Roman"/>
          <w:sz w:val="24"/>
          <w:szCs w:val="24"/>
          <w:lang w:val="ru-RU"/>
        </w:rPr>
        <w:t xml:space="preserve">у имитацији </w:t>
      </w:r>
      <w:r w:rsidRPr="007028AB">
        <w:rPr>
          <w:rFonts w:ascii="Times New Roman" w:hAnsi="Times New Roman"/>
          <w:sz w:val="24"/>
          <w:szCs w:val="24"/>
          <w:lang w:val="ru-RU"/>
        </w:rPr>
        <w:t>на клавиру</w:t>
      </w:r>
      <w:r w:rsidR="00B12FBB" w:rsidRPr="007028AB">
        <w:rPr>
          <w:rFonts w:ascii="Times New Roman" w:hAnsi="Times New Roman"/>
          <w:sz w:val="24"/>
          <w:szCs w:val="24"/>
          <w:lang w:val="ru-RU"/>
        </w:rPr>
        <w:t xml:space="preserve"> </w:t>
      </w:r>
      <w:r w:rsidR="0044249F" w:rsidRPr="007028AB">
        <w:rPr>
          <w:rFonts w:ascii="Times New Roman" w:hAnsi="Times New Roman"/>
          <w:sz w:val="24"/>
          <w:szCs w:val="24"/>
          <w:lang w:val="ru-RU"/>
        </w:rPr>
        <w:t>поступно се развијају</w:t>
      </w:r>
      <w:r w:rsidRPr="007028AB">
        <w:rPr>
          <w:rFonts w:ascii="Times New Roman" w:hAnsi="Times New Roman"/>
          <w:sz w:val="24"/>
          <w:szCs w:val="24"/>
          <w:lang w:val="ru-RU"/>
        </w:rPr>
        <w:t xml:space="preserve"> у хармоније типичније џез естетици.</w:t>
      </w:r>
      <w:r w:rsidR="006C7F4B" w:rsidRPr="007028AB">
        <w:rPr>
          <w:rFonts w:ascii="Times New Roman" w:hAnsi="Times New Roman"/>
          <w:sz w:val="24"/>
          <w:szCs w:val="24"/>
          <w:lang w:val="ru-RU"/>
        </w:rPr>
        <w:t xml:space="preserve"> Здружени акорди у четвртинском пулсу, суштински и даље атонални, подсећају</w:t>
      </w:r>
      <w:r w:rsidR="005B4337" w:rsidRPr="007028AB">
        <w:rPr>
          <w:rFonts w:ascii="Times New Roman" w:hAnsi="Times New Roman"/>
          <w:sz w:val="24"/>
          <w:szCs w:val="24"/>
          <w:lang w:val="ru-RU"/>
        </w:rPr>
        <w:t xml:space="preserve"> на</w:t>
      </w:r>
      <w:r w:rsidR="006C7F4B" w:rsidRPr="007028AB">
        <w:rPr>
          <w:rFonts w:ascii="Times New Roman" w:hAnsi="Times New Roman"/>
          <w:sz w:val="24"/>
          <w:szCs w:val="24"/>
          <w:lang w:val="ru-RU"/>
        </w:rPr>
        <w:t xml:space="preserve"> џез сазвучја</w:t>
      </w:r>
      <w:r w:rsidR="005B4337" w:rsidRPr="007028AB">
        <w:rPr>
          <w:rFonts w:ascii="Times New Roman" w:hAnsi="Times New Roman"/>
          <w:sz w:val="24"/>
          <w:szCs w:val="24"/>
          <w:lang w:val="ru-RU"/>
        </w:rPr>
        <w:t xml:space="preserve"> у септакордима</w:t>
      </w:r>
      <w:r w:rsidR="006C7F4B" w:rsidRPr="007028AB">
        <w:rPr>
          <w:rFonts w:ascii="Times New Roman" w:hAnsi="Times New Roman"/>
          <w:sz w:val="24"/>
          <w:szCs w:val="24"/>
          <w:lang w:val="ru-RU"/>
        </w:rPr>
        <w:t>, и поступно се крећу наниже, успоравајући</w:t>
      </w:r>
      <w:r w:rsidR="00040719" w:rsidRPr="007028AB">
        <w:rPr>
          <w:rFonts w:ascii="Times New Roman" w:hAnsi="Times New Roman"/>
          <w:sz w:val="24"/>
          <w:szCs w:val="24"/>
          <w:lang w:val="ru-RU"/>
        </w:rPr>
        <w:t xml:space="preserve"> (</w:t>
      </w:r>
      <w:r w:rsidR="00040719" w:rsidRPr="007028AB">
        <w:rPr>
          <w:rFonts w:ascii="Times New Roman" w:hAnsi="Times New Roman"/>
          <w:i/>
          <w:sz w:val="24"/>
          <w:szCs w:val="24"/>
          <w:lang w:val="ru-RU"/>
        </w:rPr>
        <w:t>Пример 11)</w:t>
      </w:r>
      <w:r w:rsidR="006C7F4B" w:rsidRPr="007028AB">
        <w:rPr>
          <w:rFonts w:ascii="Times New Roman" w:hAnsi="Times New Roman"/>
          <w:sz w:val="24"/>
          <w:szCs w:val="24"/>
          <w:lang w:val="ru-RU"/>
        </w:rPr>
        <w:t>.</w:t>
      </w:r>
      <w:r w:rsidR="005B4337" w:rsidRPr="007028AB">
        <w:rPr>
          <w:rFonts w:ascii="Times New Roman" w:hAnsi="Times New Roman"/>
          <w:sz w:val="24"/>
          <w:szCs w:val="24"/>
          <w:lang w:val="ru-RU"/>
        </w:rPr>
        <w:t xml:space="preserve"> </w:t>
      </w:r>
      <w:r w:rsidR="00040719" w:rsidRPr="007028AB">
        <w:rPr>
          <w:rFonts w:ascii="Times New Roman" w:hAnsi="Times New Roman"/>
          <w:sz w:val="24"/>
          <w:szCs w:val="24"/>
          <w:lang w:val="ru-RU"/>
        </w:rPr>
        <w:t>Оваква фраза представља баланс две супротстављене естетике, атоналног приступа и џез функионалности у погледу ритмичке организације и боја.</w:t>
      </w:r>
    </w:p>
    <w:p w:rsidR="00040719" w:rsidRPr="0066084A" w:rsidRDefault="00040719" w:rsidP="00C843C5">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lastRenderedPageBreak/>
        <w:drawing>
          <wp:inline distT="0" distB="0" distL="0" distR="0">
            <wp:extent cx="5731510" cy="3689350"/>
            <wp:effectExtent l="19050" t="0" r="2540" b="0"/>
            <wp:docPr id="11" name="Picture 10" descr="Соната 1963 трећи став пример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ната 1963 трећи став пример 1.jpeg"/>
                    <pic:cNvPicPr/>
                  </pic:nvPicPr>
                  <pic:blipFill>
                    <a:blip r:embed="rId18" cstate="print"/>
                    <a:stretch>
                      <a:fillRect/>
                    </a:stretch>
                  </pic:blipFill>
                  <pic:spPr>
                    <a:xfrm>
                      <a:off x="0" y="0"/>
                      <a:ext cx="5731510" cy="3689350"/>
                    </a:xfrm>
                    <a:prstGeom prst="rect">
                      <a:avLst/>
                    </a:prstGeom>
                  </pic:spPr>
                </pic:pic>
              </a:graphicData>
            </a:graphic>
          </wp:inline>
        </w:drawing>
      </w:r>
    </w:p>
    <w:p w:rsidR="00040719" w:rsidRPr="007028AB" w:rsidRDefault="004E0E41" w:rsidP="00040719">
      <w:pPr>
        <w:pStyle w:val="NoSpacing"/>
        <w:spacing w:line="360" w:lineRule="auto"/>
        <w:jc w:val="both"/>
        <w:rPr>
          <w:rFonts w:ascii="Times New Roman" w:hAnsi="Times New Roman"/>
          <w:i/>
          <w:sz w:val="20"/>
          <w:szCs w:val="20"/>
          <w:lang w:val="ru-RU"/>
        </w:rPr>
      </w:pPr>
      <w:r w:rsidRPr="007028AB">
        <w:rPr>
          <w:rFonts w:ascii="Times New Roman" w:hAnsi="Times New Roman"/>
          <w:i/>
          <w:sz w:val="20"/>
          <w:szCs w:val="20"/>
          <w:lang w:val="ru-RU"/>
        </w:rPr>
        <w:t xml:space="preserve">Пример 11- Соната 1963. </w:t>
      </w:r>
      <w:r w:rsidR="00040719" w:rsidRPr="007028AB">
        <w:rPr>
          <w:rFonts w:ascii="Times New Roman" w:hAnsi="Times New Roman"/>
          <w:i/>
          <w:sz w:val="20"/>
          <w:szCs w:val="20"/>
          <w:lang w:val="ru-RU"/>
        </w:rPr>
        <w:t>Трећи став, слово Б, тактови 5,6,7,8.</w:t>
      </w:r>
    </w:p>
    <w:p w:rsidR="00040719" w:rsidRPr="007028AB" w:rsidRDefault="00040719" w:rsidP="00C843C5">
      <w:pPr>
        <w:pStyle w:val="NoSpacing"/>
        <w:spacing w:line="360" w:lineRule="auto"/>
        <w:jc w:val="both"/>
        <w:rPr>
          <w:rFonts w:ascii="Times New Roman" w:hAnsi="Times New Roman"/>
          <w:sz w:val="24"/>
          <w:szCs w:val="24"/>
          <w:lang w:val="ru-RU"/>
        </w:rPr>
      </w:pPr>
    </w:p>
    <w:p w:rsidR="00040719" w:rsidRPr="007028AB" w:rsidRDefault="00040719" w:rsidP="00C843C5">
      <w:pPr>
        <w:pStyle w:val="NoSpacing"/>
        <w:spacing w:line="360" w:lineRule="auto"/>
        <w:jc w:val="both"/>
        <w:rPr>
          <w:rFonts w:ascii="Times New Roman" w:hAnsi="Times New Roman"/>
          <w:sz w:val="24"/>
          <w:szCs w:val="24"/>
          <w:lang w:val="ru-RU"/>
        </w:rPr>
      </w:pPr>
    </w:p>
    <w:p w:rsidR="003C7493" w:rsidRPr="007028AB" w:rsidRDefault="00691AD5" w:rsidP="000C2A7D">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Следи тематско излагање</w:t>
      </w:r>
      <w:r w:rsidR="001A6729" w:rsidRPr="007028AB">
        <w:rPr>
          <w:rFonts w:ascii="Times New Roman" w:hAnsi="Times New Roman"/>
          <w:sz w:val="24"/>
          <w:szCs w:val="24"/>
          <w:lang w:val="ru-RU"/>
        </w:rPr>
        <w:t xml:space="preserve"> на контрабасу</w:t>
      </w:r>
      <w:r w:rsidRPr="007028AB">
        <w:rPr>
          <w:rFonts w:ascii="Times New Roman" w:hAnsi="Times New Roman"/>
          <w:sz w:val="24"/>
          <w:szCs w:val="24"/>
          <w:lang w:val="ru-RU"/>
        </w:rPr>
        <w:t>,</w:t>
      </w:r>
      <w:r w:rsidR="001A6729" w:rsidRPr="007028AB">
        <w:rPr>
          <w:rFonts w:ascii="Times New Roman" w:hAnsi="Times New Roman"/>
          <w:sz w:val="24"/>
          <w:szCs w:val="24"/>
          <w:lang w:val="ru-RU"/>
        </w:rPr>
        <w:t xml:space="preserve"> где се употребом вештачких флажолета мелодија јавља у регистру типичнијем за виолину, али се на овај начин добија јако специфичан тембр који је у складу са мелодијом.</w:t>
      </w:r>
      <w:r w:rsidR="00960085" w:rsidRPr="007028AB">
        <w:rPr>
          <w:rFonts w:ascii="Times New Roman" w:hAnsi="Times New Roman"/>
          <w:sz w:val="24"/>
          <w:szCs w:val="24"/>
          <w:lang w:val="ru-RU"/>
        </w:rPr>
        <w:t xml:space="preserve"> </w:t>
      </w:r>
      <w:r w:rsidR="00BB72C5" w:rsidRPr="007028AB">
        <w:rPr>
          <w:rFonts w:ascii="Times New Roman" w:hAnsi="Times New Roman"/>
          <w:sz w:val="24"/>
          <w:szCs w:val="24"/>
          <w:lang w:val="ru-RU"/>
        </w:rPr>
        <w:t xml:space="preserve">Новоуведена боја мења израз звучног резултата. Уместо ефекта осећаја меланхолије, ово излагање звучи људскије и </w:t>
      </w:r>
      <w:r w:rsidR="000C2A7D" w:rsidRPr="007028AB">
        <w:rPr>
          <w:rFonts w:ascii="Times New Roman" w:hAnsi="Times New Roman"/>
          <w:sz w:val="24"/>
          <w:szCs w:val="24"/>
          <w:lang w:val="ru-RU"/>
        </w:rPr>
        <w:t>опипљивијег</w:t>
      </w:r>
      <w:r w:rsidR="00BB72C5" w:rsidRPr="007028AB">
        <w:rPr>
          <w:rFonts w:ascii="Times New Roman" w:hAnsi="Times New Roman"/>
          <w:sz w:val="24"/>
          <w:szCs w:val="24"/>
          <w:lang w:val="ru-RU"/>
        </w:rPr>
        <w:t xml:space="preserve"> </w:t>
      </w:r>
      <w:r w:rsidR="00603188" w:rsidRPr="007028AB">
        <w:rPr>
          <w:rFonts w:ascii="Times New Roman" w:hAnsi="Times New Roman"/>
          <w:sz w:val="24"/>
          <w:szCs w:val="24"/>
          <w:lang w:val="ru-RU"/>
        </w:rPr>
        <w:t xml:space="preserve">је </w:t>
      </w:r>
      <w:r w:rsidR="00BB72C5" w:rsidRPr="007028AB">
        <w:rPr>
          <w:rFonts w:ascii="Times New Roman" w:hAnsi="Times New Roman"/>
          <w:sz w:val="24"/>
          <w:szCs w:val="24"/>
          <w:lang w:val="ru-RU"/>
        </w:rPr>
        <w:t xml:space="preserve">емоционалног садржаја. </w:t>
      </w:r>
      <w:r w:rsidR="000C3486" w:rsidRPr="007028AB">
        <w:rPr>
          <w:rFonts w:ascii="Times New Roman" w:hAnsi="Times New Roman"/>
          <w:sz w:val="24"/>
          <w:szCs w:val="24"/>
          <w:lang w:val="ru-RU"/>
        </w:rPr>
        <w:t>Унисоне мелодије у наставку ку</w:t>
      </w:r>
      <w:r w:rsidR="004E0E41" w:rsidRPr="007028AB">
        <w:rPr>
          <w:rFonts w:ascii="Times New Roman" w:hAnsi="Times New Roman"/>
          <w:sz w:val="24"/>
          <w:szCs w:val="24"/>
          <w:lang w:val="ru-RU"/>
        </w:rPr>
        <w:t>лминирају драмским</w:t>
      </w:r>
      <w:r w:rsidR="000C3486" w:rsidRPr="007028AB">
        <w:rPr>
          <w:rFonts w:ascii="Times New Roman" w:hAnsi="Times New Roman"/>
          <w:sz w:val="24"/>
          <w:szCs w:val="24"/>
          <w:lang w:val="ru-RU"/>
        </w:rPr>
        <w:t xml:space="preserve"> тоналним излагањем, у романтичном стилу.</w:t>
      </w:r>
    </w:p>
    <w:p w:rsidR="00603188" w:rsidRPr="007028AB" w:rsidRDefault="00603188" w:rsidP="00C843C5">
      <w:pPr>
        <w:pStyle w:val="NoSpacing"/>
        <w:spacing w:line="360" w:lineRule="auto"/>
        <w:jc w:val="both"/>
        <w:rPr>
          <w:rFonts w:ascii="Times New Roman" w:hAnsi="Times New Roman"/>
          <w:sz w:val="24"/>
          <w:szCs w:val="24"/>
          <w:lang w:val="ru-RU"/>
        </w:rPr>
      </w:pPr>
    </w:p>
    <w:p w:rsidR="00930E82" w:rsidRPr="007028AB" w:rsidRDefault="00603188" w:rsidP="000C2A7D">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Последњи, четврти став </w:t>
      </w:r>
      <w:r w:rsidRPr="0066084A">
        <w:rPr>
          <w:rFonts w:ascii="Times New Roman" w:hAnsi="Times New Roman"/>
          <w:i/>
          <w:sz w:val="24"/>
          <w:szCs w:val="24"/>
        </w:rPr>
        <w:t>Allegro</w:t>
      </w:r>
      <w:r w:rsidRPr="007028AB">
        <w:rPr>
          <w:rFonts w:ascii="Times New Roman" w:hAnsi="Times New Roman"/>
          <w:i/>
          <w:sz w:val="24"/>
          <w:szCs w:val="24"/>
          <w:lang w:val="ru-RU"/>
        </w:rPr>
        <w:t xml:space="preserve"> </w:t>
      </w:r>
      <w:r w:rsidRPr="0066084A">
        <w:rPr>
          <w:rFonts w:ascii="Times New Roman" w:hAnsi="Times New Roman"/>
          <w:i/>
          <w:sz w:val="24"/>
          <w:szCs w:val="24"/>
        </w:rPr>
        <w:t>energico</w:t>
      </w:r>
      <w:r w:rsidRPr="007028AB">
        <w:rPr>
          <w:rFonts w:ascii="Times New Roman" w:hAnsi="Times New Roman"/>
          <w:i/>
          <w:sz w:val="24"/>
          <w:szCs w:val="24"/>
          <w:lang w:val="ru-RU"/>
        </w:rPr>
        <w:t>,</w:t>
      </w:r>
      <w:r w:rsidRPr="007028AB">
        <w:rPr>
          <w:rFonts w:ascii="Times New Roman" w:hAnsi="Times New Roman"/>
          <w:sz w:val="24"/>
          <w:szCs w:val="24"/>
          <w:lang w:val="ru-RU"/>
        </w:rPr>
        <w:t xml:space="preserve"> надовезује се на драматичну завршницу трећег става</w:t>
      </w:r>
      <w:r w:rsidR="00065393" w:rsidRPr="007028AB">
        <w:rPr>
          <w:rFonts w:ascii="Times New Roman" w:hAnsi="Times New Roman"/>
          <w:sz w:val="24"/>
          <w:szCs w:val="24"/>
          <w:lang w:val="ru-RU"/>
        </w:rPr>
        <w:t xml:space="preserve"> ознаком </w:t>
      </w:r>
      <w:r w:rsidR="00065393" w:rsidRPr="0066084A">
        <w:rPr>
          <w:rFonts w:ascii="Times New Roman" w:hAnsi="Times New Roman"/>
          <w:i/>
          <w:sz w:val="24"/>
          <w:szCs w:val="24"/>
        </w:rPr>
        <w:t>attaca</w:t>
      </w:r>
      <w:r w:rsidR="00065393" w:rsidRPr="007028AB">
        <w:rPr>
          <w:rFonts w:ascii="Times New Roman" w:hAnsi="Times New Roman"/>
          <w:i/>
          <w:sz w:val="24"/>
          <w:szCs w:val="24"/>
          <w:lang w:val="ru-RU"/>
        </w:rPr>
        <w:t xml:space="preserve">. </w:t>
      </w:r>
      <w:r w:rsidR="00105ED3" w:rsidRPr="007028AB">
        <w:rPr>
          <w:rFonts w:ascii="Times New Roman" w:hAnsi="Times New Roman"/>
          <w:sz w:val="24"/>
          <w:szCs w:val="24"/>
          <w:lang w:val="ru-RU"/>
        </w:rPr>
        <w:t xml:space="preserve">Карактеришу га фуриозна мелодијска излагања деоница контрабаса и клавира. </w:t>
      </w:r>
      <w:r w:rsidR="00CE6654" w:rsidRPr="007028AB">
        <w:rPr>
          <w:rFonts w:ascii="Times New Roman" w:hAnsi="Times New Roman"/>
          <w:sz w:val="24"/>
          <w:szCs w:val="24"/>
          <w:lang w:val="ru-RU"/>
        </w:rPr>
        <w:t>Сви прет</w:t>
      </w:r>
      <w:r w:rsidR="000C2A7D" w:rsidRPr="007028AB">
        <w:rPr>
          <w:rFonts w:ascii="Times New Roman" w:hAnsi="Times New Roman"/>
          <w:sz w:val="24"/>
          <w:szCs w:val="24"/>
          <w:lang w:val="ru-RU"/>
        </w:rPr>
        <w:t>х</w:t>
      </w:r>
      <w:r w:rsidR="00CE6654" w:rsidRPr="007028AB">
        <w:rPr>
          <w:rFonts w:ascii="Times New Roman" w:hAnsi="Times New Roman"/>
          <w:sz w:val="24"/>
          <w:szCs w:val="24"/>
          <w:lang w:val="ru-RU"/>
        </w:rPr>
        <w:t>одно из</w:t>
      </w:r>
      <w:r w:rsidR="004E0E41" w:rsidRPr="007028AB">
        <w:rPr>
          <w:rFonts w:ascii="Times New Roman" w:hAnsi="Times New Roman"/>
          <w:sz w:val="24"/>
          <w:szCs w:val="24"/>
          <w:lang w:val="ru-RU"/>
        </w:rPr>
        <w:t>лагани мотиви, у овом ставу се сусрећу</w:t>
      </w:r>
      <w:r w:rsidR="00CE6654" w:rsidRPr="007028AB">
        <w:rPr>
          <w:rFonts w:ascii="Times New Roman" w:hAnsi="Times New Roman"/>
          <w:sz w:val="24"/>
          <w:szCs w:val="24"/>
          <w:lang w:val="ru-RU"/>
        </w:rPr>
        <w:t xml:space="preserve"> и у извесној су интеракцији.</w:t>
      </w:r>
      <w:r w:rsidR="006D703B" w:rsidRPr="007028AB">
        <w:rPr>
          <w:rFonts w:ascii="Times New Roman" w:hAnsi="Times New Roman"/>
          <w:sz w:val="24"/>
          <w:szCs w:val="24"/>
          <w:lang w:val="ru-RU"/>
        </w:rPr>
        <w:t xml:space="preserve"> Ритам је динамичан и сачињен од разноврсних фигура које се међусобно преплићу. </w:t>
      </w:r>
      <w:r w:rsidR="00FD0730" w:rsidRPr="007028AB">
        <w:rPr>
          <w:rFonts w:ascii="Times New Roman" w:hAnsi="Times New Roman"/>
          <w:sz w:val="24"/>
          <w:szCs w:val="24"/>
          <w:lang w:val="ru-RU"/>
        </w:rPr>
        <w:t xml:space="preserve">Мотиви су често варирани синкопирањем или употребом триола. </w:t>
      </w:r>
      <w:r w:rsidR="00C10927" w:rsidRPr="007028AB">
        <w:rPr>
          <w:rFonts w:ascii="Times New Roman" w:hAnsi="Times New Roman"/>
          <w:sz w:val="24"/>
          <w:szCs w:val="24"/>
          <w:lang w:val="ru-RU"/>
        </w:rPr>
        <w:t xml:space="preserve">У средишњем сегменту става (ознака </w:t>
      </w:r>
      <w:r w:rsidR="00C10927" w:rsidRPr="0066084A">
        <w:rPr>
          <w:rFonts w:ascii="Times New Roman" w:hAnsi="Times New Roman"/>
          <w:i/>
          <w:sz w:val="24"/>
          <w:szCs w:val="24"/>
        </w:rPr>
        <w:t>adagio</w:t>
      </w:r>
      <w:r w:rsidR="00C10927" w:rsidRPr="007028AB">
        <w:rPr>
          <w:rFonts w:ascii="Times New Roman" w:hAnsi="Times New Roman"/>
          <w:sz w:val="24"/>
          <w:szCs w:val="24"/>
          <w:lang w:val="ru-RU"/>
        </w:rPr>
        <w:t xml:space="preserve">), композитор користи мотивску грађу трећег става, што у комбинацији са умирењем темпа, резултира контрасним лирским излагањем. Овај одсек се завршава основним мотивом другог става, што </w:t>
      </w:r>
      <w:r w:rsidR="009C77D3" w:rsidRPr="007028AB">
        <w:rPr>
          <w:rFonts w:ascii="Times New Roman" w:hAnsi="Times New Roman"/>
          <w:sz w:val="24"/>
          <w:szCs w:val="24"/>
          <w:lang w:val="ru-RU"/>
        </w:rPr>
        <w:t xml:space="preserve">враћа став у претходни темпо и карактер (ознака је </w:t>
      </w:r>
      <w:r w:rsidR="009C77D3" w:rsidRPr="0066084A">
        <w:rPr>
          <w:rFonts w:ascii="Times New Roman" w:hAnsi="Times New Roman"/>
          <w:i/>
          <w:sz w:val="24"/>
          <w:szCs w:val="24"/>
        </w:rPr>
        <w:t>tempo</w:t>
      </w:r>
      <w:r w:rsidR="009C77D3" w:rsidRPr="007028AB">
        <w:rPr>
          <w:rFonts w:ascii="Times New Roman" w:hAnsi="Times New Roman"/>
          <w:i/>
          <w:sz w:val="24"/>
          <w:szCs w:val="24"/>
          <w:lang w:val="ru-RU"/>
        </w:rPr>
        <w:t xml:space="preserve"> </w:t>
      </w:r>
      <w:r w:rsidR="009C77D3" w:rsidRPr="0066084A">
        <w:rPr>
          <w:rFonts w:ascii="Times New Roman" w:hAnsi="Times New Roman"/>
          <w:i/>
          <w:sz w:val="24"/>
          <w:szCs w:val="24"/>
        </w:rPr>
        <w:t>I</w:t>
      </w:r>
      <w:r w:rsidR="009C77D3" w:rsidRPr="007028AB">
        <w:rPr>
          <w:rFonts w:ascii="Times New Roman" w:hAnsi="Times New Roman"/>
          <w:i/>
          <w:sz w:val="24"/>
          <w:szCs w:val="24"/>
          <w:lang w:val="ru-RU"/>
        </w:rPr>
        <w:t xml:space="preserve"> </w:t>
      </w:r>
      <w:r w:rsidR="009C77D3" w:rsidRPr="007028AB">
        <w:rPr>
          <w:rFonts w:ascii="Times New Roman" w:hAnsi="Times New Roman"/>
          <w:sz w:val="24"/>
          <w:szCs w:val="24"/>
          <w:lang w:val="ru-RU"/>
        </w:rPr>
        <w:t>)</w:t>
      </w:r>
      <w:r w:rsidR="0027093C" w:rsidRPr="007028AB">
        <w:rPr>
          <w:rFonts w:ascii="Times New Roman" w:hAnsi="Times New Roman"/>
          <w:sz w:val="24"/>
          <w:szCs w:val="24"/>
          <w:lang w:val="ru-RU"/>
        </w:rPr>
        <w:t xml:space="preserve">. Овај, трећи </w:t>
      </w:r>
      <w:r w:rsidR="0027093C" w:rsidRPr="007028AB">
        <w:rPr>
          <w:rFonts w:ascii="Times New Roman" w:hAnsi="Times New Roman"/>
          <w:sz w:val="24"/>
          <w:szCs w:val="24"/>
          <w:lang w:val="ru-RU"/>
        </w:rPr>
        <w:lastRenderedPageBreak/>
        <w:t xml:space="preserve">одсек </w:t>
      </w:r>
      <w:r w:rsidR="009C77D3" w:rsidRPr="007028AB">
        <w:rPr>
          <w:rFonts w:ascii="Times New Roman" w:hAnsi="Times New Roman"/>
          <w:sz w:val="24"/>
          <w:szCs w:val="24"/>
          <w:lang w:val="ru-RU"/>
        </w:rPr>
        <w:t xml:space="preserve">почиње истом фразом у деоници клавира са почетка става, али након пасажа деонице контрабаса резултира мотивом другог става (којим је резултирао и </w:t>
      </w:r>
      <w:r w:rsidR="009C77D3" w:rsidRPr="0066084A">
        <w:rPr>
          <w:rFonts w:ascii="Times New Roman" w:hAnsi="Times New Roman"/>
          <w:i/>
          <w:sz w:val="24"/>
          <w:szCs w:val="24"/>
        </w:rPr>
        <w:t>adagio</w:t>
      </w:r>
      <w:r w:rsidR="009C77D3" w:rsidRPr="007028AB">
        <w:rPr>
          <w:rFonts w:ascii="Times New Roman" w:hAnsi="Times New Roman"/>
          <w:i/>
          <w:sz w:val="24"/>
          <w:szCs w:val="24"/>
          <w:lang w:val="ru-RU"/>
        </w:rPr>
        <w:t>)</w:t>
      </w:r>
      <w:r w:rsidR="00A027BD" w:rsidRPr="007028AB">
        <w:rPr>
          <w:rFonts w:ascii="Times New Roman" w:hAnsi="Times New Roman"/>
          <w:sz w:val="24"/>
          <w:szCs w:val="24"/>
          <w:lang w:val="ru-RU"/>
        </w:rPr>
        <w:t>, као и мотивским радом сличним оном у другом ставу.</w:t>
      </w:r>
      <w:r w:rsidR="00897F3B" w:rsidRPr="007028AB">
        <w:rPr>
          <w:rFonts w:ascii="Times New Roman" w:hAnsi="Times New Roman"/>
          <w:sz w:val="24"/>
          <w:szCs w:val="24"/>
          <w:lang w:val="ru-RU"/>
        </w:rPr>
        <w:t xml:space="preserve"> </w:t>
      </w:r>
      <w:r w:rsidR="002A169D" w:rsidRPr="007028AB">
        <w:rPr>
          <w:rFonts w:ascii="Times New Roman" w:hAnsi="Times New Roman"/>
          <w:sz w:val="24"/>
          <w:szCs w:val="24"/>
          <w:lang w:val="ru-RU"/>
        </w:rPr>
        <w:t>У овом одсеку, излагања две деонице уместо контрастирања и допуњавања прелазе у унисоно излагање са излагањем фразе са краја трећег става</w:t>
      </w:r>
      <w:r w:rsidR="000D607E" w:rsidRPr="007028AB">
        <w:rPr>
          <w:rFonts w:ascii="Times New Roman" w:hAnsi="Times New Roman"/>
          <w:sz w:val="24"/>
          <w:szCs w:val="24"/>
          <w:lang w:val="ru-RU"/>
        </w:rPr>
        <w:t xml:space="preserve"> и на тај начин поново имамо романтичарски израз који уједињује ове разнолике фразе. Соната се завршава мотивом другог става, који је </w:t>
      </w:r>
      <w:r w:rsidR="00753F25" w:rsidRPr="007028AB">
        <w:rPr>
          <w:rFonts w:ascii="Times New Roman" w:hAnsi="Times New Roman"/>
          <w:sz w:val="24"/>
          <w:szCs w:val="24"/>
          <w:lang w:val="ru-RU"/>
        </w:rPr>
        <w:t xml:space="preserve">овде </w:t>
      </w:r>
      <w:r w:rsidR="000D607E" w:rsidRPr="007028AB">
        <w:rPr>
          <w:rFonts w:ascii="Times New Roman" w:hAnsi="Times New Roman"/>
          <w:sz w:val="24"/>
          <w:szCs w:val="24"/>
          <w:lang w:val="ru-RU"/>
        </w:rPr>
        <w:t>написан у инверзији па звучи ра</w:t>
      </w:r>
      <w:r w:rsidR="001307FC" w:rsidRPr="007028AB">
        <w:rPr>
          <w:rFonts w:ascii="Times New Roman" w:hAnsi="Times New Roman"/>
          <w:sz w:val="24"/>
          <w:szCs w:val="24"/>
          <w:lang w:val="ru-RU"/>
        </w:rPr>
        <w:t xml:space="preserve">зрешено. </w:t>
      </w:r>
    </w:p>
    <w:p w:rsidR="000C2A7D" w:rsidRPr="007028AB" w:rsidRDefault="000C2A7D" w:rsidP="000C2A7D">
      <w:pPr>
        <w:pStyle w:val="NoSpacing"/>
        <w:spacing w:line="360" w:lineRule="auto"/>
        <w:ind w:firstLine="720"/>
        <w:jc w:val="both"/>
        <w:rPr>
          <w:rFonts w:ascii="Times New Roman" w:hAnsi="Times New Roman"/>
          <w:sz w:val="24"/>
          <w:szCs w:val="24"/>
          <w:lang w:val="ru-RU"/>
        </w:rPr>
      </w:pPr>
    </w:p>
    <w:p w:rsidR="00A806E5" w:rsidRPr="007028AB" w:rsidRDefault="001307FC" w:rsidP="000C2A7D">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Све промене у мотивској грађи и припадајућем карактеру, деша</w:t>
      </w:r>
      <w:r w:rsidR="00B02166" w:rsidRPr="007028AB">
        <w:rPr>
          <w:rFonts w:ascii="Times New Roman" w:hAnsi="Times New Roman"/>
          <w:sz w:val="24"/>
          <w:szCs w:val="24"/>
          <w:lang w:val="ru-RU"/>
        </w:rPr>
        <w:t xml:space="preserve">вају се јако брзо. </w:t>
      </w:r>
      <w:r w:rsidR="00930E82" w:rsidRPr="007028AB">
        <w:rPr>
          <w:rFonts w:ascii="Times New Roman" w:hAnsi="Times New Roman"/>
          <w:sz w:val="24"/>
          <w:szCs w:val="24"/>
          <w:lang w:val="ru-RU"/>
        </w:rPr>
        <w:t>Иако су стилске разлике у мотивима велике, композитор са лакоћом комбинује ритмичке, хар</w:t>
      </w:r>
      <w:r w:rsidR="0040346B" w:rsidRPr="007028AB">
        <w:rPr>
          <w:rFonts w:ascii="Times New Roman" w:hAnsi="Times New Roman"/>
          <w:sz w:val="24"/>
          <w:szCs w:val="24"/>
          <w:lang w:val="ru-RU"/>
        </w:rPr>
        <w:t>монске и мелодијске елементе.</w:t>
      </w:r>
      <w:r w:rsidR="00B44A68" w:rsidRPr="007028AB">
        <w:rPr>
          <w:rFonts w:ascii="Times New Roman" w:hAnsi="Times New Roman"/>
          <w:sz w:val="24"/>
          <w:szCs w:val="24"/>
          <w:lang w:val="ru-RU"/>
        </w:rPr>
        <w:t xml:space="preserve"> Соната осим израженог контрасног излагања, има и елементе градације</w:t>
      </w:r>
      <w:r w:rsidR="00854776" w:rsidRPr="007028AB">
        <w:rPr>
          <w:rFonts w:ascii="Times New Roman" w:hAnsi="Times New Roman"/>
          <w:sz w:val="24"/>
          <w:szCs w:val="24"/>
          <w:lang w:val="ru-RU"/>
        </w:rPr>
        <w:t xml:space="preserve">. Након спорог уводног првог става следи ритмични други став и меланхолични трећи став а четврти у фуриозном маниру још једном исцрпљује све претходне мотивске елементе сонате. </w:t>
      </w:r>
    </w:p>
    <w:p w:rsidR="000C2A7D" w:rsidRPr="007028AB" w:rsidRDefault="000C2A7D" w:rsidP="000C2A7D">
      <w:pPr>
        <w:pStyle w:val="NoSpacing"/>
        <w:spacing w:line="360" w:lineRule="auto"/>
        <w:ind w:firstLine="720"/>
        <w:jc w:val="both"/>
        <w:rPr>
          <w:rFonts w:ascii="Times New Roman" w:hAnsi="Times New Roman"/>
          <w:sz w:val="24"/>
          <w:szCs w:val="24"/>
          <w:lang w:val="ru-RU"/>
        </w:rPr>
      </w:pPr>
    </w:p>
    <w:p w:rsidR="00603188" w:rsidRPr="007028AB" w:rsidRDefault="00A806E5" w:rsidP="000C2A7D">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На тоналном плану, соната је такоће богата контрастима. Први став садржи сведен тоналан израз (једноставна поступна кретња праћена сменом два акорда у целом ставу). Други став за тоналну основу има проширену пентатонску скалу (додат повишен четврти ступањ)</w:t>
      </w:r>
      <w:r w:rsidR="003F0D0D" w:rsidRPr="007028AB">
        <w:rPr>
          <w:rFonts w:ascii="Times New Roman" w:hAnsi="Times New Roman"/>
          <w:sz w:val="24"/>
          <w:szCs w:val="24"/>
          <w:lang w:val="ru-RU"/>
        </w:rPr>
        <w:t>. Трећи став је у почетку атоналан</w:t>
      </w:r>
      <w:r w:rsidR="00FD5C63" w:rsidRPr="007028AB">
        <w:rPr>
          <w:rFonts w:ascii="Times New Roman" w:hAnsi="Times New Roman"/>
          <w:sz w:val="24"/>
          <w:szCs w:val="24"/>
          <w:lang w:val="ru-RU"/>
        </w:rPr>
        <w:t>,</w:t>
      </w:r>
      <w:r w:rsidR="003F0D0D" w:rsidRPr="007028AB">
        <w:rPr>
          <w:rFonts w:ascii="Times New Roman" w:hAnsi="Times New Roman"/>
          <w:sz w:val="24"/>
          <w:szCs w:val="24"/>
          <w:lang w:val="ru-RU"/>
        </w:rPr>
        <w:t xml:space="preserve"> али у себи садржи мотив другог става па га то чини кохерентно повезаним. Касније прелази у чисто тонални карактер. Четврти став је тоналан</w:t>
      </w:r>
      <w:r w:rsidR="00C30B4D" w:rsidRPr="007028AB">
        <w:rPr>
          <w:rFonts w:ascii="Times New Roman" w:hAnsi="Times New Roman"/>
          <w:sz w:val="24"/>
          <w:szCs w:val="24"/>
          <w:lang w:val="ru-RU"/>
        </w:rPr>
        <w:t xml:space="preserve"> и иако садржи у себи контрасте мотива и хармонских решења претходних ставова, задржава кохерентност, пре свега захваљујући третману ритма.</w:t>
      </w:r>
      <w:r w:rsidR="00495EE8" w:rsidRPr="007028AB">
        <w:rPr>
          <w:rFonts w:ascii="Times New Roman" w:hAnsi="Times New Roman"/>
          <w:sz w:val="24"/>
          <w:szCs w:val="24"/>
          <w:lang w:val="ru-RU"/>
        </w:rPr>
        <w:t xml:space="preserve"> </w:t>
      </w:r>
    </w:p>
    <w:p w:rsidR="00495EE8" w:rsidRPr="007028AB" w:rsidRDefault="00495EE8" w:rsidP="00C843C5">
      <w:pPr>
        <w:pStyle w:val="NoSpacing"/>
        <w:spacing w:line="360" w:lineRule="auto"/>
        <w:jc w:val="both"/>
        <w:rPr>
          <w:rFonts w:ascii="Times New Roman" w:hAnsi="Times New Roman"/>
          <w:sz w:val="24"/>
          <w:szCs w:val="24"/>
          <w:lang w:val="ru-RU"/>
        </w:rPr>
      </w:pPr>
    </w:p>
    <w:p w:rsidR="00495EE8" w:rsidRPr="007028AB" w:rsidRDefault="00495EE8" w:rsidP="00C843C5">
      <w:pPr>
        <w:pStyle w:val="NoSpacing"/>
        <w:spacing w:line="360" w:lineRule="auto"/>
        <w:jc w:val="both"/>
        <w:rPr>
          <w:rFonts w:ascii="Times New Roman" w:hAnsi="Times New Roman"/>
          <w:sz w:val="24"/>
          <w:szCs w:val="24"/>
          <w:lang w:val="ru-RU"/>
        </w:rPr>
      </w:pPr>
    </w:p>
    <w:p w:rsidR="006864E2" w:rsidRPr="007028AB" w:rsidRDefault="006864E2" w:rsidP="00C843C5">
      <w:pPr>
        <w:pStyle w:val="NoSpacing"/>
        <w:spacing w:line="360" w:lineRule="auto"/>
        <w:jc w:val="both"/>
        <w:rPr>
          <w:rFonts w:ascii="Times New Roman" w:hAnsi="Times New Roman"/>
          <w:sz w:val="24"/>
          <w:szCs w:val="24"/>
          <w:lang w:val="ru-RU"/>
        </w:rPr>
      </w:pPr>
    </w:p>
    <w:p w:rsidR="006864E2" w:rsidRPr="007028AB" w:rsidRDefault="006864E2" w:rsidP="00C843C5">
      <w:pPr>
        <w:pStyle w:val="NoSpacing"/>
        <w:spacing w:line="360" w:lineRule="auto"/>
        <w:jc w:val="both"/>
        <w:rPr>
          <w:rFonts w:ascii="Times New Roman" w:hAnsi="Times New Roman"/>
          <w:sz w:val="24"/>
          <w:szCs w:val="24"/>
          <w:lang w:val="ru-RU"/>
        </w:rPr>
      </w:pPr>
    </w:p>
    <w:p w:rsidR="006864E2" w:rsidRPr="007028AB" w:rsidRDefault="006864E2" w:rsidP="00C843C5">
      <w:pPr>
        <w:pStyle w:val="NoSpacing"/>
        <w:spacing w:line="360" w:lineRule="auto"/>
        <w:jc w:val="both"/>
        <w:rPr>
          <w:rFonts w:ascii="Times New Roman" w:hAnsi="Times New Roman"/>
          <w:sz w:val="24"/>
          <w:szCs w:val="24"/>
          <w:lang w:val="ru-RU"/>
        </w:rPr>
      </w:pPr>
    </w:p>
    <w:p w:rsidR="006864E2" w:rsidRPr="007028AB" w:rsidRDefault="006864E2" w:rsidP="00C843C5">
      <w:pPr>
        <w:pStyle w:val="NoSpacing"/>
        <w:spacing w:line="360" w:lineRule="auto"/>
        <w:jc w:val="both"/>
        <w:rPr>
          <w:rFonts w:ascii="Times New Roman" w:hAnsi="Times New Roman"/>
          <w:sz w:val="24"/>
          <w:szCs w:val="24"/>
          <w:lang w:val="ru-RU"/>
        </w:rPr>
      </w:pPr>
    </w:p>
    <w:p w:rsidR="006864E2" w:rsidRPr="007028AB" w:rsidRDefault="006864E2" w:rsidP="00C843C5">
      <w:pPr>
        <w:pStyle w:val="NoSpacing"/>
        <w:spacing w:line="360" w:lineRule="auto"/>
        <w:jc w:val="both"/>
        <w:rPr>
          <w:rFonts w:ascii="Times New Roman" w:hAnsi="Times New Roman"/>
          <w:sz w:val="24"/>
          <w:szCs w:val="24"/>
          <w:lang w:val="ru-RU"/>
        </w:rPr>
      </w:pPr>
    </w:p>
    <w:p w:rsidR="006864E2" w:rsidRPr="007028AB" w:rsidRDefault="006864E2" w:rsidP="00C843C5">
      <w:pPr>
        <w:pStyle w:val="NoSpacing"/>
        <w:spacing w:line="360" w:lineRule="auto"/>
        <w:jc w:val="both"/>
        <w:rPr>
          <w:rFonts w:ascii="Times New Roman" w:hAnsi="Times New Roman"/>
          <w:sz w:val="24"/>
          <w:szCs w:val="24"/>
          <w:lang w:val="ru-RU"/>
        </w:rPr>
      </w:pPr>
    </w:p>
    <w:p w:rsidR="00495EE8" w:rsidRPr="007028AB" w:rsidRDefault="00495EE8" w:rsidP="00C843C5">
      <w:pPr>
        <w:pStyle w:val="NoSpacing"/>
        <w:spacing w:line="360" w:lineRule="auto"/>
        <w:jc w:val="both"/>
        <w:rPr>
          <w:rFonts w:ascii="Times New Roman" w:hAnsi="Times New Roman"/>
          <w:sz w:val="24"/>
          <w:szCs w:val="24"/>
          <w:lang w:val="ru-RU"/>
        </w:rPr>
      </w:pPr>
    </w:p>
    <w:p w:rsidR="00495EE8" w:rsidRPr="007028AB" w:rsidRDefault="00FD5C63" w:rsidP="00FD5C63">
      <w:pPr>
        <w:pStyle w:val="Heading2"/>
        <w:jc w:val="center"/>
        <w:rPr>
          <w:rFonts w:ascii="Times New Roman" w:hAnsi="Times New Roman" w:cs="Times New Roman"/>
          <w:color w:val="000000" w:themeColor="text1"/>
          <w:sz w:val="28"/>
          <w:szCs w:val="28"/>
          <w:lang w:val="ru-RU"/>
        </w:rPr>
      </w:pPr>
      <w:bookmarkStart w:id="20" w:name="_Toc191506988"/>
      <w:r w:rsidRPr="007028AB">
        <w:rPr>
          <w:rFonts w:ascii="Times New Roman" w:hAnsi="Times New Roman" w:cs="Times New Roman"/>
          <w:color w:val="000000" w:themeColor="text1"/>
          <w:sz w:val="28"/>
          <w:szCs w:val="28"/>
          <w:lang w:val="ru-RU"/>
        </w:rPr>
        <w:lastRenderedPageBreak/>
        <w:t xml:space="preserve">5.3. </w:t>
      </w:r>
      <w:r w:rsidR="00C44D00" w:rsidRPr="007028AB">
        <w:rPr>
          <w:rFonts w:ascii="Times New Roman" w:hAnsi="Times New Roman" w:cs="Times New Roman"/>
          <w:color w:val="000000" w:themeColor="text1"/>
          <w:sz w:val="28"/>
          <w:szCs w:val="28"/>
          <w:lang w:val="ru-RU"/>
        </w:rPr>
        <w:t xml:space="preserve"> </w:t>
      </w:r>
      <w:r w:rsidR="00495EE8" w:rsidRPr="007028AB">
        <w:rPr>
          <w:rFonts w:ascii="Times New Roman" w:hAnsi="Times New Roman" w:cs="Times New Roman"/>
          <w:color w:val="000000" w:themeColor="text1"/>
          <w:sz w:val="28"/>
          <w:szCs w:val="28"/>
          <w:lang w:val="ru-RU"/>
        </w:rPr>
        <w:t xml:space="preserve">Специфичности </w:t>
      </w:r>
      <w:r w:rsidR="00DD31CB" w:rsidRPr="007028AB">
        <w:rPr>
          <w:rFonts w:ascii="Times New Roman" w:hAnsi="Times New Roman" w:cs="Times New Roman"/>
          <w:i/>
          <w:color w:val="000000" w:themeColor="text1"/>
          <w:sz w:val="28"/>
          <w:szCs w:val="28"/>
          <w:lang w:val="ru-RU"/>
        </w:rPr>
        <w:t>С</w:t>
      </w:r>
      <w:r w:rsidR="00495EE8" w:rsidRPr="007028AB">
        <w:rPr>
          <w:rFonts w:ascii="Times New Roman" w:hAnsi="Times New Roman" w:cs="Times New Roman"/>
          <w:i/>
          <w:color w:val="000000" w:themeColor="text1"/>
          <w:sz w:val="28"/>
          <w:szCs w:val="28"/>
          <w:lang w:val="ru-RU"/>
        </w:rPr>
        <w:t>онате</w:t>
      </w:r>
      <w:r w:rsidR="00495EE8" w:rsidRPr="007028AB">
        <w:rPr>
          <w:rFonts w:ascii="Times New Roman" w:hAnsi="Times New Roman" w:cs="Times New Roman"/>
          <w:color w:val="000000" w:themeColor="text1"/>
          <w:sz w:val="28"/>
          <w:szCs w:val="28"/>
          <w:lang w:val="ru-RU"/>
        </w:rPr>
        <w:t xml:space="preserve"> и извођачка перспектива</w:t>
      </w:r>
      <w:bookmarkEnd w:id="20"/>
    </w:p>
    <w:p w:rsidR="00040719" w:rsidRPr="007028AB" w:rsidRDefault="00040719" w:rsidP="00C843C5">
      <w:pPr>
        <w:pStyle w:val="NoSpacing"/>
        <w:spacing w:line="360" w:lineRule="auto"/>
        <w:jc w:val="both"/>
        <w:rPr>
          <w:rFonts w:ascii="Times New Roman" w:hAnsi="Times New Roman"/>
          <w:sz w:val="24"/>
          <w:szCs w:val="24"/>
          <w:lang w:val="ru-RU"/>
        </w:rPr>
      </w:pPr>
    </w:p>
    <w:p w:rsidR="00446A09" w:rsidRPr="007028AB" w:rsidRDefault="00446A09" w:rsidP="00C843C5">
      <w:pPr>
        <w:pStyle w:val="NoSpacing"/>
        <w:spacing w:line="360" w:lineRule="auto"/>
        <w:jc w:val="both"/>
        <w:rPr>
          <w:rFonts w:ascii="Times New Roman" w:hAnsi="Times New Roman"/>
          <w:sz w:val="24"/>
          <w:szCs w:val="24"/>
          <w:lang w:val="ru-RU"/>
        </w:rPr>
      </w:pPr>
    </w:p>
    <w:p w:rsidR="005056C8" w:rsidRPr="007028AB" w:rsidRDefault="00F35A7D" w:rsidP="00D11C1C">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Пошто </w:t>
      </w:r>
      <w:r w:rsidR="00BC4D41" w:rsidRPr="007028AB">
        <w:rPr>
          <w:rFonts w:ascii="Times New Roman" w:hAnsi="Times New Roman"/>
          <w:i/>
          <w:sz w:val="24"/>
          <w:szCs w:val="24"/>
          <w:lang w:val="ru-RU"/>
        </w:rPr>
        <w:t>С</w:t>
      </w:r>
      <w:r w:rsidRPr="007028AB">
        <w:rPr>
          <w:rFonts w:ascii="Times New Roman" w:hAnsi="Times New Roman"/>
          <w:i/>
          <w:sz w:val="24"/>
          <w:szCs w:val="24"/>
          <w:lang w:val="ru-RU"/>
        </w:rPr>
        <w:t>оната</w:t>
      </w:r>
      <w:r w:rsidRPr="007028AB">
        <w:rPr>
          <w:rFonts w:ascii="Times New Roman" w:hAnsi="Times New Roman"/>
          <w:sz w:val="24"/>
          <w:szCs w:val="24"/>
          <w:lang w:val="ru-RU"/>
        </w:rPr>
        <w:t xml:space="preserve"> у себи садржи разнолике стилске одреднице, просто разумевање музичког записа </w:t>
      </w:r>
      <w:r w:rsidR="00DC2F9A" w:rsidRPr="007028AB">
        <w:rPr>
          <w:rFonts w:ascii="Times New Roman" w:hAnsi="Times New Roman"/>
          <w:sz w:val="24"/>
          <w:szCs w:val="24"/>
          <w:lang w:val="ru-RU"/>
        </w:rPr>
        <w:t xml:space="preserve">(писма) </w:t>
      </w:r>
      <w:r w:rsidRPr="007028AB">
        <w:rPr>
          <w:rFonts w:ascii="Times New Roman" w:hAnsi="Times New Roman"/>
          <w:sz w:val="24"/>
          <w:szCs w:val="24"/>
          <w:lang w:val="ru-RU"/>
        </w:rPr>
        <w:t xml:space="preserve">није довољно за информисано </w:t>
      </w:r>
      <w:r w:rsidR="00DC2F9A" w:rsidRPr="007028AB">
        <w:rPr>
          <w:rFonts w:ascii="Times New Roman" w:hAnsi="Times New Roman"/>
          <w:sz w:val="24"/>
          <w:szCs w:val="24"/>
          <w:lang w:val="ru-RU"/>
        </w:rPr>
        <w:t xml:space="preserve">извођење, </w:t>
      </w:r>
      <w:r w:rsidRPr="007028AB">
        <w:rPr>
          <w:rFonts w:ascii="Times New Roman" w:hAnsi="Times New Roman"/>
          <w:sz w:val="24"/>
          <w:szCs w:val="24"/>
          <w:lang w:val="ru-RU"/>
        </w:rPr>
        <w:t xml:space="preserve">то јест извођење </w:t>
      </w:r>
      <w:r w:rsidR="00BA6369" w:rsidRPr="007028AB">
        <w:rPr>
          <w:rFonts w:ascii="Times New Roman" w:hAnsi="Times New Roman"/>
          <w:sz w:val="24"/>
          <w:szCs w:val="24"/>
          <w:lang w:val="ru-RU"/>
        </w:rPr>
        <w:t>композиторове замисли звучног резултата</w:t>
      </w:r>
      <w:r w:rsidRPr="007028AB">
        <w:rPr>
          <w:rFonts w:ascii="Times New Roman" w:hAnsi="Times New Roman"/>
          <w:sz w:val="24"/>
          <w:szCs w:val="24"/>
          <w:lang w:val="ru-RU"/>
        </w:rPr>
        <w:t xml:space="preserve">. </w:t>
      </w:r>
      <w:r w:rsidR="000F2E34" w:rsidRPr="007028AB">
        <w:rPr>
          <w:rFonts w:ascii="Times New Roman" w:hAnsi="Times New Roman"/>
          <w:sz w:val="24"/>
          <w:szCs w:val="24"/>
          <w:lang w:val="ru-RU"/>
        </w:rPr>
        <w:t>Извођачи су углавном усмерено школовани, и то према стиловима који припада</w:t>
      </w:r>
      <w:r w:rsidR="00242EFA" w:rsidRPr="007028AB">
        <w:rPr>
          <w:rFonts w:ascii="Times New Roman" w:hAnsi="Times New Roman"/>
          <w:sz w:val="24"/>
          <w:szCs w:val="24"/>
          <w:lang w:val="ru-RU"/>
        </w:rPr>
        <w:t>ју европском наслеђу и у спрези су са стилским епохама. Како те епохе прожимају разне гране уметности европског континента, извођ</w:t>
      </w:r>
      <w:r w:rsidR="00A5542D" w:rsidRPr="007028AB">
        <w:rPr>
          <w:rFonts w:ascii="Times New Roman" w:hAnsi="Times New Roman"/>
          <w:sz w:val="24"/>
          <w:szCs w:val="24"/>
          <w:lang w:val="ru-RU"/>
        </w:rPr>
        <w:t xml:space="preserve">ач има на располагању прегршт алата да спозна интенцију композитора. </w:t>
      </w:r>
      <w:r w:rsidR="0030704A" w:rsidRPr="007028AB">
        <w:rPr>
          <w:rFonts w:ascii="Times New Roman" w:hAnsi="Times New Roman"/>
          <w:sz w:val="24"/>
          <w:szCs w:val="24"/>
          <w:lang w:val="ru-RU"/>
        </w:rPr>
        <w:t>Када су у питању музичко уметничка наслеђа других континената и естетски параметри који нису де</w:t>
      </w:r>
      <w:r w:rsidR="00543533" w:rsidRPr="007028AB">
        <w:rPr>
          <w:rFonts w:ascii="Times New Roman" w:hAnsi="Times New Roman"/>
          <w:sz w:val="24"/>
          <w:szCs w:val="24"/>
          <w:lang w:val="ru-RU"/>
        </w:rPr>
        <w:t>о инструктивне грађе европских класичних</w:t>
      </w:r>
      <w:r w:rsidR="0030704A" w:rsidRPr="007028AB">
        <w:rPr>
          <w:rFonts w:ascii="Times New Roman" w:hAnsi="Times New Roman"/>
          <w:sz w:val="24"/>
          <w:szCs w:val="24"/>
          <w:lang w:val="ru-RU"/>
        </w:rPr>
        <w:t xml:space="preserve"> школских система, извођач треба да прибегне истраживањ</w:t>
      </w:r>
      <w:r w:rsidR="005056C8" w:rsidRPr="007028AB">
        <w:rPr>
          <w:rFonts w:ascii="Times New Roman" w:hAnsi="Times New Roman"/>
          <w:sz w:val="24"/>
          <w:szCs w:val="24"/>
          <w:lang w:val="ru-RU"/>
        </w:rPr>
        <w:t>у свих појава и радњи које могу да утичу на финални звучни резултат, то јест извођење.</w:t>
      </w:r>
      <w:r w:rsidR="00D11C1C" w:rsidRPr="007028AB">
        <w:rPr>
          <w:rFonts w:ascii="Times New Roman" w:hAnsi="Times New Roman"/>
          <w:sz w:val="24"/>
          <w:szCs w:val="24"/>
          <w:lang w:val="ru-RU"/>
        </w:rPr>
        <w:t xml:space="preserve"> </w:t>
      </w:r>
      <w:r w:rsidR="004F0C6B" w:rsidRPr="007028AB">
        <w:rPr>
          <w:rFonts w:ascii="Times New Roman" w:hAnsi="Times New Roman"/>
          <w:sz w:val="24"/>
          <w:szCs w:val="24"/>
          <w:lang w:val="ru-RU"/>
        </w:rPr>
        <w:t xml:space="preserve">У конкретном случају, </w:t>
      </w:r>
      <w:r w:rsidR="004F0C6B" w:rsidRPr="007028AB">
        <w:rPr>
          <w:rFonts w:ascii="Times New Roman" w:hAnsi="Times New Roman"/>
          <w:i/>
          <w:sz w:val="24"/>
          <w:szCs w:val="24"/>
          <w:lang w:val="ru-RU"/>
        </w:rPr>
        <w:t xml:space="preserve">Сонату 1963 </w:t>
      </w:r>
      <w:r w:rsidR="004F0C6B" w:rsidRPr="007028AB">
        <w:rPr>
          <w:rFonts w:ascii="Times New Roman" w:hAnsi="Times New Roman"/>
          <w:sz w:val="24"/>
          <w:szCs w:val="24"/>
          <w:lang w:val="ru-RU"/>
        </w:rPr>
        <w:t>прожима естетика џез стила. Она подразумева специфи</w:t>
      </w:r>
      <w:r w:rsidR="003F3D6C" w:rsidRPr="007028AB">
        <w:rPr>
          <w:rFonts w:ascii="Times New Roman" w:hAnsi="Times New Roman"/>
          <w:sz w:val="24"/>
          <w:szCs w:val="24"/>
          <w:lang w:val="ru-RU"/>
        </w:rPr>
        <w:t>чности у виду тоналности, метри</w:t>
      </w:r>
      <w:r w:rsidR="004F0C6B" w:rsidRPr="007028AB">
        <w:rPr>
          <w:rFonts w:ascii="Times New Roman" w:hAnsi="Times New Roman"/>
          <w:sz w:val="24"/>
          <w:szCs w:val="24"/>
          <w:lang w:val="ru-RU"/>
        </w:rPr>
        <w:t xml:space="preserve">ке, ритма и хармонских поступања. </w:t>
      </w:r>
      <w:r w:rsidR="00EF5F9F" w:rsidRPr="007028AB">
        <w:rPr>
          <w:rFonts w:ascii="Times New Roman" w:hAnsi="Times New Roman"/>
          <w:sz w:val="24"/>
          <w:szCs w:val="24"/>
          <w:lang w:val="ru-RU"/>
        </w:rPr>
        <w:t>Ово се посебно осликава на примеру другог става сонате:</w:t>
      </w:r>
      <w:r w:rsidR="00EF5F9F" w:rsidRPr="007028AB">
        <w:rPr>
          <w:rFonts w:ascii="Times New Roman" w:hAnsi="Times New Roman"/>
          <w:i/>
          <w:sz w:val="24"/>
          <w:szCs w:val="24"/>
          <w:lang w:val="ru-RU"/>
        </w:rPr>
        <w:t xml:space="preserve"> </w:t>
      </w:r>
      <w:r w:rsidR="00EF5F9F" w:rsidRPr="0066084A">
        <w:rPr>
          <w:rFonts w:ascii="Times New Roman" w:hAnsi="Times New Roman"/>
          <w:i/>
          <w:sz w:val="24"/>
          <w:szCs w:val="24"/>
        </w:rPr>
        <w:t>Moderate</w:t>
      </w:r>
      <w:r w:rsidR="00EF5F9F" w:rsidRPr="007028AB">
        <w:rPr>
          <w:rFonts w:ascii="Times New Roman" w:hAnsi="Times New Roman"/>
          <w:i/>
          <w:sz w:val="24"/>
          <w:szCs w:val="24"/>
          <w:lang w:val="ru-RU"/>
        </w:rPr>
        <w:t xml:space="preserve"> </w:t>
      </w:r>
      <w:r w:rsidR="00EF5F9F" w:rsidRPr="0066084A">
        <w:rPr>
          <w:rFonts w:ascii="Times New Roman" w:hAnsi="Times New Roman"/>
          <w:i/>
          <w:sz w:val="24"/>
          <w:szCs w:val="24"/>
        </w:rPr>
        <w:t>swing</w:t>
      </w:r>
      <w:r w:rsidR="00EF5F9F" w:rsidRPr="007028AB">
        <w:rPr>
          <w:rFonts w:ascii="Times New Roman" w:hAnsi="Times New Roman"/>
          <w:i/>
          <w:sz w:val="24"/>
          <w:szCs w:val="24"/>
          <w:lang w:val="ru-RU"/>
        </w:rPr>
        <w:t xml:space="preserve">, </w:t>
      </w:r>
      <w:r w:rsidR="00EF5F9F" w:rsidRPr="007028AB">
        <w:rPr>
          <w:rFonts w:ascii="Times New Roman" w:hAnsi="Times New Roman"/>
          <w:sz w:val="24"/>
          <w:szCs w:val="24"/>
          <w:lang w:val="ru-RU"/>
        </w:rPr>
        <w:t xml:space="preserve">која се </w:t>
      </w:r>
      <w:r w:rsidR="00B1102E" w:rsidRPr="007028AB">
        <w:rPr>
          <w:rFonts w:ascii="Times New Roman" w:hAnsi="Times New Roman"/>
          <w:sz w:val="24"/>
          <w:szCs w:val="24"/>
          <w:lang w:val="ru-RU"/>
        </w:rPr>
        <w:t xml:space="preserve">цела </w:t>
      </w:r>
      <w:r w:rsidR="00EF5F9F" w:rsidRPr="007028AB">
        <w:rPr>
          <w:rFonts w:ascii="Times New Roman" w:hAnsi="Times New Roman"/>
          <w:sz w:val="24"/>
          <w:szCs w:val="24"/>
          <w:lang w:val="ru-RU"/>
        </w:rPr>
        <w:t xml:space="preserve">изводи пицикато у џез маниру, па је </w:t>
      </w:r>
      <w:r w:rsidR="00B1102E" w:rsidRPr="007028AB">
        <w:rPr>
          <w:rFonts w:ascii="Times New Roman" w:hAnsi="Times New Roman"/>
          <w:sz w:val="24"/>
          <w:szCs w:val="24"/>
          <w:lang w:val="ru-RU"/>
        </w:rPr>
        <w:t xml:space="preserve">неопходно </w:t>
      </w:r>
      <w:r w:rsidR="00EF5F9F" w:rsidRPr="007028AB">
        <w:rPr>
          <w:rFonts w:ascii="Times New Roman" w:hAnsi="Times New Roman"/>
          <w:sz w:val="24"/>
          <w:szCs w:val="24"/>
          <w:lang w:val="ru-RU"/>
        </w:rPr>
        <w:t>познавање стила</w:t>
      </w:r>
      <w:r w:rsidR="00B1102E" w:rsidRPr="007028AB">
        <w:rPr>
          <w:rFonts w:ascii="Times New Roman" w:hAnsi="Times New Roman"/>
          <w:sz w:val="24"/>
          <w:szCs w:val="24"/>
          <w:lang w:val="ru-RU"/>
        </w:rPr>
        <w:t xml:space="preserve"> и интерпретативних одлика које ће бити наведене и објашњене.</w:t>
      </w:r>
    </w:p>
    <w:p w:rsidR="00535AFC" w:rsidRPr="007028AB" w:rsidRDefault="00535AFC" w:rsidP="00C843C5">
      <w:pPr>
        <w:pStyle w:val="NoSpacing"/>
        <w:spacing w:line="360" w:lineRule="auto"/>
        <w:jc w:val="both"/>
        <w:rPr>
          <w:rFonts w:ascii="Times New Roman" w:hAnsi="Times New Roman"/>
          <w:sz w:val="24"/>
          <w:szCs w:val="24"/>
          <w:lang w:val="ru-RU"/>
        </w:rPr>
      </w:pPr>
    </w:p>
    <w:p w:rsidR="00C664B8" w:rsidRPr="007028AB" w:rsidRDefault="00FC49C5" w:rsidP="008D184F">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Џез</w:t>
      </w:r>
      <w:r w:rsidRPr="0066084A">
        <w:rPr>
          <w:rStyle w:val="FootnoteReference"/>
          <w:rFonts w:ascii="Times New Roman" w:hAnsi="Times New Roman"/>
          <w:sz w:val="24"/>
          <w:szCs w:val="24"/>
        </w:rPr>
        <w:footnoteReference w:id="38"/>
      </w:r>
      <w:r w:rsidRPr="007028AB">
        <w:rPr>
          <w:rFonts w:ascii="Times New Roman" w:hAnsi="Times New Roman"/>
          <w:sz w:val="24"/>
          <w:szCs w:val="24"/>
          <w:lang w:val="ru-RU"/>
        </w:rPr>
        <w:t xml:space="preserve"> је </w:t>
      </w:r>
      <w:r w:rsidR="00D40EAA" w:rsidRPr="007028AB">
        <w:rPr>
          <w:rFonts w:ascii="Times New Roman" w:hAnsi="Times New Roman"/>
          <w:sz w:val="24"/>
          <w:szCs w:val="24"/>
          <w:lang w:val="ru-RU"/>
        </w:rPr>
        <w:t xml:space="preserve">музичка форма развијана од стране Афро-Американаца, </w:t>
      </w:r>
      <w:r w:rsidR="00556A01" w:rsidRPr="007028AB">
        <w:rPr>
          <w:rFonts w:ascii="Times New Roman" w:hAnsi="Times New Roman"/>
          <w:sz w:val="24"/>
          <w:szCs w:val="24"/>
          <w:lang w:val="ru-RU"/>
        </w:rPr>
        <w:t>тачније афричких робова који су живели на територији данашњих Сједињених америчких држава.</w:t>
      </w:r>
      <w:r w:rsidR="006E755E" w:rsidRPr="007028AB">
        <w:rPr>
          <w:rFonts w:ascii="Times New Roman" w:hAnsi="Times New Roman"/>
          <w:sz w:val="24"/>
          <w:szCs w:val="24"/>
          <w:lang w:val="ru-RU"/>
        </w:rPr>
        <w:t xml:space="preserve"> Џез инкорпорира европску хармонску структуру у афричко поимање ритма.</w:t>
      </w:r>
      <w:r w:rsidR="008B71B9" w:rsidRPr="007028AB">
        <w:rPr>
          <w:rFonts w:ascii="Times New Roman" w:hAnsi="Times New Roman"/>
          <w:sz w:val="24"/>
          <w:szCs w:val="24"/>
          <w:lang w:val="ru-RU"/>
        </w:rPr>
        <w:t xml:space="preserve"> </w:t>
      </w:r>
      <w:r w:rsidR="004C1A04" w:rsidRPr="007028AB">
        <w:rPr>
          <w:rFonts w:ascii="Times New Roman" w:hAnsi="Times New Roman"/>
          <w:sz w:val="24"/>
          <w:szCs w:val="24"/>
          <w:lang w:val="ru-RU"/>
        </w:rPr>
        <w:t xml:space="preserve">Настао је почетком 20. века фузијом неколико једноставнијих форми. </w:t>
      </w:r>
      <w:r w:rsidR="00CC1EF0" w:rsidRPr="007028AB">
        <w:rPr>
          <w:rFonts w:ascii="Times New Roman" w:hAnsi="Times New Roman"/>
          <w:sz w:val="24"/>
          <w:szCs w:val="24"/>
          <w:lang w:val="ru-RU"/>
        </w:rPr>
        <w:t>Претече џеза су ре</w:t>
      </w:r>
      <w:r w:rsidR="008B71B9" w:rsidRPr="007028AB">
        <w:rPr>
          <w:rFonts w:ascii="Times New Roman" w:hAnsi="Times New Roman"/>
          <w:sz w:val="24"/>
          <w:szCs w:val="24"/>
          <w:lang w:val="ru-RU"/>
        </w:rPr>
        <w:t>гтајм</w:t>
      </w:r>
      <w:r w:rsidR="008B71B9" w:rsidRPr="0066084A">
        <w:rPr>
          <w:rStyle w:val="FootnoteReference"/>
          <w:rFonts w:ascii="Times New Roman" w:hAnsi="Times New Roman"/>
          <w:sz w:val="24"/>
          <w:szCs w:val="24"/>
        </w:rPr>
        <w:footnoteReference w:id="39"/>
      </w:r>
      <w:r w:rsidR="00520647" w:rsidRPr="007028AB">
        <w:rPr>
          <w:rFonts w:ascii="Times New Roman" w:hAnsi="Times New Roman"/>
          <w:sz w:val="24"/>
          <w:szCs w:val="24"/>
          <w:lang w:val="ru-RU"/>
        </w:rPr>
        <w:t xml:space="preserve"> и блуз</w:t>
      </w:r>
      <w:r w:rsidR="00520647" w:rsidRPr="0066084A">
        <w:rPr>
          <w:rStyle w:val="FootnoteReference"/>
          <w:rFonts w:ascii="Times New Roman" w:hAnsi="Times New Roman"/>
          <w:sz w:val="24"/>
          <w:szCs w:val="24"/>
        </w:rPr>
        <w:footnoteReference w:id="40"/>
      </w:r>
      <w:r w:rsidR="00E84694" w:rsidRPr="007028AB">
        <w:rPr>
          <w:rFonts w:ascii="Times New Roman" w:hAnsi="Times New Roman"/>
          <w:sz w:val="24"/>
          <w:szCs w:val="24"/>
          <w:lang w:val="ru-RU"/>
        </w:rPr>
        <w:t xml:space="preserve">. </w:t>
      </w:r>
      <w:r w:rsidR="004C1A04" w:rsidRPr="007028AB">
        <w:rPr>
          <w:rFonts w:ascii="Times New Roman" w:hAnsi="Times New Roman"/>
          <w:sz w:val="24"/>
          <w:szCs w:val="24"/>
          <w:lang w:val="ru-RU"/>
        </w:rPr>
        <w:t xml:space="preserve">Рагтајм је настао крајем 19. века као музика маршевског карактера и једноставног ритма. Неки од </w:t>
      </w:r>
      <w:r w:rsidR="008D66EA" w:rsidRPr="007028AB">
        <w:rPr>
          <w:rFonts w:ascii="Times New Roman" w:hAnsi="Times New Roman"/>
          <w:sz w:val="24"/>
          <w:szCs w:val="24"/>
          <w:lang w:val="ru-RU"/>
        </w:rPr>
        <w:t xml:space="preserve">појмова који се могу срести су џиг клавир или </w:t>
      </w:r>
      <w:r w:rsidR="004C1A04" w:rsidRPr="007028AB">
        <w:rPr>
          <w:rFonts w:ascii="Times New Roman" w:hAnsi="Times New Roman"/>
          <w:sz w:val="24"/>
          <w:szCs w:val="24"/>
          <w:lang w:val="ru-RU"/>
        </w:rPr>
        <w:t xml:space="preserve">клавирски тапинг, што </w:t>
      </w:r>
      <w:r w:rsidR="00157F43" w:rsidRPr="007028AB">
        <w:rPr>
          <w:rFonts w:ascii="Times New Roman" w:hAnsi="Times New Roman"/>
          <w:sz w:val="24"/>
          <w:szCs w:val="24"/>
          <w:lang w:val="ru-RU"/>
        </w:rPr>
        <w:t>се може објаснити као извођење једноставних хармонских образаца на скоро перкусиван начин</w:t>
      </w:r>
      <w:r w:rsidR="00E71C8C" w:rsidRPr="007028AB">
        <w:rPr>
          <w:rFonts w:ascii="Times New Roman" w:hAnsi="Times New Roman"/>
          <w:sz w:val="24"/>
          <w:szCs w:val="24"/>
          <w:lang w:val="ru-RU"/>
        </w:rPr>
        <w:t>,</w:t>
      </w:r>
      <w:r w:rsidR="00157F43" w:rsidRPr="007028AB">
        <w:rPr>
          <w:rFonts w:ascii="Times New Roman" w:hAnsi="Times New Roman"/>
          <w:sz w:val="24"/>
          <w:szCs w:val="24"/>
          <w:lang w:val="ru-RU"/>
        </w:rPr>
        <w:t xml:space="preserve"> тако да ова музика има изразито плесан карактер. </w:t>
      </w:r>
      <w:r w:rsidR="00A96DF8" w:rsidRPr="007028AB">
        <w:rPr>
          <w:rFonts w:ascii="Times New Roman" w:hAnsi="Times New Roman"/>
          <w:sz w:val="24"/>
          <w:szCs w:val="24"/>
          <w:lang w:val="ru-RU"/>
        </w:rPr>
        <w:t>Најчешће се везује за клавир и може у себи имати елементе импровизације. Овај стил је свој врхунац доживео тек 20</w:t>
      </w:r>
      <w:r w:rsidR="00FE4FD7" w:rsidRPr="007028AB">
        <w:rPr>
          <w:rFonts w:ascii="Times New Roman" w:hAnsi="Times New Roman"/>
          <w:sz w:val="24"/>
          <w:szCs w:val="24"/>
          <w:lang w:val="ru-RU"/>
        </w:rPr>
        <w:t>.</w:t>
      </w:r>
      <w:r w:rsidR="00A96DF8" w:rsidRPr="007028AB">
        <w:rPr>
          <w:rFonts w:ascii="Times New Roman" w:hAnsi="Times New Roman"/>
          <w:sz w:val="24"/>
          <w:szCs w:val="24"/>
          <w:lang w:val="ru-RU"/>
        </w:rPr>
        <w:t>тих и 30</w:t>
      </w:r>
      <w:r w:rsidR="00FE4FD7" w:rsidRPr="007028AB">
        <w:rPr>
          <w:rFonts w:ascii="Times New Roman" w:hAnsi="Times New Roman"/>
          <w:sz w:val="24"/>
          <w:szCs w:val="24"/>
          <w:lang w:val="ru-RU"/>
        </w:rPr>
        <w:t>.</w:t>
      </w:r>
      <w:r w:rsidR="00A96DF8" w:rsidRPr="007028AB">
        <w:rPr>
          <w:rFonts w:ascii="Times New Roman" w:hAnsi="Times New Roman"/>
          <w:sz w:val="24"/>
          <w:szCs w:val="24"/>
          <w:lang w:val="ru-RU"/>
        </w:rPr>
        <w:t xml:space="preserve">тих година двадесетог века, али су његови јасни постулати </w:t>
      </w:r>
      <w:r w:rsidR="00001A40" w:rsidRPr="007028AB">
        <w:rPr>
          <w:rFonts w:ascii="Times New Roman" w:hAnsi="Times New Roman"/>
          <w:sz w:val="24"/>
          <w:szCs w:val="24"/>
          <w:lang w:val="ru-RU"/>
        </w:rPr>
        <w:t xml:space="preserve">(третман ритма и артикулације) </w:t>
      </w:r>
      <w:r w:rsidR="00A96DF8" w:rsidRPr="007028AB">
        <w:rPr>
          <w:rFonts w:ascii="Times New Roman" w:hAnsi="Times New Roman"/>
          <w:sz w:val="24"/>
          <w:szCs w:val="24"/>
          <w:lang w:val="ru-RU"/>
        </w:rPr>
        <w:t xml:space="preserve">битни за естетику комплекснијег џеза. </w:t>
      </w:r>
    </w:p>
    <w:p w:rsidR="008D184F" w:rsidRPr="007028AB" w:rsidRDefault="008D184F" w:rsidP="008D184F">
      <w:pPr>
        <w:pStyle w:val="NoSpacing"/>
        <w:spacing w:line="360" w:lineRule="auto"/>
        <w:ind w:firstLine="720"/>
        <w:jc w:val="both"/>
        <w:rPr>
          <w:rFonts w:ascii="Times New Roman" w:hAnsi="Times New Roman"/>
          <w:b/>
          <w:sz w:val="27"/>
          <w:szCs w:val="27"/>
          <w:lang w:val="ru-RU"/>
        </w:rPr>
      </w:pPr>
    </w:p>
    <w:p w:rsidR="00535AFC" w:rsidRPr="007028AB" w:rsidRDefault="00A96DF8" w:rsidP="008D184F">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lastRenderedPageBreak/>
        <w:t xml:space="preserve">Блуз је </w:t>
      </w:r>
      <w:r w:rsidR="00F44F8E" w:rsidRPr="007028AB">
        <w:rPr>
          <w:rFonts w:ascii="Times New Roman" w:hAnsi="Times New Roman"/>
          <w:sz w:val="24"/>
          <w:szCs w:val="24"/>
          <w:lang w:val="ru-RU"/>
        </w:rPr>
        <w:t xml:space="preserve">као стил са јасним карактеристикама формиран такође крајем 19. века, али се у једноставнијим облицима појавио доста раније. Почетна форма дозивања и одговора као </w:t>
      </w:r>
      <w:r w:rsidR="006674E0" w:rsidRPr="007028AB">
        <w:rPr>
          <w:rFonts w:ascii="Times New Roman" w:hAnsi="Times New Roman"/>
          <w:sz w:val="24"/>
          <w:szCs w:val="24"/>
          <w:lang w:val="ru-RU"/>
        </w:rPr>
        <w:t xml:space="preserve">врста комуникације робова у пољима, садржи емотивни набој који касније прелази у </w:t>
      </w:r>
      <w:r w:rsidR="00A80971" w:rsidRPr="007028AB">
        <w:rPr>
          <w:rFonts w:ascii="Times New Roman" w:hAnsi="Times New Roman"/>
          <w:sz w:val="24"/>
          <w:szCs w:val="24"/>
          <w:lang w:val="ru-RU"/>
        </w:rPr>
        <w:t>комуникацију кроз импров</w:t>
      </w:r>
      <w:r w:rsidR="008D184F" w:rsidRPr="007028AB">
        <w:rPr>
          <w:rFonts w:ascii="Times New Roman" w:hAnsi="Times New Roman"/>
          <w:sz w:val="24"/>
          <w:szCs w:val="24"/>
          <w:lang w:val="ru-RU"/>
        </w:rPr>
        <w:t>изацију различитих инструмената</w:t>
      </w:r>
      <w:r w:rsidR="00A80971" w:rsidRPr="007028AB">
        <w:rPr>
          <w:rFonts w:ascii="Times New Roman" w:hAnsi="Times New Roman"/>
          <w:sz w:val="24"/>
          <w:szCs w:val="24"/>
          <w:lang w:val="ru-RU"/>
        </w:rPr>
        <w:t xml:space="preserve"> или инструмента и гласа.</w:t>
      </w:r>
      <w:r w:rsidR="00C35420" w:rsidRPr="007028AB">
        <w:rPr>
          <w:rFonts w:ascii="Times New Roman" w:hAnsi="Times New Roman"/>
          <w:sz w:val="24"/>
          <w:szCs w:val="24"/>
          <w:lang w:val="ru-RU"/>
        </w:rPr>
        <w:t xml:space="preserve"> Емотивни набој је садржан у појму </w:t>
      </w:r>
      <w:r w:rsidR="00135D68" w:rsidRPr="0066084A">
        <w:rPr>
          <w:rFonts w:ascii="Times New Roman" w:hAnsi="Times New Roman"/>
          <w:i/>
          <w:sz w:val="24"/>
          <w:szCs w:val="24"/>
        </w:rPr>
        <w:t>blue</w:t>
      </w:r>
      <w:r w:rsidR="00C35420" w:rsidRPr="007028AB">
        <w:rPr>
          <w:rFonts w:ascii="Times New Roman" w:hAnsi="Times New Roman"/>
          <w:i/>
          <w:sz w:val="24"/>
          <w:szCs w:val="24"/>
          <w:lang w:val="ru-RU"/>
        </w:rPr>
        <w:t xml:space="preserve"> </w:t>
      </w:r>
      <w:r w:rsidR="00C35420" w:rsidRPr="007028AB">
        <w:rPr>
          <w:rFonts w:ascii="Times New Roman" w:hAnsi="Times New Roman"/>
          <w:sz w:val="24"/>
          <w:szCs w:val="24"/>
          <w:lang w:val="ru-RU"/>
        </w:rPr>
        <w:t>(на енглеском језику, плаво)</w:t>
      </w:r>
      <w:r w:rsidR="00B6705B" w:rsidRPr="007028AB">
        <w:rPr>
          <w:rFonts w:ascii="Times New Roman" w:hAnsi="Times New Roman"/>
          <w:sz w:val="24"/>
          <w:szCs w:val="24"/>
          <w:lang w:val="ru-RU"/>
        </w:rPr>
        <w:t xml:space="preserve"> који означава </w:t>
      </w:r>
      <w:r w:rsidR="00FD0BB1" w:rsidRPr="007028AB">
        <w:rPr>
          <w:rFonts w:ascii="Times New Roman" w:hAnsi="Times New Roman"/>
          <w:sz w:val="24"/>
          <w:szCs w:val="24"/>
          <w:lang w:val="ru-RU"/>
        </w:rPr>
        <w:t>емоцију чежње, жудње итд.</w:t>
      </w:r>
      <w:r w:rsidR="00C86294" w:rsidRPr="007028AB">
        <w:rPr>
          <w:rFonts w:ascii="Times New Roman" w:hAnsi="Times New Roman"/>
          <w:sz w:val="24"/>
          <w:szCs w:val="24"/>
          <w:lang w:val="ru-RU"/>
        </w:rPr>
        <w:t xml:space="preserve"> </w:t>
      </w:r>
      <w:r w:rsidR="007C2392" w:rsidRPr="007028AB">
        <w:rPr>
          <w:rFonts w:ascii="Times New Roman" w:hAnsi="Times New Roman"/>
          <w:sz w:val="24"/>
          <w:szCs w:val="24"/>
          <w:lang w:val="ru-RU"/>
        </w:rPr>
        <w:t xml:space="preserve">Осећај принуде и неизбежног, инкорпорирао се и у </w:t>
      </w:r>
      <w:r w:rsidR="005B7675" w:rsidRPr="007028AB">
        <w:rPr>
          <w:rFonts w:ascii="Times New Roman" w:hAnsi="Times New Roman"/>
          <w:sz w:val="24"/>
          <w:szCs w:val="24"/>
          <w:lang w:val="ru-RU"/>
        </w:rPr>
        <w:t xml:space="preserve">форму. </w:t>
      </w:r>
      <w:r w:rsidR="003D02F7" w:rsidRPr="007028AB">
        <w:rPr>
          <w:rFonts w:ascii="Times New Roman" w:hAnsi="Times New Roman"/>
          <w:sz w:val="24"/>
          <w:szCs w:val="24"/>
          <w:lang w:val="ru-RU"/>
        </w:rPr>
        <w:t>Почетна форма од 8 тактова који се понављају, прелази у</w:t>
      </w:r>
      <w:r w:rsidR="00112085" w:rsidRPr="007028AB">
        <w:rPr>
          <w:rFonts w:ascii="Times New Roman" w:hAnsi="Times New Roman"/>
          <w:sz w:val="24"/>
          <w:szCs w:val="24"/>
          <w:lang w:val="ru-RU"/>
        </w:rPr>
        <w:t>,</w:t>
      </w:r>
      <w:r w:rsidR="003D02F7" w:rsidRPr="007028AB">
        <w:rPr>
          <w:rFonts w:ascii="Times New Roman" w:hAnsi="Times New Roman"/>
          <w:sz w:val="24"/>
          <w:szCs w:val="24"/>
          <w:lang w:val="ru-RU"/>
        </w:rPr>
        <w:t xml:space="preserve"> данас стандардну 12-тактну форму</w:t>
      </w:r>
      <w:r w:rsidR="00112085" w:rsidRPr="007028AB">
        <w:rPr>
          <w:rFonts w:ascii="Times New Roman" w:hAnsi="Times New Roman"/>
          <w:sz w:val="24"/>
          <w:szCs w:val="24"/>
          <w:lang w:val="ru-RU"/>
        </w:rPr>
        <w:t>, где сваки такт носи једну од три функци</w:t>
      </w:r>
      <w:r w:rsidR="00530690" w:rsidRPr="007028AB">
        <w:rPr>
          <w:rFonts w:ascii="Times New Roman" w:hAnsi="Times New Roman"/>
          <w:sz w:val="24"/>
          <w:szCs w:val="24"/>
          <w:lang w:val="ru-RU"/>
        </w:rPr>
        <w:t>ј</w:t>
      </w:r>
      <w:r w:rsidR="00112085" w:rsidRPr="007028AB">
        <w:rPr>
          <w:rFonts w:ascii="Times New Roman" w:hAnsi="Times New Roman"/>
          <w:sz w:val="24"/>
          <w:szCs w:val="24"/>
          <w:lang w:val="ru-RU"/>
        </w:rPr>
        <w:t>е (тонична, субдоминантна или доминантна).</w:t>
      </w:r>
      <w:r w:rsidR="00647D66" w:rsidRPr="007028AB">
        <w:rPr>
          <w:rFonts w:ascii="Times New Roman" w:hAnsi="Times New Roman"/>
          <w:sz w:val="24"/>
          <w:szCs w:val="24"/>
          <w:lang w:val="ru-RU"/>
        </w:rPr>
        <w:t xml:space="preserve"> </w:t>
      </w:r>
      <w:r w:rsidR="00530690" w:rsidRPr="007028AB">
        <w:rPr>
          <w:rFonts w:ascii="Times New Roman" w:hAnsi="Times New Roman"/>
          <w:sz w:val="24"/>
          <w:szCs w:val="24"/>
          <w:lang w:val="ru-RU"/>
        </w:rPr>
        <w:t xml:space="preserve">Акорди су најчешће септакорди. </w:t>
      </w:r>
      <w:r w:rsidR="00CF591E" w:rsidRPr="007028AB">
        <w:rPr>
          <w:rFonts w:ascii="Times New Roman" w:hAnsi="Times New Roman"/>
          <w:sz w:val="24"/>
          <w:szCs w:val="24"/>
          <w:lang w:val="ru-RU"/>
        </w:rPr>
        <w:t xml:space="preserve">Данас се блуз назива некад и </w:t>
      </w:r>
      <w:r w:rsidR="00CF591E" w:rsidRPr="007028AB">
        <w:rPr>
          <w:rFonts w:ascii="Times New Roman" w:hAnsi="Times New Roman"/>
          <w:i/>
          <w:sz w:val="24"/>
          <w:szCs w:val="24"/>
          <w:lang w:val="ru-RU"/>
        </w:rPr>
        <w:t>дванаестерац</w:t>
      </w:r>
      <w:r w:rsidR="00647D66" w:rsidRPr="007028AB">
        <w:rPr>
          <w:rFonts w:ascii="Times New Roman" w:hAnsi="Times New Roman"/>
          <w:sz w:val="24"/>
          <w:szCs w:val="24"/>
          <w:lang w:val="ru-RU"/>
        </w:rPr>
        <w:t>.</w:t>
      </w:r>
      <w:r w:rsidR="00F400D9" w:rsidRPr="007028AB">
        <w:rPr>
          <w:rFonts w:ascii="Times New Roman" w:hAnsi="Times New Roman"/>
          <w:sz w:val="24"/>
          <w:szCs w:val="24"/>
          <w:lang w:val="ru-RU"/>
        </w:rPr>
        <w:t xml:space="preserve"> Иако је у основи једноставан, хармонске варијације припадајућих функција и везе могу бити комплексне. </w:t>
      </w:r>
      <w:r w:rsidR="005111F6" w:rsidRPr="007028AB">
        <w:rPr>
          <w:rFonts w:ascii="Times New Roman" w:hAnsi="Times New Roman"/>
          <w:sz w:val="24"/>
          <w:szCs w:val="24"/>
          <w:lang w:val="ru-RU"/>
        </w:rPr>
        <w:t xml:space="preserve">Још један битан елемент је коришћење пентатонике у разним варијацијама. </w:t>
      </w:r>
      <w:r w:rsidR="004A0E5A" w:rsidRPr="007028AB">
        <w:rPr>
          <w:rFonts w:ascii="Times New Roman" w:hAnsi="Times New Roman"/>
          <w:sz w:val="24"/>
          <w:szCs w:val="24"/>
          <w:lang w:val="ru-RU"/>
        </w:rPr>
        <w:t>Ово се односи на снижени трећи, пети или седми ступањ</w:t>
      </w:r>
      <w:r w:rsidR="00057CF0" w:rsidRPr="007028AB">
        <w:rPr>
          <w:rFonts w:ascii="Times New Roman" w:hAnsi="Times New Roman"/>
          <w:sz w:val="24"/>
          <w:szCs w:val="24"/>
          <w:lang w:val="ru-RU"/>
        </w:rPr>
        <w:t xml:space="preserve"> акорда</w:t>
      </w:r>
      <w:r w:rsidR="004A0E5A" w:rsidRPr="007028AB">
        <w:rPr>
          <w:rFonts w:ascii="Times New Roman" w:hAnsi="Times New Roman"/>
          <w:sz w:val="24"/>
          <w:szCs w:val="24"/>
          <w:lang w:val="ru-RU"/>
        </w:rPr>
        <w:t xml:space="preserve"> </w:t>
      </w:r>
      <w:r w:rsidR="004A0E5A" w:rsidRPr="007028AB">
        <w:rPr>
          <w:rFonts w:ascii="Times New Roman" w:hAnsi="Times New Roman"/>
          <w:i/>
          <w:sz w:val="24"/>
          <w:szCs w:val="24"/>
          <w:lang w:val="ru-RU"/>
        </w:rPr>
        <w:t>(</w:t>
      </w:r>
      <w:r w:rsidR="004A0E5A" w:rsidRPr="0066084A">
        <w:rPr>
          <w:rFonts w:ascii="Times New Roman" w:hAnsi="Times New Roman"/>
          <w:i/>
          <w:sz w:val="24"/>
          <w:szCs w:val="24"/>
        </w:rPr>
        <w:t>blue</w:t>
      </w:r>
      <w:r w:rsidR="004A0E5A" w:rsidRPr="007028AB">
        <w:rPr>
          <w:rFonts w:ascii="Times New Roman" w:hAnsi="Times New Roman"/>
          <w:i/>
          <w:sz w:val="24"/>
          <w:szCs w:val="24"/>
          <w:lang w:val="ru-RU"/>
        </w:rPr>
        <w:t xml:space="preserve"> </w:t>
      </w:r>
      <w:r w:rsidR="004A0E5A" w:rsidRPr="0066084A">
        <w:rPr>
          <w:rFonts w:ascii="Times New Roman" w:hAnsi="Times New Roman"/>
          <w:i/>
          <w:sz w:val="24"/>
          <w:szCs w:val="24"/>
        </w:rPr>
        <w:t>note</w:t>
      </w:r>
      <w:r w:rsidR="004A0E5A" w:rsidRPr="007028AB">
        <w:rPr>
          <w:rFonts w:ascii="Times New Roman" w:hAnsi="Times New Roman"/>
          <w:i/>
          <w:sz w:val="24"/>
          <w:szCs w:val="24"/>
          <w:lang w:val="ru-RU"/>
        </w:rPr>
        <w:t>)</w:t>
      </w:r>
      <w:r w:rsidR="004A0E5A" w:rsidRPr="007028AB">
        <w:rPr>
          <w:rFonts w:ascii="Times New Roman" w:hAnsi="Times New Roman"/>
          <w:sz w:val="24"/>
          <w:szCs w:val="24"/>
          <w:lang w:val="ru-RU"/>
        </w:rPr>
        <w:t xml:space="preserve"> </w:t>
      </w:r>
      <w:r w:rsidR="00057CF0" w:rsidRPr="007028AB">
        <w:rPr>
          <w:rFonts w:ascii="Times New Roman" w:hAnsi="Times New Roman"/>
          <w:sz w:val="24"/>
          <w:szCs w:val="24"/>
          <w:lang w:val="ru-RU"/>
        </w:rPr>
        <w:t>који доприноси мелодиозности и мелизматици овог стила.</w:t>
      </w:r>
      <w:r w:rsidR="006E39F3" w:rsidRPr="007028AB">
        <w:rPr>
          <w:rFonts w:ascii="Times New Roman" w:hAnsi="Times New Roman"/>
          <w:sz w:val="24"/>
          <w:szCs w:val="24"/>
          <w:lang w:val="ru-RU"/>
        </w:rPr>
        <w:t xml:space="preserve"> </w:t>
      </w:r>
    </w:p>
    <w:p w:rsidR="008D184F" w:rsidRPr="007028AB" w:rsidRDefault="008D184F" w:rsidP="008D184F">
      <w:pPr>
        <w:pStyle w:val="NoSpacing"/>
        <w:spacing w:line="360" w:lineRule="auto"/>
        <w:ind w:firstLine="720"/>
        <w:jc w:val="both"/>
        <w:rPr>
          <w:rFonts w:ascii="Times New Roman" w:hAnsi="Times New Roman"/>
          <w:sz w:val="24"/>
          <w:szCs w:val="24"/>
          <w:lang w:val="ru-RU"/>
        </w:rPr>
      </w:pPr>
    </w:p>
    <w:p w:rsidR="006E39F3" w:rsidRPr="007028AB" w:rsidRDefault="00A5673A" w:rsidP="008D184F">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За разумевање џеза је битно да он не подразумева </w:t>
      </w:r>
      <w:r w:rsidR="004D3DD4" w:rsidRPr="007028AB">
        <w:rPr>
          <w:rFonts w:ascii="Times New Roman" w:hAnsi="Times New Roman"/>
          <w:sz w:val="24"/>
          <w:szCs w:val="24"/>
          <w:lang w:val="ru-RU"/>
        </w:rPr>
        <w:t xml:space="preserve">до краја </w:t>
      </w:r>
      <w:r w:rsidR="0075491A" w:rsidRPr="007028AB">
        <w:rPr>
          <w:rFonts w:ascii="Times New Roman" w:hAnsi="Times New Roman"/>
          <w:sz w:val="24"/>
          <w:szCs w:val="24"/>
          <w:lang w:val="ru-RU"/>
        </w:rPr>
        <w:t>дефинисан композициони поступак, то јест даје велику слободу извођачу да изрази своју „верзију музике“.</w:t>
      </w:r>
      <w:r w:rsidR="004D3DD4" w:rsidRPr="007028AB">
        <w:rPr>
          <w:rFonts w:ascii="Times New Roman" w:hAnsi="Times New Roman"/>
          <w:sz w:val="24"/>
          <w:szCs w:val="24"/>
          <w:lang w:val="ru-RU"/>
        </w:rPr>
        <w:t xml:space="preserve"> Ово функционише пре свега путем поступка импровизације, где извођач користи елементе постојеће хармонске, мотивске и ритмичке грађе. </w:t>
      </w:r>
      <w:r w:rsidR="00126FC7" w:rsidRPr="007028AB">
        <w:rPr>
          <w:rFonts w:ascii="Times New Roman" w:hAnsi="Times New Roman"/>
          <w:sz w:val="24"/>
          <w:szCs w:val="24"/>
          <w:lang w:val="ru-RU"/>
        </w:rPr>
        <w:t>Композиција се тумачи као отворен и жив пројекат, где се увек може наћи другачије или адекватније хармонско или мелодијско решење.</w:t>
      </w:r>
      <w:r w:rsidR="00F50C8D" w:rsidRPr="007028AB">
        <w:rPr>
          <w:rFonts w:ascii="Times New Roman" w:hAnsi="Times New Roman"/>
          <w:sz w:val="24"/>
          <w:szCs w:val="24"/>
          <w:lang w:val="ru-RU"/>
        </w:rPr>
        <w:t xml:space="preserve"> Прецизније речено, улога композитора и извођача није дистинктна</w:t>
      </w:r>
      <w:r w:rsidR="006157E5" w:rsidRPr="007028AB">
        <w:rPr>
          <w:rFonts w:ascii="Times New Roman" w:hAnsi="Times New Roman"/>
          <w:sz w:val="24"/>
          <w:szCs w:val="24"/>
          <w:lang w:val="ru-RU"/>
        </w:rPr>
        <w:t xml:space="preserve"> као у европском, класичном</w:t>
      </w:r>
      <w:r w:rsidR="006B4DDB" w:rsidRPr="007028AB">
        <w:rPr>
          <w:rFonts w:ascii="Times New Roman" w:hAnsi="Times New Roman"/>
          <w:sz w:val="24"/>
          <w:szCs w:val="24"/>
          <w:lang w:val="ru-RU"/>
        </w:rPr>
        <w:t xml:space="preserve"> схватању.</w:t>
      </w:r>
      <w:r w:rsidR="00ED2685" w:rsidRPr="007028AB">
        <w:rPr>
          <w:rFonts w:ascii="Times New Roman" w:hAnsi="Times New Roman"/>
          <w:sz w:val="24"/>
          <w:szCs w:val="24"/>
          <w:lang w:val="ru-RU"/>
        </w:rPr>
        <w:t xml:space="preserve"> Због оваквих слобода</w:t>
      </w:r>
      <w:r w:rsidR="000C06C8" w:rsidRPr="007028AB">
        <w:rPr>
          <w:rFonts w:ascii="Times New Roman" w:hAnsi="Times New Roman"/>
          <w:sz w:val="24"/>
          <w:szCs w:val="24"/>
          <w:lang w:val="ru-RU"/>
        </w:rPr>
        <w:t xml:space="preserve">, данас постоје огромне разлике у разумевању па и подразумевању овог </w:t>
      </w:r>
      <w:r w:rsidR="00ED2685" w:rsidRPr="007028AB">
        <w:rPr>
          <w:rFonts w:ascii="Times New Roman" w:hAnsi="Times New Roman"/>
          <w:sz w:val="24"/>
          <w:szCs w:val="24"/>
          <w:lang w:val="ru-RU"/>
        </w:rPr>
        <w:t>жанра. Како он</w:t>
      </w:r>
      <w:r w:rsidR="000C06C8" w:rsidRPr="007028AB">
        <w:rPr>
          <w:rFonts w:ascii="Times New Roman" w:hAnsi="Times New Roman"/>
          <w:sz w:val="24"/>
          <w:szCs w:val="24"/>
          <w:lang w:val="ru-RU"/>
        </w:rPr>
        <w:t xml:space="preserve"> стално еволуира, </w:t>
      </w:r>
      <w:r w:rsidR="003A6495" w:rsidRPr="007028AB">
        <w:rPr>
          <w:rFonts w:ascii="Times New Roman" w:hAnsi="Times New Roman"/>
          <w:sz w:val="24"/>
          <w:szCs w:val="24"/>
          <w:lang w:val="ru-RU"/>
        </w:rPr>
        <w:t>не може се до краја дефинисати.</w:t>
      </w:r>
    </w:p>
    <w:p w:rsidR="00EF4AF5" w:rsidRPr="007028AB" w:rsidRDefault="00EF4AF5" w:rsidP="008D184F">
      <w:pPr>
        <w:pStyle w:val="NoSpacing"/>
        <w:spacing w:line="360" w:lineRule="auto"/>
        <w:ind w:firstLine="720"/>
        <w:jc w:val="both"/>
        <w:rPr>
          <w:rFonts w:ascii="Times New Roman" w:hAnsi="Times New Roman"/>
          <w:sz w:val="24"/>
          <w:szCs w:val="24"/>
          <w:lang w:val="ru-RU"/>
        </w:rPr>
      </w:pPr>
    </w:p>
    <w:p w:rsidR="00530690" w:rsidRPr="007028AB" w:rsidRDefault="0015072B" w:rsidP="00EF4AF5">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Једна од битнијих спона за разумевање интерпретације </w:t>
      </w:r>
      <w:r w:rsidRPr="007028AB">
        <w:rPr>
          <w:rFonts w:ascii="Times New Roman" w:hAnsi="Times New Roman"/>
          <w:i/>
          <w:sz w:val="24"/>
          <w:szCs w:val="24"/>
          <w:lang w:val="ru-RU"/>
        </w:rPr>
        <w:t>Сонате 1963</w:t>
      </w:r>
      <w:r w:rsidRPr="007028AB">
        <w:rPr>
          <w:rFonts w:ascii="Times New Roman" w:hAnsi="Times New Roman"/>
          <w:sz w:val="24"/>
          <w:szCs w:val="24"/>
          <w:lang w:val="ru-RU"/>
        </w:rPr>
        <w:t xml:space="preserve">, је разумевање поджанра </w:t>
      </w:r>
      <w:r w:rsidR="00C9487C" w:rsidRPr="007028AB">
        <w:rPr>
          <w:rFonts w:ascii="Times New Roman" w:hAnsi="Times New Roman"/>
          <w:sz w:val="24"/>
          <w:szCs w:val="24"/>
          <w:lang w:val="ru-RU"/>
        </w:rPr>
        <w:t>би-бап (</w:t>
      </w:r>
      <w:r w:rsidRPr="0066084A">
        <w:rPr>
          <w:rFonts w:ascii="Times New Roman" w:hAnsi="Times New Roman"/>
          <w:i/>
          <w:sz w:val="24"/>
          <w:szCs w:val="24"/>
        </w:rPr>
        <w:t>bebop</w:t>
      </w:r>
      <w:r w:rsidRPr="0066084A">
        <w:rPr>
          <w:rStyle w:val="FootnoteReference"/>
          <w:rFonts w:ascii="Times New Roman" w:hAnsi="Times New Roman"/>
          <w:i/>
          <w:sz w:val="24"/>
          <w:szCs w:val="24"/>
        </w:rPr>
        <w:footnoteReference w:id="41"/>
      </w:r>
      <w:r w:rsidR="00C9487C" w:rsidRPr="007028AB">
        <w:rPr>
          <w:rFonts w:ascii="Times New Roman" w:hAnsi="Times New Roman"/>
          <w:i/>
          <w:sz w:val="24"/>
          <w:szCs w:val="24"/>
          <w:lang w:val="ru-RU"/>
        </w:rPr>
        <w:t>)</w:t>
      </w:r>
      <w:r w:rsidR="00192094" w:rsidRPr="007028AB">
        <w:rPr>
          <w:rFonts w:ascii="Times New Roman" w:hAnsi="Times New Roman"/>
          <w:sz w:val="24"/>
          <w:szCs w:val="24"/>
          <w:lang w:val="ru-RU"/>
        </w:rPr>
        <w:t xml:space="preserve">. </w:t>
      </w:r>
      <w:r w:rsidR="00C9487C" w:rsidRPr="007028AB">
        <w:rPr>
          <w:rFonts w:ascii="Times New Roman" w:hAnsi="Times New Roman"/>
          <w:sz w:val="24"/>
          <w:szCs w:val="24"/>
          <w:lang w:val="ru-RU"/>
        </w:rPr>
        <w:t xml:space="preserve">Он је </w:t>
      </w:r>
      <w:r w:rsidR="00FA5B77" w:rsidRPr="007028AB">
        <w:rPr>
          <w:rFonts w:ascii="Times New Roman" w:hAnsi="Times New Roman"/>
          <w:sz w:val="24"/>
          <w:szCs w:val="24"/>
          <w:lang w:val="ru-RU"/>
        </w:rPr>
        <w:t xml:space="preserve">настао 40-тих година као реакција на растућу комерцијализацију и утицај популарне музике на џез. За разлику од плесног свинга, који је доживљавао процват у том периоду, би-бап је музика више оријентисана на креативност извођења и интерпретације. Свинг можемо доживети као музику за плес и забаву а би-бап као музику за пажљиво, посвећено слушање. </w:t>
      </w:r>
      <w:r w:rsidR="00D706B3" w:rsidRPr="007028AB">
        <w:rPr>
          <w:rFonts w:ascii="Times New Roman" w:hAnsi="Times New Roman"/>
          <w:sz w:val="24"/>
          <w:szCs w:val="24"/>
          <w:lang w:val="ru-RU"/>
        </w:rPr>
        <w:t>Би-бап уноси у џез комплексне фразе, иновативна хар</w:t>
      </w:r>
      <w:r w:rsidR="00A738C1" w:rsidRPr="007028AB">
        <w:rPr>
          <w:rFonts w:ascii="Times New Roman" w:hAnsi="Times New Roman"/>
          <w:sz w:val="24"/>
          <w:szCs w:val="24"/>
          <w:lang w:val="ru-RU"/>
        </w:rPr>
        <w:t>мон</w:t>
      </w:r>
      <w:r w:rsidR="00D706B3" w:rsidRPr="007028AB">
        <w:rPr>
          <w:rFonts w:ascii="Times New Roman" w:hAnsi="Times New Roman"/>
          <w:sz w:val="24"/>
          <w:szCs w:val="24"/>
          <w:lang w:val="ru-RU"/>
        </w:rPr>
        <w:t xml:space="preserve">ска решења и </w:t>
      </w:r>
      <w:r w:rsidR="00A738C1" w:rsidRPr="007028AB">
        <w:rPr>
          <w:rFonts w:ascii="Times New Roman" w:hAnsi="Times New Roman"/>
          <w:sz w:val="24"/>
          <w:szCs w:val="24"/>
          <w:lang w:val="ru-RU"/>
        </w:rPr>
        <w:t>садржајне ритмичке обрасце</w:t>
      </w:r>
      <w:r w:rsidR="00D706B3" w:rsidRPr="007028AB">
        <w:rPr>
          <w:rFonts w:ascii="Times New Roman" w:hAnsi="Times New Roman"/>
          <w:sz w:val="24"/>
          <w:szCs w:val="24"/>
          <w:lang w:val="ru-RU"/>
        </w:rPr>
        <w:t xml:space="preserve">. </w:t>
      </w:r>
      <w:r w:rsidR="00A738C1" w:rsidRPr="007028AB">
        <w:rPr>
          <w:rFonts w:ascii="Times New Roman" w:hAnsi="Times New Roman"/>
          <w:sz w:val="24"/>
          <w:szCs w:val="24"/>
          <w:lang w:val="ru-RU"/>
        </w:rPr>
        <w:lastRenderedPageBreak/>
        <w:t xml:space="preserve">Импровизације се често третирају хроматским вокабуларом, па је израз колоритнији. </w:t>
      </w:r>
      <w:r w:rsidR="00D706B3" w:rsidRPr="007028AB">
        <w:rPr>
          <w:rFonts w:ascii="Times New Roman" w:hAnsi="Times New Roman"/>
          <w:sz w:val="24"/>
          <w:szCs w:val="24"/>
          <w:lang w:val="ru-RU"/>
        </w:rPr>
        <w:t>Артикулација постаје сложена, по</w:t>
      </w:r>
      <w:r w:rsidR="00A738C1" w:rsidRPr="007028AB">
        <w:rPr>
          <w:rFonts w:ascii="Times New Roman" w:hAnsi="Times New Roman"/>
          <w:sz w:val="24"/>
          <w:szCs w:val="24"/>
          <w:lang w:val="ru-RU"/>
        </w:rPr>
        <w:t>себно у смислу</w:t>
      </w:r>
      <w:r w:rsidR="00D706B3" w:rsidRPr="007028AB">
        <w:rPr>
          <w:rFonts w:ascii="Times New Roman" w:hAnsi="Times New Roman"/>
          <w:sz w:val="24"/>
          <w:szCs w:val="24"/>
          <w:lang w:val="ru-RU"/>
        </w:rPr>
        <w:t xml:space="preserve"> трајања блиских нота. </w:t>
      </w:r>
      <w:r w:rsidR="00DD7098" w:rsidRPr="007028AB">
        <w:rPr>
          <w:rFonts w:ascii="Times New Roman" w:hAnsi="Times New Roman"/>
          <w:sz w:val="24"/>
          <w:szCs w:val="24"/>
          <w:lang w:val="ru-RU"/>
        </w:rPr>
        <w:t>Након изведеног тематског материјала, му</w:t>
      </w:r>
      <w:r w:rsidR="00EE79D2" w:rsidRPr="007028AB">
        <w:rPr>
          <w:rFonts w:ascii="Times New Roman" w:hAnsi="Times New Roman"/>
          <w:sz w:val="24"/>
          <w:szCs w:val="24"/>
          <w:lang w:val="ru-RU"/>
        </w:rPr>
        <w:t>зичари би појединачно изводили импровизацију</w:t>
      </w:r>
      <w:r w:rsidR="00DD7098" w:rsidRPr="007028AB">
        <w:rPr>
          <w:rFonts w:ascii="Times New Roman" w:hAnsi="Times New Roman"/>
          <w:sz w:val="24"/>
          <w:szCs w:val="24"/>
          <w:lang w:val="ru-RU"/>
        </w:rPr>
        <w:t xml:space="preserve"> на пос</w:t>
      </w:r>
      <w:r w:rsidR="008E1491" w:rsidRPr="007028AB">
        <w:rPr>
          <w:rFonts w:ascii="Times New Roman" w:hAnsi="Times New Roman"/>
          <w:sz w:val="24"/>
          <w:szCs w:val="24"/>
          <w:lang w:val="ru-RU"/>
        </w:rPr>
        <w:t>тојећи ритмичко хармонски склоп</w:t>
      </w:r>
      <w:r w:rsidR="00DD7098" w:rsidRPr="007028AB">
        <w:rPr>
          <w:rFonts w:ascii="Times New Roman" w:hAnsi="Times New Roman"/>
          <w:sz w:val="24"/>
          <w:szCs w:val="24"/>
          <w:lang w:val="ru-RU"/>
        </w:rPr>
        <w:t xml:space="preserve"> </w:t>
      </w:r>
      <w:r w:rsidR="008E1491" w:rsidRPr="007028AB">
        <w:rPr>
          <w:rFonts w:ascii="Times New Roman" w:hAnsi="Times New Roman"/>
          <w:sz w:val="24"/>
          <w:szCs w:val="24"/>
          <w:lang w:val="ru-RU"/>
        </w:rPr>
        <w:t xml:space="preserve">(који у би- бапу више није стриктно везан за мелодију), </w:t>
      </w:r>
      <w:r w:rsidR="00DD7098" w:rsidRPr="007028AB">
        <w:rPr>
          <w:rFonts w:ascii="Times New Roman" w:hAnsi="Times New Roman"/>
          <w:sz w:val="24"/>
          <w:szCs w:val="24"/>
          <w:lang w:val="ru-RU"/>
        </w:rPr>
        <w:t>а извођење се завршило поновном излагањем теме.</w:t>
      </w:r>
      <w:r w:rsidR="001863ED" w:rsidRPr="007028AB">
        <w:rPr>
          <w:rFonts w:ascii="Times New Roman" w:hAnsi="Times New Roman"/>
          <w:sz w:val="24"/>
          <w:szCs w:val="24"/>
          <w:lang w:val="ru-RU"/>
        </w:rPr>
        <w:t xml:space="preserve"> </w:t>
      </w:r>
    </w:p>
    <w:p w:rsidR="00110B7A" w:rsidRPr="007028AB" w:rsidRDefault="00110B7A" w:rsidP="00C843C5">
      <w:pPr>
        <w:pStyle w:val="NoSpacing"/>
        <w:spacing w:line="360" w:lineRule="auto"/>
        <w:jc w:val="both"/>
        <w:rPr>
          <w:rFonts w:ascii="Times New Roman" w:hAnsi="Times New Roman"/>
          <w:sz w:val="24"/>
          <w:szCs w:val="24"/>
          <w:lang w:val="ru-RU"/>
        </w:rPr>
      </w:pPr>
    </w:p>
    <w:p w:rsidR="00110B7A" w:rsidRPr="007028AB" w:rsidRDefault="0088490B" w:rsidP="0053093F">
      <w:pPr>
        <w:pStyle w:val="Heading2"/>
        <w:numPr>
          <w:ilvl w:val="1"/>
          <w:numId w:val="17"/>
        </w:numPr>
        <w:jc w:val="center"/>
        <w:rPr>
          <w:rFonts w:ascii="Times New Roman" w:hAnsi="Times New Roman" w:cs="Times New Roman"/>
          <w:color w:val="000000" w:themeColor="text1"/>
          <w:sz w:val="28"/>
          <w:szCs w:val="28"/>
          <w:lang w:val="ru-RU"/>
        </w:rPr>
      </w:pPr>
      <w:bookmarkStart w:id="21" w:name="_Toc191506989"/>
      <w:r w:rsidRPr="007028AB">
        <w:rPr>
          <w:rFonts w:ascii="Times New Roman" w:hAnsi="Times New Roman" w:cs="Times New Roman"/>
          <w:color w:val="000000" w:themeColor="text1"/>
          <w:sz w:val="28"/>
          <w:szCs w:val="28"/>
          <w:lang w:val="ru-RU"/>
        </w:rPr>
        <w:t>Утицај џеза на интерпретативне елементе сон</w:t>
      </w:r>
      <w:r w:rsidR="00C07DC6" w:rsidRPr="007028AB">
        <w:rPr>
          <w:rFonts w:ascii="Times New Roman" w:hAnsi="Times New Roman" w:cs="Times New Roman"/>
          <w:color w:val="000000" w:themeColor="text1"/>
          <w:sz w:val="28"/>
          <w:szCs w:val="28"/>
          <w:lang w:val="ru-RU"/>
        </w:rPr>
        <w:t>а</w:t>
      </w:r>
      <w:r w:rsidRPr="007028AB">
        <w:rPr>
          <w:rFonts w:ascii="Times New Roman" w:hAnsi="Times New Roman" w:cs="Times New Roman"/>
          <w:color w:val="000000" w:themeColor="text1"/>
          <w:sz w:val="28"/>
          <w:szCs w:val="28"/>
          <w:lang w:val="ru-RU"/>
        </w:rPr>
        <w:t>те</w:t>
      </w:r>
      <w:bookmarkEnd w:id="21"/>
    </w:p>
    <w:p w:rsidR="00110B7A" w:rsidRPr="007028AB" w:rsidRDefault="00110B7A" w:rsidP="00C843C5">
      <w:pPr>
        <w:pStyle w:val="NoSpacing"/>
        <w:spacing w:line="360" w:lineRule="auto"/>
        <w:jc w:val="both"/>
        <w:rPr>
          <w:rFonts w:ascii="Times New Roman" w:hAnsi="Times New Roman"/>
          <w:sz w:val="24"/>
          <w:szCs w:val="24"/>
          <w:lang w:val="ru-RU"/>
        </w:rPr>
      </w:pPr>
    </w:p>
    <w:p w:rsidR="003D17B6" w:rsidRPr="007028AB" w:rsidRDefault="003D17B6" w:rsidP="00C843C5">
      <w:pPr>
        <w:pStyle w:val="NoSpacing"/>
        <w:spacing w:line="360" w:lineRule="auto"/>
        <w:jc w:val="both"/>
        <w:rPr>
          <w:rFonts w:ascii="Times New Roman" w:hAnsi="Times New Roman"/>
          <w:sz w:val="24"/>
          <w:szCs w:val="24"/>
          <w:lang w:val="ru-RU"/>
        </w:rPr>
      </w:pPr>
    </w:p>
    <w:p w:rsidR="00196097" w:rsidRPr="007028AB" w:rsidRDefault="00196097" w:rsidP="003D17B6">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Наредни појам, потребан за разумевање интерпретације </w:t>
      </w:r>
      <w:r w:rsidRPr="007028AB">
        <w:rPr>
          <w:rFonts w:ascii="Times New Roman" w:hAnsi="Times New Roman"/>
          <w:i/>
          <w:sz w:val="24"/>
          <w:szCs w:val="24"/>
          <w:lang w:val="ru-RU"/>
        </w:rPr>
        <w:t>Сонате 1963,</w:t>
      </w:r>
      <w:r w:rsidRPr="007028AB">
        <w:rPr>
          <w:rFonts w:ascii="Times New Roman" w:hAnsi="Times New Roman"/>
          <w:sz w:val="24"/>
          <w:szCs w:val="24"/>
          <w:lang w:val="ru-RU"/>
        </w:rPr>
        <w:t xml:space="preserve"> је разумевање појма </w:t>
      </w:r>
      <w:r w:rsidRPr="0066084A">
        <w:rPr>
          <w:rFonts w:ascii="Times New Roman" w:hAnsi="Times New Roman"/>
          <w:i/>
          <w:sz w:val="24"/>
          <w:szCs w:val="24"/>
        </w:rPr>
        <w:t>time</w:t>
      </w:r>
      <w:r w:rsidRPr="007028AB">
        <w:rPr>
          <w:rFonts w:ascii="Times New Roman" w:hAnsi="Times New Roman"/>
          <w:i/>
          <w:sz w:val="24"/>
          <w:szCs w:val="24"/>
          <w:lang w:val="ru-RU"/>
        </w:rPr>
        <w:t xml:space="preserve"> </w:t>
      </w:r>
      <w:r w:rsidRPr="0066084A">
        <w:rPr>
          <w:rFonts w:ascii="Times New Roman" w:hAnsi="Times New Roman"/>
          <w:i/>
          <w:sz w:val="24"/>
          <w:szCs w:val="24"/>
        </w:rPr>
        <w:t>feel</w:t>
      </w:r>
      <w:r w:rsidR="00991D73" w:rsidRPr="0066084A">
        <w:rPr>
          <w:rStyle w:val="FootnoteReference"/>
          <w:rFonts w:ascii="Times New Roman" w:hAnsi="Times New Roman"/>
          <w:i/>
          <w:sz w:val="24"/>
          <w:szCs w:val="24"/>
        </w:rPr>
        <w:footnoteReference w:id="42"/>
      </w:r>
      <w:r w:rsidR="00991D73" w:rsidRPr="007028AB">
        <w:rPr>
          <w:rFonts w:ascii="Times New Roman" w:hAnsi="Times New Roman"/>
          <w:sz w:val="24"/>
          <w:szCs w:val="24"/>
          <w:lang w:val="ru-RU"/>
        </w:rPr>
        <w:t xml:space="preserve">. </w:t>
      </w:r>
      <w:r w:rsidR="005604E9" w:rsidRPr="007028AB">
        <w:rPr>
          <w:rFonts w:ascii="Times New Roman" w:hAnsi="Times New Roman"/>
          <w:sz w:val="24"/>
          <w:szCs w:val="24"/>
          <w:lang w:val="ru-RU"/>
        </w:rPr>
        <w:t xml:space="preserve">За разлику од европске тежње ка прецизности, у џезу се и темпо третира као </w:t>
      </w:r>
      <w:r w:rsidR="005B5B9F" w:rsidRPr="007028AB">
        <w:rPr>
          <w:rFonts w:ascii="Times New Roman" w:hAnsi="Times New Roman"/>
          <w:sz w:val="24"/>
          <w:szCs w:val="24"/>
          <w:lang w:val="ru-RU"/>
        </w:rPr>
        <w:t xml:space="preserve">изражајни елемент, а ово је можда најлакше објаснити као да одређене добе мало журе или касне, али </w:t>
      </w:r>
      <w:r w:rsidR="00A0543C" w:rsidRPr="007028AB">
        <w:rPr>
          <w:rFonts w:ascii="Times New Roman" w:hAnsi="Times New Roman"/>
          <w:sz w:val="24"/>
          <w:szCs w:val="24"/>
          <w:lang w:val="ru-RU"/>
        </w:rPr>
        <w:t>увек на исти начин. На овај начин, ритмички патерн кроз</w:t>
      </w:r>
      <w:r w:rsidR="0048097F" w:rsidRPr="007028AB">
        <w:rPr>
          <w:rFonts w:ascii="Times New Roman" w:hAnsi="Times New Roman"/>
          <w:sz w:val="24"/>
          <w:szCs w:val="24"/>
          <w:lang w:val="ru-RU"/>
        </w:rPr>
        <w:t xml:space="preserve"> који се </w:t>
      </w:r>
      <w:r w:rsidR="000B3782" w:rsidRPr="007028AB">
        <w:rPr>
          <w:rFonts w:ascii="Times New Roman" w:hAnsi="Times New Roman"/>
          <w:sz w:val="24"/>
          <w:szCs w:val="24"/>
          <w:lang w:val="ru-RU"/>
        </w:rPr>
        <w:t>мелодија излаже</w:t>
      </w:r>
      <w:r w:rsidR="0048097F" w:rsidRPr="007028AB">
        <w:rPr>
          <w:rFonts w:ascii="Times New Roman" w:hAnsi="Times New Roman"/>
          <w:sz w:val="24"/>
          <w:szCs w:val="24"/>
          <w:lang w:val="ru-RU"/>
        </w:rPr>
        <w:t>, као да се љуља</w:t>
      </w:r>
      <w:r w:rsidR="00A0543C" w:rsidRPr="007028AB">
        <w:rPr>
          <w:rFonts w:ascii="Times New Roman" w:hAnsi="Times New Roman"/>
          <w:sz w:val="24"/>
          <w:szCs w:val="24"/>
          <w:lang w:val="ru-RU"/>
        </w:rPr>
        <w:t xml:space="preserve">, и то доприноси изражајности ритма. </w:t>
      </w:r>
    </w:p>
    <w:p w:rsidR="008D0C1B" w:rsidRPr="007028AB" w:rsidRDefault="008D0C1B" w:rsidP="003D17B6">
      <w:pPr>
        <w:pStyle w:val="NoSpacing"/>
        <w:spacing w:line="360" w:lineRule="auto"/>
        <w:ind w:firstLine="720"/>
        <w:jc w:val="both"/>
        <w:rPr>
          <w:rFonts w:ascii="Times New Roman" w:hAnsi="Times New Roman"/>
          <w:sz w:val="24"/>
          <w:szCs w:val="24"/>
          <w:lang w:val="ru-RU"/>
        </w:rPr>
      </w:pPr>
    </w:p>
    <w:p w:rsidR="00BD51D8" w:rsidRPr="0066084A" w:rsidRDefault="00BD51D8" w:rsidP="00C843C5">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1510" cy="1536700"/>
            <wp:effectExtent l="19050" t="0" r="2540" b="0"/>
            <wp:docPr id="12" name="Picture 11" descr="Соната 1963 други став пример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ната 1963 други став пример 1.jpeg"/>
                    <pic:cNvPicPr/>
                  </pic:nvPicPr>
                  <pic:blipFill>
                    <a:blip r:embed="rId19" cstate="print"/>
                    <a:stretch>
                      <a:fillRect/>
                    </a:stretch>
                  </pic:blipFill>
                  <pic:spPr>
                    <a:xfrm>
                      <a:off x="0" y="0"/>
                      <a:ext cx="5731510" cy="1536700"/>
                    </a:xfrm>
                    <a:prstGeom prst="rect">
                      <a:avLst/>
                    </a:prstGeom>
                  </pic:spPr>
                </pic:pic>
              </a:graphicData>
            </a:graphic>
          </wp:inline>
        </w:drawing>
      </w:r>
    </w:p>
    <w:p w:rsidR="00BD51D8" w:rsidRPr="007028AB" w:rsidRDefault="000B3782" w:rsidP="00BD51D8">
      <w:pPr>
        <w:pStyle w:val="NoSpacing"/>
        <w:spacing w:line="360" w:lineRule="auto"/>
        <w:jc w:val="both"/>
        <w:rPr>
          <w:rFonts w:ascii="Times New Roman" w:hAnsi="Times New Roman"/>
          <w:i/>
          <w:sz w:val="20"/>
          <w:szCs w:val="20"/>
          <w:lang w:val="ru-RU"/>
        </w:rPr>
      </w:pPr>
      <w:r w:rsidRPr="007028AB">
        <w:rPr>
          <w:rFonts w:ascii="Times New Roman" w:hAnsi="Times New Roman"/>
          <w:i/>
          <w:sz w:val="20"/>
          <w:szCs w:val="20"/>
          <w:lang w:val="ru-RU"/>
        </w:rPr>
        <w:t>Пример 12- Соната 1963.</w:t>
      </w:r>
      <w:r w:rsidR="00BD51D8" w:rsidRPr="007028AB">
        <w:rPr>
          <w:rFonts w:ascii="Times New Roman" w:hAnsi="Times New Roman"/>
          <w:i/>
          <w:sz w:val="20"/>
          <w:szCs w:val="20"/>
          <w:lang w:val="ru-RU"/>
        </w:rPr>
        <w:t xml:space="preserve"> Други став, слово А, уводно излагање деонице контрабаса.</w:t>
      </w:r>
    </w:p>
    <w:p w:rsidR="00BD51D8" w:rsidRPr="007028AB" w:rsidRDefault="00BD51D8" w:rsidP="00BD51D8">
      <w:pPr>
        <w:pStyle w:val="NoSpacing"/>
        <w:spacing w:line="360" w:lineRule="auto"/>
        <w:jc w:val="both"/>
        <w:rPr>
          <w:rFonts w:ascii="Times New Roman" w:hAnsi="Times New Roman"/>
          <w:i/>
          <w:sz w:val="20"/>
          <w:szCs w:val="20"/>
          <w:lang w:val="ru-RU"/>
        </w:rPr>
      </w:pPr>
    </w:p>
    <w:p w:rsidR="00AE2BBC" w:rsidRPr="007028AB" w:rsidRDefault="00AE2BBC" w:rsidP="008D0C1B">
      <w:pPr>
        <w:pStyle w:val="NoSpacing"/>
        <w:spacing w:line="360" w:lineRule="auto"/>
        <w:ind w:firstLine="720"/>
        <w:jc w:val="both"/>
        <w:rPr>
          <w:rFonts w:ascii="Times New Roman" w:hAnsi="Times New Roman"/>
          <w:sz w:val="24"/>
          <w:szCs w:val="24"/>
          <w:lang w:val="ru-RU"/>
        </w:rPr>
      </w:pPr>
    </w:p>
    <w:p w:rsidR="00AE2BBC" w:rsidRPr="007028AB" w:rsidRDefault="00AE2BBC" w:rsidP="008D0C1B">
      <w:pPr>
        <w:pStyle w:val="NoSpacing"/>
        <w:spacing w:line="360" w:lineRule="auto"/>
        <w:ind w:firstLine="720"/>
        <w:jc w:val="both"/>
        <w:rPr>
          <w:rFonts w:ascii="Times New Roman" w:hAnsi="Times New Roman"/>
          <w:sz w:val="24"/>
          <w:szCs w:val="24"/>
          <w:lang w:val="ru-RU"/>
        </w:rPr>
      </w:pPr>
    </w:p>
    <w:p w:rsidR="00BD51D8" w:rsidRPr="007028AB" w:rsidRDefault="007435D8" w:rsidP="008D0C1B">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Ако пажљивије анализирамо ритмичку структуру уводног излагања деонице контрабаса на почетку другог става</w:t>
      </w:r>
      <w:r w:rsidR="00BC1997" w:rsidRPr="007028AB">
        <w:rPr>
          <w:rFonts w:ascii="Times New Roman" w:hAnsi="Times New Roman"/>
          <w:sz w:val="24"/>
          <w:szCs w:val="24"/>
          <w:lang w:val="ru-RU"/>
        </w:rPr>
        <w:t xml:space="preserve"> (</w:t>
      </w:r>
      <w:r w:rsidR="00BC1997" w:rsidRPr="007028AB">
        <w:rPr>
          <w:rFonts w:ascii="Times New Roman" w:hAnsi="Times New Roman"/>
          <w:i/>
          <w:sz w:val="24"/>
          <w:szCs w:val="24"/>
          <w:lang w:val="ru-RU"/>
        </w:rPr>
        <w:t>Пример 12</w:t>
      </w:r>
      <w:r w:rsidR="00BC1997" w:rsidRPr="007028AB">
        <w:rPr>
          <w:rFonts w:ascii="Times New Roman" w:hAnsi="Times New Roman"/>
          <w:sz w:val="24"/>
          <w:szCs w:val="24"/>
          <w:lang w:val="ru-RU"/>
        </w:rPr>
        <w:t>)</w:t>
      </w:r>
      <w:r w:rsidRPr="007028AB">
        <w:rPr>
          <w:rFonts w:ascii="Times New Roman" w:hAnsi="Times New Roman"/>
          <w:sz w:val="24"/>
          <w:szCs w:val="24"/>
          <w:lang w:val="ru-RU"/>
        </w:rPr>
        <w:t xml:space="preserve">, можемо </w:t>
      </w:r>
      <w:r w:rsidR="00BC1997" w:rsidRPr="007028AB">
        <w:rPr>
          <w:rFonts w:ascii="Times New Roman" w:hAnsi="Times New Roman"/>
          <w:sz w:val="24"/>
          <w:szCs w:val="24"/>
          <w:lang w:val="ru-RU"/>
        </w:rPr>
        <w:t>закључити да се у првом реду ниједна нота не појављује на првој и</w:t>
      </w:r>
      <w:r w:rsidR="00C130D4" w:rsidRPr="007028AB">
        <w:rPr>
          <w:rFonts w:ascii="Times New Roman" w:hAnsi="Times New Roman"/>
          <w:sz w:val="24"/>
          <w:szCs w:val="24"/>
          <w:lang w:val="ru-RU"/>
        </w:rPr>
        <w:t>ли</w:t>
      </w:r>
      <w:r w:rsidR="00BC1997" w:rsidRPr="007028AB">
        <w:rPr>
          <w:rFonts w:ascii="Times New Roman" w:hAnsi="Times New Roman"/>
          <w:sz w:val="24"/>
          <w:szCs w:val="24"/>
          <w:lang w:val="ru-RU"/>
        </w:rPr>
        <w:t xml:space="preserve"> трећој доби. </w:t>
      </w:r>
      <w:r w:rsidR="004F06DC" w:rsidRPr="007028AB">
        <w:rPr>
          <w:rFonts w:ascii="Times New Roman" w:hAnsi="Times New Roman"/>
          <w:sz w:val="24"/>
          <w:szCs w:val="24"/>
          <w:lang w:val="ru-RU"/>
        </w:rPr>
        <w:t xml:space="preserve">Прве фразе у ставу указују на атипичну ритмичку хијерархију. </w:t>
      </w:r>
      <w:r w:rsidR="00DB381A" w:rsidRPr="007028AB">
        <w:rPr>
          <w:rFonts w:ascii="Times New Roman" w:hAnsi="Times New Roman"/>
          <w:sz w:val="24"/>
          <w:szCs w:val="24"/>
          <w:lang w:val="ru-RU"/>
        </w:rPr>
        <w:t>У музици европског наслеђа, најчешће је прва доба најбитнија у четвороделној подели, па следи трећа или ређе</w:t>
      </w:r>
      <w:r w:rsidR="0052282E" w:rsidRPr="007028AB">
        <w:rPr>
          <w:rFonts w:ascii="Times New Roman" w:hAnsi="Times New Roman"/>
          <w:sz w:val="24"/>
          <w:szCs w:val="24"/>
          <w:lang w:val="ru-RU"/>
        </w:rPr>
        <w:t xml:space="preserve"> четврта доба (која указује на моторни</w:t>
      </w:r>
      <w:r w:rsidR="00DB381A" w:rsidRPr="007028AB">
        <w:rPr>
          <w:rFonts w:ascii="Times New Roman" w:hAnsi="Times New Roman"/>
          <w:sz w:val="24"/>
          <w:szCs w:val="24"/>
          <w:lang w:val="ru-RU"/>
        </w:rPr>
        <w:t xml:space="preserve"> ритам).</w:t>
      </w:r>
      <w:r w:rsidR="00C53D84" w:rsidRPr="007028AB">
        <w:rPr>
          <w:rFonts w:ascii="Times New Roman" w:hAnsi="Times New Roman"/>
          <w:sz w:val="24"/>
          <w:szCs w:val="24"/>
          <w:lang w:val="ru-RU"/>
        </w:rPr>
        <w:t xml:space="preserve"> </w:t>
      </w:r>
      <w:r w:rsidR="00A738C1" w:rsidRPr="007028AB">
        <w:rPr>
          <w:rFonts w:ascii="Times New Roman" w:hAnsi="Times New Roman"/>
          <w:sz w:val="24"/>
          <w:szCs w:val="24"/>
          <w:lang w:val="ru-RU"/>
        </w:rPr>
        <w:t>У џезу, а по</w:t>
      </w:r>
      <w:r w:rsidR="003A646B" w:rsidRPr="007028AB">
        <w:rPr>
          <w:rFonts w:ascii="Times New Roman" w:hAnsi="Times New Roman"/>
          <w:sz w:val="24"/>
          <w:szCs w:val="24"/>
          <w:lang w:val="ru-RU"/>
        </w:rPr>
        <w:t xml:space="preserve">себно би-бапу, ослонац је на другој и на четвртој доби. </w:t>
      </w:r>
      <w:r w:rsidR="00BA0030" w:rsidRPr="007028AB">
        <w:rPr>
          <w:rFonts w:ascii="Times New Roman" w:hAnsi="Times New Roman"/>
          <w:sz w:val="24"/>
          <w:szCs w:val="24"/>
          <w:lang w:val="ru-RU"/>
        </w:rPr>
        <w:lastRenderedPageBreak/>
        <w:t xml:space="preserve">Овакав модел ритмичке хијерархије има корен у музици афричких племена, који се пренео у џез. </w:t>
      </w:r>
      <w:r w:rsidR="007526BE" w:rsidRPr="007028AB">
        <w:rPr>
          <w:rFonts w:ascii="Times New Roman" w:hAnsi="Times New Roman"/>
          <w:sz w:val="24"/>
          <w:szCs w:val="24"/>
          <w:lang w:val="ru-RU"/>
        </w:rPr>
        <w:t xml:space="preserve">Овај пример одлично указује колики је степен специфичности </w:t>
      </w:r>
      <w:r w:rsidR="00B36FEB" w:rsidRPr="007028AB">
        <w:rPr>
          <w:rFonts w:ascii="Times New Roman" w:hAnsi="Times New Roman"/>
          <w:sz w:val="24"/>
          <w:szCs w:val="24"/>
          <w:lang w:val="ru-RU"/>
        </w:rPr>
        <w:t>С</w:t>
      </w:r>
      <w:r w:rsidR="007526BE" w:rsidRPr="007028AB">
        <w:rPr>
          <w:rFonts w:ascii="Times New Roman" w:hAnsi="Times New Roman"/>
          <w:sz w:val="24"/>
          <w:szCs w:val="24"/>
          <w:lang w:val="ru-RU"/>
        </w:rPr>
        <w:t xml:space="preserve">онате, и да без разумевања оваквих појмова и појава, извођач не може имати прецизну изведбу композиције. </w:t>
      </w:r>
    </w:p>
    <w:p w:rsidR="008D0C1B" w:rsidRPr="007028AB" w:rsidRDefault="008D0C1B" w:rsidP="008D0C1B">
      <w:pPr>
        <w:pStyle w:val="NoSpacing"/>
        <w:spacing w:line="360" w:lineRule="auto"/>
        <w:ind w:firstLine="720"/>
        <w:jc w:val="both"/>
        <w:rPr>
          <w:rFonts w:ascii="Times New Roman" w:hAnsi="Times New Roman"/>
          <w:sz w:val="24"/>
          <w:szCs w:val="24"/>
          <w:lang w:val="ru-RU"/>
        </w:rPr>
      </w:pPr>
    </w:p>
    <w:p w:rsidR="008D0C1B" w:rsidRPr="007028AB" w:rsidRDefault="00F26910" w:rsidP="008D0C1B">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Наредни ел</w:t>
      </w:r>
      <w:r w:rsidR="0052282E" w:rsidRPr="007028AB">
        <w:rPr>
          <w:rFonts w:ascii="Times New Roman" w:hAnsi="Times New Roman"/>
          <w:sz w:val="24"/>
          <w:szCs w:val="24"/>
          <w:lang w:val="ru-RU"/>
        </w:rPr>
        <w:t>емент се односи на проналажење скривених синкопа</w:t>
      </w:r>
      <w:r w:rsidRPr="007028AB">
        <w:rPr>
          <w:rFonts w:ascii="Times New Roman" w:hAnsi="Times New Roman"/>
          <w:sz w:val="24"/>
          <w:szCs w:val="24"/>
          <w:lang w:val="ru-RU"/>
        </w:rPr>
        <w:t xml:space="preserve"> којих има </w:t>
      </w:r>
      <w:r w:rsidR="002A40E3" w:rsidRPr="007028AB">
        <w:rPr>
          <w:rFonts w:ascii="Times New Roman" w:hAnsi="Times New Roman"/>
          <w:sz w:val="24"/>
          <w:szCs w:val="24"/>
          <w:lang w:val="ru-RU"/>
        </w:rPr>
        <w:t>на неколико места</w:t>
      </w:r>
      <w:r w:rsidRPr="007028AB">
        <w:rPr>
          <w:rFonts w:ascii="Times New Roman" w:hAnsi="Times New Roman"/>
          <w:sz w:val="24"/>
          <w:szCs w:val="24"/>
          <w:lang w:val="ru-RU"/>
        </w:rPr>
        <w:t xml:space="preserve"> у сонати. Пример је такт </w:t>
      </w:r>
      <w:r w:rsidRPr="007028AB">
        <w:rPr>
          <w:rFonts w:ascii="Times New Roman" w:hAnsi="Times New Roman"/>
          <w:i/>
          <w:sz w:val="24"/>
          <w:szCs w:val="24"/>
          <w:lang w:val="ru-RU"/>
        </w:rPr>
        <w:t>8</w:t>
      </w:r>
      <w:r w:rsidRPr="007028AB">
        <w:rPr>
          <w:rFonts w:ascii="Times New Roman" w:hAnsi="Times New Roman"/>
          <w:sz w:val="24"/>
          <w:szCs w:val="24"/>
          <w:lang w:val="ru-RU"/>
        </w:rPr>
        <w:t xml:space="preserve"> горенаведеног примера. </w:t>
      </w:r>
      <w:r w:rsidR="00E029B0" w:rsidRPr="007028AB">
        <w:rPr>
          <w:rFonts w:ascii="Times New Roman" w:hAnsi="Times New Roman"/>
          <w:sz w:val="24"/>
          <w:szCs w:val="24"/>
          <w:lang w:val="ru-RU"/>
        </w:rPr>
        <w:t xml:space="preserve">Иако лукови на први поглед не указују на третман ритма, </w:t>
      </w:r>
      <w:r w:rsidR="00DC6721" w:rsidRPr="007028AB">
        <w:rPr>
          <w:rFonts w:ascii="Times New Roman" w:hAnsi="Times New Roman"/>
          <w:sz w:val="24"/>
          <w:szCs w:val="24"/>
          <w:lang w:val="ru-RU"/>
        </w:rPr>
        <w:t xml:space="preserve">можемо разлучити групе од 3 ноте у секвентној кретњи наниже. </w:t>
      </w:r>
      <w:r w:rsidR="00E029B0" w:rsidRPr="007028AB">
        <w:rPr>
          <w:rFonts w:ascii="Times New Roman" w:hAnsi="Times New Roman"/>
          <w:sz w:val="24"/>
          <w:szCs w:val="24"/>
          <w:lang w:val="ru-RU"/>
        </w:rPr>
        <w:t xml:space="preserve"> </w:t>
      </w:r>
      <w:r w:rsidR="0052282E" w:rsidRPr="007028AB">
        <w:rPr>
          <w:rFonts w:ascii="Times New Roman" w:hAnsi="Times New Roman"/>
          <w:sz w:val="24"/>
          <w:szCs w:val="24"/>
          <w:lang w:val="ru-RU"/>
        </w:rPr>
        <w:t>Ово значи да су ритмички ослонци</w:t>
      </w:r>
      <w:r w:rsidR="00A61196" w:rsidRPr="007028AB">
        <w:rPr>
          <w:rFonts w:ascii="Times New Roman" w:hAnsi="Times New Roman"/>
          <w:sz w:val="24"/>
          <w:szCs w:val="24"/>
          <w:lang w:val="ru-RU"/>
        </w:rPr>
        <w:t xml:space="preserve"> прве ноте у секвенцама, </w:t>
      </w:r>
      <w:r w:rsidR="00A61196" w:rsidRPr="007028AB">
        <w:rPr>
          <w:rFonts w:ascii="Times New Roman" w:hAnsi="Times New Roman"/>
          <w:i/>
          <w:sz w:val="24"/>
          <w:szCs w:val="24"/>
          <w:lang w:val="ru-RU"/>
        </w:rPr>
        <w:t xml:space="preserve">Ес, Дес, Х </w:t>
      </w:r>
      <w:r w:rsidR="00A61196" w:rsidRPr="007028AB">
        <w:rPr>
          <w:rFonts w:ascii="Times New Roman" w:hAnsi="Times New Roman"/>
          <w:sz w:val="24"/>
          <w:szCs w:val="24"/>
          <w:lang w:val="ru-RU"/>
        </w:rPr>
        <w:t>(које су обележене цртама изнад).</w:t>
      </w:r>
      <w:r w:rsidR="002328F2" w:rsidRPr="007028AB">
        <w:rPr>
          <w:rFonts w:ascii="Times New Roman" w:hAnsi="Times New Roman"/>
          <w:sz w:val="24"/>
          <w:szCs w:val="24"/>
          <w:lang w:val="ru-RU"/>
        </w:rPr>
        <w:t xml:space="preserve"> Уколико изведемо нотни текст на начин да нагласимо те ноте, добитни звук јако подсећа на би-бап фразу.</w:t>
      </w:r>
      <w:r w:rsidR="00760D5B" w:rsidRPr="007028AB">
        <w:rPr>
          <w:rFonts w:ascii="Times New Roman" w:hAnsi="Times New Roman"/>
          <w:sz w:val="24"/>
          <w:szCs w:val="24"/>
          <w:lang w:val="ru-RU"/>
        </w:rPr>
        <w:t xml:space="preserve"> Осим што тежишта фраза скоро никад нису на првој и трећ</w:t>
      </w:r>
      <w:r w:rsidR="00076C18" w:rsidRPr="007028AB">
        <w:rPr>
          <w:rFonts w:ascii="Times New Roman" w:hAnsi="Times New Roman"/>
          <w:sz w:val="24"/>
          <w:szCs w:val="24"/>
          <w:lang w:val="ru-RU"/>
        </w:rPr>
        <w:t>ој доби, она често у себи могу крити</w:t>
      </w:r>
      <w:r w:rsidR="00760D5B" w:rsidRPr="007028AB">
        <w:rPr>
          <w:rFonts w:ascii="Times New Roman" w:hAnsi="Times New Roman"/>
          <w:sz w:val="24"/>
          <w:szCs w:val="24"/>
          <w:lang w:val="ru-RU"/>
        </w:rPr>
        <w:t xml:space="preserve"> синкопу уколико постоји секвентно кретање.</w:t>
      </w:r>
    </w:p>
    <w:p w:rsidR="008D0C1B" w:rsidRPr="007028AB" w:rsidRDefault="008D0C1B" w:rsidP="008D0C1B">
      <w:pPr>
        <w:pStyle w:val="NoSpacing"/>
        <w:spacing w:line="360" w:lineRule="auto"/>
        <w:ind w:firstLine="720"/>
        <w:jc w:val="both"/>
        <w:rPr>
          <w:rFonts w:ascii="Times New Roman" w:hAnsi="Times New Roman"/>
          <w:sz w:val="24"/>
          <w:szCs w:val="24"/>
          <w:lang w:val="ru-RU"/>
        </w:rPr>
      </w:pPr>
    </w:p>
    <w:p w:rsidR="00BD51D8" w:rsidRPr="007028AB" w:rsidRDefault="00EE6881" w:rsidP="008D0C1B">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Третман ритма има још једну битну специфичност. У питању је још једна појава, у</w:t>
      </w:r>
      <w:r w:rsidR="001875E9" w:rsidRPr="007028AB">
        <w:rPr>
          <w:rFonts w:ascii="Times New Roman" w:hAnsi="Times New Roman"/>
          <w:sz w:val="24"/>
          <w:szCs w:val="24"/>
          <w:lang w:val="ru-RU"/>
        </w:rPr>
        <w:t>словљена, за европске стандарде</w:t>
      </w:r>
      <w:r w:rsidRPr="007028AB">
        <w:rPr>
          <w:rFonts w:ascii="Times New Roman" w:hAnsi="Times New Roman"/>
          <w:sz w:val="24"/>
          <w:szCs w:val="24"/>
          <w:lang w:val="ru-RU"/>
        </w:rPr>
        <w:t xml:space="preserve"> </w:t>
      </w:r>
      <w:r w:rsidR="009B1B8C" w:rsidRPr="007028AB">
        <w:rPr>
          <w:rFonts w:ascii="Times New Roman" w:hAnsi="Times New Roman"/>
          <w:sz w:val="24"/>
          <w:szCs w:val="24"/>
          <w:lang w:val="ru-RU"/>
        </w:rPr>
        <w:t>слободним</w:t>
      </w:r>
      <w:r w:rsidRPr="007028AB">
        <w:rPr>
          <w:rFonts w:ascii="Times New Roman" w:hAnsi="Times New Roman"/>
          <w:sz w:val="24"/>
          <w:szCs w:val="24"/>
          <w:lang w:val="ru-RU"/>
        </w:rPr>
        <w:t xml:space="preserve"> третманом записа, то јест музичког писма.</w:t>
      </w:r>
      <w:r w:rsidR="001C272D" w:rsidRPr="007028AB">
        <w:rPr>
          <w:rFonts w:ascii="Times New Roman" w:hAnsi="Times New Roman"/>
          <w:sz w:val="24"/>
          <w:szCs w:val="24"/>
          <w:lang w:val="ru-RU"/>
        </w:rPr>
        <w:t xml:space="preserve"> </w:t>
      </w:r>
      <w:r w:rsidR="00CD48AA" w:rsidRPr="007028AB">
        <w:rPr>
          <w:rFonts w:ascii="Times New Roman" w:hAnsi="Times New Roman"/>
          <w:sz w:val="24"/>
          <w:szCs w:val="24"/>
          <w:lang w:val="ru-RU"/>
        </w:rPr>
        <w:t>Трајања изведених вредности у оквиру једне четвртине нису иста. Иако нот</w:t>
      </w:r>
      <w:r w:rsidR="00076C18" w:rsidRPr="007028AB">
        <w:rPr>
          <w:rFonts w:ascii="Times New Roman" w:hAnsi="Times New Roman"/>
          <w:sz w:val="24"/>
          <w:szCs w:val="24"/>
          <w:lang w:val="ru-RU"/>
        </w:rPr>
        <w:t xml:space="preserve">ни текст даје </w:t>
      </w:r>
      <w:r w:rsidR="00F21E7D" w:rsidRPr="007028AB">
        <w:rPr>
          <w:rFonts w:ascii="Times New Roman" w:hAnsi="Times New Roman"/>
          <w:sz w:val="24"/>
          <w:szCs w:val="24"/>
          <w:lang w:val="ru-RU"/>
        </w:rPr>
        <w:t xml:space="preserve">донекле </w:t>
      </w:r>
      <w:r w:rsidR="00076C18" w:rsidRPr="007028AB">
        <w:rPr>
          <w:rFonts w:ascii="Times New Roman" w:hAnsi="Times New Roman"/>
          <w:sz w:val="24"/>
          <w:szCs w:val="24"/>
          <w:lang w:val="ru-RU"/>
        </w:rPr>
        <w:t>прецизну</w:t>
      </w:r>
      <w:r w:rsidR="00CD48AA" w:rsidRPr="007028AB">
        <w:rPr>
          <w:rFonts w:ascii="Times New Roman" w:hAnsi="Times New Roman"/>
          <w:sz w:val="24"/>
          <w:szCs w:val="24"/>
          <w:lang w:val="ru-RU"/>
        </w:rPr>
        <w:t xml:space="preserve"> слику, ово заправо нема везе са звучним резултатом. </w:t>
      </w:r>
      <w:r w:rsidR="00BA212E" w:rsidRPr="007028AB">
        <w:rPr>
          <w:rFonts w:ascii="Times New Roman" w:hAnsi="Times New Roman"/>
          <w:sz w:val="24"/>
          <w:szCs w:val="24"/>
          <w:lang w:val="ru-RU"/>
        </w:rPr>
        <w:t xml:space="preserve">Појам </w:t>
      </w:r>
      <w:r w:rsidR="00BA212E" w:rsidRPr="0066084A">
        <w:rPr>
          <w:rFonts w:ascii="Times New Roman" w:hAnsi="Times New Roman"/>
          <w:i/>
          <w:sz w:val="24"/>
          <w:szCs w:val="24"/>
        </w:rPr>
        <w:t>swing</w:t>
      </w:r>
      <w:r w:rsidR="00BA212E" w:rsidRPr="007028AB">
        <w:rPr>
          <w:rFonts w:ascii="Times New Roman" w:hAnsi="Times New Roman"/>
          <w:sz w:val="24"/>
          <w:szCs w:val="24"/>
          <w:lang w:val="ru-RU"/>
        </w:rPr>
        <w:t xml:space="preserve"> (љуљање енг.) </w:t>
      </w:r>
      <w:r w:rsidR="004B0E3C" w:rsidRPr="007028AB">
        <w:rPr>
          <w:rFonts w:ascii="Times New Roman" w:hAnsi="Times New Roman"/>
          <w:sz w:val="24"/>
          <w:szCs w:val="24"/>
          <w:lang w:val="ru-RU"/>
        </w:rPr>
        <w:t xml:space="preserve">подразумева да је прва осмина дужа а друга краћа. </w:t>
      </w:r>
      <w:r w:rsidR="00A75BA4" w:rsidRPr="007028AB">
        <w:rPr>
          <w:rFonts w:ascii="Times New Roman" w:hAnsi="Times New Roman"/>
          <w:sz w:val="24"/>
          <w:szCs w:val="24"/>
          <w:lang w:val="ru-RU"/>
        </w:rPr>
        <w:t xml:space="preserve">Можемо замислити да две осмине звуче као да су </w:t>
      </w:r>
      <w:r w:rsidR="005B5B71" w:rsidRPr="007028AB">
        <w:rPr>
          <w:rFonts w:ascii="Times New Roman" w:hAnsi="Times New Roman"/>
          <w:sz w:val="24"/>
          <w:szCs w:val="24"/>
          <w:lang w:val="ru-RU"/>
        </w:rPr>
        <w:t xml:space="preserve">( у групи од 3) </w:t>
      </w:r>
      <w:r w:rsidR="00A75BA4" w:rsidRPr="007028AB">
        <w:rPr>
          <w:rFonts w:ascii="Times New Roman" w:hAnsi="Times New Roman"/>
          <w:sz w:val="24"/>
          <w:szCs w:val="24"/>
          <w:lang w:val="ru-RU"/>
        </w:rPr>
        <w:t xml:space="preserve">две триолске осмине навезане а трећа одвојена. </w:t>
      </w:r>
      <w:r w:rsidR="00C32D5D" w:rsidRPr="007028AB">
        <w:rPr>
          <w:rFonts w:ascii="Times New Roman" w:hAnsi="Times New Roman"/>
          <w:sz w:val="24"/>
          <w:szCs w:val="24"/>
          <w:lang w:val="ru-RU"/>
        </w:rPr>
        <w:t>Варијације пожемо поделити на следећи начин.</w:t>
      </w:r>
    </w:p>
    <w:p w:rsidR="006612D1" w:rsidRPr="007028AB" w:rsidRDefault="006612D1" w:rsidP="00C843C5">
      <w:pPr>
        <w:pStyle w:val="NoSpacing"/>
        <w:spacing w:line="360" w:lineRule="auto"/>
        <w:jc w:val="both"/>
        <w:rPr>
          <w:rFonts w:ascii="Times New Roman" w:hAnsi="Times New Roman"/>
          <w:sz w:val="24"/>
          <w:szCs w:val="24"/>
          <w:lang w:val="ru-RU"/>
        </w:rPr>
      </w:pPr>
      <w:r w:rsidRPr="007028AB">
        <w:rPr>
          <w:rFonts w:ascii="Times New Roman" w:hAnsi="Times New Roman"/>
          <w:sz w:val="24"/>
          <w:szCs w:val="24"/>
          <w:lang w:val="ru-RU"/>
        </w:rPr>
        <w:t>Стандардна изведба: 1</w:t>
      </w:r>
      <w:r w:rsidRPr="007028AB">
        <w:rPr>
          <w:rFonts w:ascii="Times New Roman" w:hAnsi="Times New Roman"/>
          <w:lang w:val="ru-RU"/>
        </w:rPr>
        <w:t xml:space="preserve"> </w:t>
      </w:r>
      <w:r w:rsidRPr="007028AB">
        <w:rPr>
          <w:rFonts w:ascii="Times New Roman" w:hAnsi="Times New Roman"/>
          <w:sz w:val="24"/>
          <w:szCs w:val="24"/>
          <w:lang w:val="ru-RU"/>
        </w:rPr>
        <w:t>⁄1</w:t>
      </w:r>
      <w:r w:rsidR="005974B1" w:rsidRPr="007028AB">
        <w:rPr>
          <w:rFonts w:ascii="Times New Roman" w:hAnsi="Times New Roman"/>
          <w:sz w:val="24"/>
          <w:szCs w:val="24"/>
          <w:lang w:val="ru-RU"/>
        </w:rPr>
        <w:t xml:space="preserve"> (однос трајања прве и друге осмине)</w:t>
      </w:r>
    </w:p>
    <w:p w:rsidR="003214F9" w:rsidRPr="007028AB" w:rsidRDefault="003214F9" w:rsidP="00C843C5">
      <w:pPr>
        <w:pStyle w:val="NoSpacing"/>
        <w:spacing w:line="360" w:lineRule="auto"/>
        <w:jc w:val="both"/>
        <w:rPr>
          <w:rFonts w:ascii="Times New Roman" w:hAnsi="Times New Roman"/>
          <w:sz w:val="24"/>
          <w:szCs w:val="24"/>
          <w:lang w:val="ru-RU"/>
        </w:rPr>
      </w:pPr>
    </w:p>
    <w:p w:rsidR="003214F9" w:rsidRPr="007028AB" w:rsidRDefault="003214F9" w:rsidP="00C843C5">
      <w:pPr>
        <w:pStyle w:val="NoSpacing"/>
        <w:spacing w:line="360" w:lineRule="auto"/>
        <w:jc w:val="both"/>
        <w:rPr>
          <w:rFonts w:ascii="Times New Roman" w:hAnsi="Times New Roman"/>
          <w:sz w:val="24"/>
          <w:szCs w:val="24"/>
          <w:lang w:val="ru-RU"/>
        </w:rPr>
      </w:pPr>
    </w:p>
    <w:p w:rsidR="006612D1" w:rsidRPr="0066084A" w:rsidRDefault="006612D1" w:rsidP="00C843C5">
      <w:pPr>
        <w:pStyle w:val="NoSpacing"/>
        <w:spacing w:line="360" w:lineRule="auto"/>
        <w:jc w:val="both"/>
        <w:rPr>
          <w:rFonts w:ascii="Times New Roman" w:hAnsi="Times New Roman"/>
          <w:sz w:val="24"/>
          <w:szCs w:val="24"/>
        </w:rPr>
      </w:pPr>
      <w:r w:rsidRPr="0066084A">
        <w:rPr>
          <w:rFonts w:ascii="Times New Roman" w:hAnsi="Times New Roman"/>
          <w:i/>
          <w:sz w:val="24"/>
          <w:szCs w:val="24"/>
        </w:rPr>
        <w:t xml:space="preserve">Soft swing:  </w:t>
      </w:r>
      <w:r w:rsidRPr="0066084A">
        <w:rPr>
          <w:rFonts w:ascii="Times New Roman" w:hAnsi="Times New Roman"/>
          <w:sz w:val="24"/>
          <w:szCs w:val="24"/>
        </w:rPr>
        <w:t>од  1⁄1 до  2⁄1</w:t>
      </w:r>
    </w:p>
    <w:p w:rsidR="006612D1" w:rsidRPr="0066084A" w:rsidRDefault="006612D1" w:rsidP="00C843C5">
      <w:pPr>
        <w:pStyle w:val="NoSpacing"/>
        <w:spacing w:line="360" w:lineRule="auto"/>
        <w:jc w:val="both"/>
        <w:rPr>
          <w:rFonts w:ascii="Times New Roman" w:hAnsi="Times New Roman"/>
          <w:sz w:val="24"/>
          <w:szCs w:val="24"/>
        </w:rPr>
      </w:pPr>
      <w:r w:rsidRPr="0066084A">
        <w:rPr>
          <w:rFonts w:ascii="Times New Roman" w:hAnsi="Times New Roman"/>
          <w:i/>
          <w:sz w:val="24"/>
          <w:szCs w:val="24"/>
        </w:rPr>
        <w:t>Triplet swing</w:t>
      </w:r>
      <w:r w:rsidRPr="0066084A">
        <w:rPr>
          <w:rFonts w:ascii="Times New Roman" w:hAnsi="Times New Roman"/>
          <w:sz w:val="24"/>
          <w:szCs w:val="24"/>
        </w:rPr>
        <w:t>: 2⁄1</w:t>
      </w:r>
    </w:p>
    <w:p w:rsidR="006612D1" w:rsidRPr="007028AB" w:rsidRDefault="006612D1" w:rsidP="00C843C5">
      <w:pPr>
        <w:pStyle w:val="NoSpacing"/>
        <w:spacing w:line="360" w:lineRule="auto"/>
        <w:jc w:val="both"/>
        <w:rPr>
          <w:rFonts w:ascii="Times New Roman" w:hAnsi="Times New Roman"/>
          <w:sz w:val="24"/>
          <w:szCs w:val="24"/>
          <w:lang w:val="ru-RU"/>
        </w:rPr>
      </w:pPr>
      <w:r w:rsidRPr="0066084A">
        <w:rPr>
          <w:rFonts w:ascii="Times New Roman" w:hAnsi="Times New Roman"/>
          <w:i/>
          <w:sz w:val="24"/>
          <w:szCs w:val="24"/>
        </w:rPr>
        <w:t>Hard</w:t>
      </w:r>
      <w:r w:rsidRPr="007028AB">
        <w:rPr>
          <w:rFonts w:ascii="Times New Roman" w:hAnsi="Times New Roman"/>
          <w:i/>
          <w:sz w:val="24"/>
          <w:szCs w:val="24"/>
          <w:lang w:val="ru-RU"/>
        </w:rPr>
        <w:t xml:space="preserve"> </w:t>
      </w:r>
      <w:r w:rsidRPr="0066084A">
        <w:rPr>
          <w:rFonts w:ascii="Times New Roman" w:hAnsi="Times New Roman"/>
          <w:i/>
          <w:sz w:val="24"/>
          <w:szCs w:val="24"/>
        </w:rPr>
        <w:t>swing</w:t>
      </w:r>
      <w:r w:rsidRPr="007028AB">
        <w:rPr>
          <w:rFonts w:ascii="Times New Roman" w:hAnsi="Times New Roman"/>
          <w:i/>
          <w:sz w:val="24"/>
          <w:szCs w:val="24"/>
          <w:lang w:val="ru-RU"/>
        </w:rPr>
        <w:t xml:space="preserve">. </w:t>
      </w:r>
      <w:r w:rsidRPr="007028AB">
        <w:rPr>
          <w:rFonts w:ascii="Times New Roman" w:hAnsi="Times New Roman"/>
          <w:sz w:val="24"/>
          <w:szCs w:val="24"/>
          <w:lang w:val="ru-RU"/>
        </w:rPr>
        <w:t>од 2⁄1 до  &lt;3⁄1</w:t>
      </w:r>
    </w:p>
    <w:p w:rsidR="003214F9" w:rsidRPr="007028AB" w:rsidRDefault="003214F9" w:rsidP="00C843C5">
      <w:pPr>
        <w:pStyle w:val="NoSpacing"/>
        <w:spacing w:line="360" w:lineRule="auto"/>
        <w:jc w:val="both"/>
        <w:rPr>
          <w:rFonts w:ascii="Times New Roman" w:hAnsi="Times New Roman"/>
          <w:sz w:val="24"/>
          <w:szCs w:val="24"/>
          <w:lang w:val="ru-RU"/>
        </w:rPr>
      </w:pPr>
    </w:p>
    <w:p w:rsidR="003214F9" w:rsidRPr="007028AB" w:rsidRDefault="003214F9" w:rsidP="00C843C5">
      <w:pPr>
        <w:pStyle w:val="NoSpacing"/>
        <w:spacing w:line="360" w:lineRule="auto"/>
        <w:jc w:val="both"/>
        <w:rPr>
          <w:rFonts w:ascii="Times New Roman" w:hAnsi="Times New Roman"/>
          <w:sz w:val="24"/>
          <w:szCs w:val="24"/>
          <w:lang w:val="ru-RU"/>
        </w:rPr>
      </w:pPr>
    </w:p>
    <w:p w:rsidR="00DA3FF7" w:rsidRPr="007028AB" w:rsidRDefault="00C32D5D" w:rsidP="00C843C5">
      <w:pPr>
        <w:pStyle w:val="NoSpacing"/>
        <w:spacing w:line="360" w:lineRule="auto"/>
        <w:jc w:val="both"/>
        <w:rPr>
          <w:rFonts w:ascii="Times New Roman" w:hAnsi="Times New Roman"/>
          <w:sz w:val="24"/>
          <w:szCs w:val="24"/>
          <w:lang w:val="ru-RU"/>
        </w:rPr>
      </w:pPr>
      <w:r w:rsidRPr="007028AB">
        <w:rPr>
          <w:rFonts w:ascii="Times New Roman" w:hAnsi="Times New Roman"/>
          <w:sz w:val="24"/>
          <w:szCs w:val="24"/>
          <w:lang w:val="ru-RU"/>
        </w:rPr>
        <w:t xml:space="preserve">Што се тиче другог става </w:t>
      </w:r>
      <w:r w:rsidRPr="007028AB">
        <w:rPr>
          <w:rFonts w:ascii="Times New Roman" w:hAnsi="Times New Roman"/>
          <w:i/>
          <w:sz w:val="24"/>
          <w:szCs w:val="24"/>
          <w:lang w:val="ru-RU"/>
        </w:rPr>
        <w:t xml:space="preserve">Сонате 1963, </w:t>
      </w:r>
      <w:r w:rsidRPr="007028AB">
        <w:rPr>
          <w:rFonts w:ascii="Times New Roman" w:hAnsi="Times New Roman"/>
          <w:sz w:val="24"/>
          <w:szCs w:val="24"/>
          <w:lang w:val="ru-RU"/>
        </w:rPr>
        <w:t xml:space="preserve"> вероватно</w:t>
      </w:r>
      <w:r w:rsidR="00A55317" w:rsidRPr="007028AB">
        <w:rPr>
          <w:rFonts w:ascii="Times New Roman" w:hAnsi="Times New Roman"/>
          <w:sz w:val="24"/>
          <w:szCs w:val="24"/>
          <w:lang w:val="ru-RU"/>
        </w:rPr>
        <w:t xml:space="preserve"> је да</w:t>
      </w:r>
      <w:r w:rsidRPr="007028AB">
        <w:rPr>
          <w:rFonts w:ascii="Times New Roman" w:hAnsi="Times New Roman"/>
          <w:sz w:val="24"/>
          <w:szCs w:val="24"/>
          <w:lang w:val="ru-RU"/>
        </w:rPr>
        <w:t xml:space="preserve"> </w:t>
      </w:r>
      <w:r w:rsidRPr="0066084A">
        <w:rPr>
          <w:rFonts w:ascii="Times New Roman" w:hAnsi="Times New Roman"/>
          <w:i/>
          <w:sz w:val="24"/>
          <w:szCs w:val="24"/>
        </w:rPr>
        <w:t>Soft</w:t>
      </w:r>
      <w:r w:rsidRPr="007028AB">
        <w:rPr>
          <w:rFonts w:ascii="Times New Roman" w:hAnsi="Times New Roman"/>
          <w:i/>
          <w:sz w:val="24"/>
          <w:szCs w:val="24"/>
          <w:lang w:val="ru-RU"/>
        </w:rPr>
        <w:t xml:space="preserve"> </w:t>
      </w:r>
      <w:r w:rsidRPr="0066084A">
        <w:rPr>
          <w:rFonts w:ascii="Times New Roman" w:hAnsi="Times New Roman"/>
          <w:i/>
          <w:sz w:val="24"/>
          <w:szCs w:val="24"/>
        </w:rPr>
        <w:t>swing</w:t>
      </w:r>
      <w:r w:rsidRPr="007028AB">
        <w:rPr>
          <w:rFonts w:ascii="Times New Roman" w:hAnsi="Times New Roman"/>
          <w:i/>
          <w:sz w:val="24"/>
          <w:szCs w:val="24"/>
          <w:lang w:val="ru-RU"/>
        </w:rPr>
        <w:t xml:space="preserve"> </w:t>
      </w:r>
      <w:r w:rsidRPr="007028AB">
        <w:rPr>
          <w:rFonts w:ascii="Times New Roman" w:hAnsi="Times New Roman"/>
          <w:sz w:val="24"/>
          <w:szCs w:val="24"/>
          <w:lang w:val="ru-RU"/>
        </w:rPr>
        <w:t>варијанта</w:t>
      </w:r>
      <w:r w:rsidR="007A3472" w:rsidRPr="007028AB">
        <w:rPr>
          <w:rFonts w:ascii="Times New Roman" w:hAnsi="Times New Roman"/>
          <w:sz w:val="24"/>
          <w:szCs w:val="24"/>
          <w:lang w:val="ru-RU"/>
        </w:rPr>
        <w:t xml:space="preserve"> даје најбољи звучни резултат с </w:t>
      </w:r>
      <w:r w:rsidRPr="007028AB">
        <w:rPr>
          <w:rFonts w:ascii="Times New Roman" w:hAnsi="Times New Roman"/>
          <w:sz w:val="24"/>
          <w:szCs w:val="24"/>
          <w:lang w:val="ru-RU"/>
        </w:rPr>
        <w:t>обзиром на комплексност фраза.</w:t>
      </w:r>
      <w:r w:rsidR="002D6CFC" w:rsidRPr="007028AB">
        <w:rPr>
          <w:rFonts w:ascii="Times New Roman" w:hAnsi="Times New Roman"/>
          <w:sz w:val="24"/>
          <w:szCs w:val="24"/>
          <w:lang w:val="ru-RU"/>
        </w:rPr>
        <w:t xml:space="preserve"> </w:t>
      </w:r>
    </w:p>
    <w:p w:rsidR="002D6CFC" w:rsidRPr="007028AB" w:rsidRDefault="002D6CFC" w:rsidP="00C843C5">
      <w:pPr>
        <w:pStyle w:val="NoSpacing"/>
        <w:spacing w:line="360" w:lineRule="auto"/>
        <w:jc w:val="both"/>
        <w:rPr>
          <w:rFonts w:ascii="Times New Roman" w:hAnsi="Times New Roman"/>
          <w:sz w:val="24"/>
          <w:szCs w:val="24"/>
          <w:lang w:val="ru-RU"/>
        </w:rPr>
      </w:pPr>
    </w:p>
    <w:p w:rsidR="002D6CFC" w:rsidRPr="0066084A" w:rsidRDefault="002D6CFC" w:rsidP="00C843C5">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lastRenderedPageBreak/>
        <w:drawing>
          <wp:inline distT="0" distB="0" distL="0" distR="0">
            <wp:extent cx="5731510" cy="1290320"/>
            <wp:effectExtent l="19050" t="0" r="2540" b="0"/>
            <wp:docPr id="13" name="Picture 12" descr="Соната 1963 други став пример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ната 1963 други став пример 2.jpeg"/>
                    <pic:cNvPicPr/>
                  </pic:nvPicPr>
                  <pic:blipFill>
                    <a:blip r:embed="rId20" cstate="print"/>
                    <a:stretch>
                      <a:fillRect/>
                    </a:stretch>
                  </pic:blipFill>
                  <pic:spPr>
                    <a:xfrm>
                      <a:off x="0" y="0"/>
                      <a:ext cx="5731510" cy="1290320"/>
                    </a:xfrm>
                    <a:prstGeom prst="rect">
                      <a:avLst/>
                    </a:prstGeom>
                  </pic:spPr>
                </pic:pic>
              </a:graphicData>
            </a:graphic>
          </wp:inline>
        </w:drawing>
      </w:r>
    </w:p>
    <w:p w:rsidR="002D6CFC" w:rsidRPr="00E011B0" w:rsidRDefault="002D6CFC" w:rsidP="002D6CFC">
      <w:pPr>
        <w:pStyle w:val="NoSpacing"/>
        <w:spacing w:line="360" w:lineRule="auto"/>
        <w:jc w:val="both"/>
        <w:rPr>
          <w:rFonts w:ascii="Times New Roman" w:hAnsi="Times New Roman"/>
          <w:i/>
          <w:sz w:val="20"/>
          <w:szCs w:val="20"/>
        </w:rPr>
      </w:pPr>
      <w:r w:rsidRPr="0066084A">
        <w:rPr>
          <w:rFonts w:ascii="Times New Roman" w:hAnsi="Times New Roman"/>
          <w:i/>
          <w:sz w:val="20"/>
          <w:szCs w:val="20"/>
        </w:rPr>
        <w:t>Пример 13- „Соната 1963.“ Други став, слово Б, деоница контрабаса</w:t>
      </w:r>
      <w:r w:rsidR="00E011B0">
        <w:rPr>
          <w:rFonts w:ascii="Times New Roman" w:hAnsi="Times New Roman"/>
          <w:i/>
          <w:sz w:val="20"/>
          <w:szCs w:val="20"/>
        </w:rPr>
        <w:t>.</w:t>
      </w:r>
    </w:p>
    <w:p w:rsidR="00760D5B" w:rsidRPr="0066084A" w:rsidRDefault="00760D5B" w:rsidP="00C843C5">
      <w:pPr>
        <w:pStyle w:val="NoSpacing"/>
        <w:spacing w:line="360" w:lineRule="auto"/>
        <w:jc w:val="both"/>
        <w:rPr>
          <w:rFonts w:ascii="Times New Roman" w:hAnsi="Times New Roman"/>
          <w:sz w:val="24"/>
          <w:szCs w:val="24"/>
        </w:rPr>
      </w:pPr>
    </w:p>
    <w:p w:rsidR="00A761B1" w:rsidRPr="0066084A" w:rsidRDefault="00A761B1" w:rsidP="004E3F31">
      <w:pPr>
        <w:pStyle w:val="NoSpacing"/>
        <w:spacing w:line="360" w:lineRule="auto"/>
        <w:ind w:firstLine="720"/>
        <w:jc w:val="both"/>
        <w:rPr>
          <w:rFonts w:ascii="Times New Roman" w:hAnsi="Times New Roman"/>
          <w:sz w:val="24"/>
          <w:szCs w:val="24"/>
        </w:rPr>
      </w:pPr>
    </w:p>
    <w:p w:rsidR="00760D5B" w:rsidRPr="007028AB" w:rsidRDefault="0035536C" w:rsidP="004E3F31">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У </w:t>
      </w:r>
      <w:r w:rsidRPr="007028AB">
        <w:rPr>
          <w:rFonts w:ascii="Times New Roman" w:hAnsi="Times New Roman"/>
          <w:i/>
          <w:sz w:val="24"/>
          <w:szCs w:val="24"/>
          <w:lang w:val="ru-RU"/>
        </w:rPr>
        <w:t xml:space="preserve">примеру 13 </w:t>
      </w:r>
      <w:r w:rsidRPr="007028AB">
        <w:rPr>
          <w:rFonts w:ascii="Times New Roman" w:hAnsi="Times New Roman"/>
          <w:sz w:val="24"/>
          <w:szCs w:val="24"/>
          <w:lang w:val="ru-RU"/>
        </w:rPr>
        <w:t xml:space="preserve">можемо видети даљи мелодијски ток деонице контрабаса, као и </w:t>
      </w:r>
      <w:r w:rsidR="009841CC" w:rsidRPr="007028AB">
        <w:rPr>
          <w:rFonts w:ascii="Times New Roman" w:hAnsi="Times New Roman"/>
          <w:sz w:val="24"/>
          <w:szCs w:val="24"/>
          <w:lang w:val="ru-RU"/>
        </w:rPr>
        <w:t xml:space="preserve">третман ритма који даје утисак </w:t>
      </w:r>
      <w:r w:rsidRPr="007028AB">
        <w:rPr>
          <w:rFonts w:ascii="Times New Roman" w:hAnsi="Times New Roman"/>
          <w:sz w:val="24"/>
          <w:szCs w:val="24"/>
          <w:lang w:val="ru-RU"/>
        </w:rPr>
        <w:t>успор</w:t>
      </w:r>
      <w:r w:rsidR="009841CC" w:rsidRPr="007028AB">
        <w:rPr>
          <w:rFonts w:ascii="Times New Roman" w:hAnsi="Times New Roman"/>
          <w:sz w:val="24"/>
          <w:szCs w:val="24"/>
          <w:lang w:val="ru-RU"/>
        </w:rPr>
        <w:t>авања</w:t>
      </w:r>
      <w:r w:rsidRPr="007028AB">
        <w:rPr>
          <w:rFonts w:ascii="Times New Roman" w:hAnsi="Times New Roman"/>
          <w:sz w:val="24"/>
          <w:szCs w:val="24"/>
          <w:lang w:val="ru-RU"/>
        </w:rPr>
        <w:t xml:space="preserve"> у стабилан четвртински пулс.</w:t>
      </w:r>
      <w:r w:rsidR="0043357C" w:rsidRPr="007028AB">
        <w:rPr>
          <w:rFonts w:ascii="Times New Roman" w:hAnsi="Times New Roman"/>
          <w:sz w:val="24"/>
          <w:szCs w:val="24"/>
          <w:lang w:val="ru-RU"/>
        </w:rPr>
        <w:t xml:space="preserve"> Оваква кретња се у џезу назива </w:t>
      </w:r>
      <w:r w:rsidR="0043357C" w:rsidRPr="0066084A">
        <w:rPr>
          <w:rFonts w:ascii="Times New Roman" w:hAnsi="Times New Roman"/>
          <w:i/>
          <w:sz w:val="24"/>
          <w:szCs w:val="24"/>
        </w:rPr>
        <w:t>walking</w:t>
      </w:r>
      <w:r w:rsidR="0043357C" w:rsidRPr="007028AB">
        <w:rPr>
          <w:rFonts w:ascii="Times New Roman" w:hAnsi="Times New Roman"/>
          <w:i/>
          <w:sz w:val="24"/>
          <w:szCs w:val="24"/>
          <w:lang w:val="ru-RU"/>
        </w:rPr>
        <w:t xml:space="preserve"> </w:t>
      </w:r>
      <w:r w:rsidR="0043357C" w:rsidRPr="0066084A">
        <w:rPr>
          <w:rFonts w:ascii="Times New Roman" w:hAnsi="Times New Roman"/>
          <w:i/>
          <w:sz w:val="24"/>
          <w:szCs w:val="24"/>
        </w:rPr>
        <w:t>bass</w:t>
      </w:r>
      <w:r w:rsidR="0043357C" w:rsidRPr="0066084A">
        <w:rPr>
          <w:rStyle w:val="FootnoteReference"/>
          <w:rFonts w:ascii="Times New Roman" w:hAnsi="Times New Roman"/>
          <w:i/>
          <w:sz w:val="24"/>
          <w:szCs w:val="24"/>
        </w:rPr>
        <w:footnoteReference w:id="43"/>
      </w:r>
      <w:r w:rsidR="0043357C" w:rsidRPr="007028AB">
        <w:rPr>
          <w:rFonts w:ascii="Times New Roman" w:hAnsi="Times New Roman"/>
          <w:i/>
          <w:sz w:val="24"/>
          <w:szCs w:val="24"/>
          <w:lang w:val="ru-RU"/>
        </w:rPr>
        <w:t xml:space="preserve">. </w:t>
      </w:r>
      <w:r w:rsidR="005746C0" w:rsidRPr="007028AB">
        <w:rPr>
          <w:rFonts w:ascii="Times New Roman" w:hAnsi="Times New Roman"/>
          <w:sz w:val="24"/>
          <w:szCs w:val="24"/>
          <w:lang w:val="ru-RU"/>
        </w:rPr>
        <w:t>Овај образац пратње деонице баса (контрабас или клавир) подразумева једнаку артикулацију четвртинских вредности и поступну кретњу</w:t>
      </w:r>
      <w:r w:rsidR="00391540" w:rsidRPr="007028AB">
        <w:rPr>
          <w:rFonts w:ascii="Times New Roman" w:hAnsi="Times New Roman"/>
          <w:sz w:val="24"/>
          <w:szCs w:val="24"/>
          <w:lang w:val="ru-RU"/>
        </w:rPr>
        <w:t xml:space="preserve"> кроз хармонска сазвучја. Уобичајено је да се на прву добу </w:t>
      </w:r>
      <w:r w:rsidR="00C045FC" w:rsidRPr="007028AB">
        <w:rPr>
          <w:rFonts w:ascii="Times New Roman" w:hAnsi="Times New Roman"/>
          <w:sz w:val="24"/>
          <w:szCs w:val="24"/>
          <w:lang w:val="ru-RU"/>
        </w:rPr>
        <w:t>свира  први, трећи или пети ступањ</w:t>
      </w:r>
      <w:r w:rsidR="00391540" w:rsidRPr="007028AB">
        <w:rPr>
          <w:rFonts w:ascii="Times New Roman" w:hAnsi="Times New Roman"/>
          <w:sz w:val="24"/>
          <w:szCs w:val="24"/>
          <w:lang w:val="ru-RU"/>
        </w:rPr>
        <w:t xml:space="preserve"> припадајућег акорда.</w:t>
      </w:r>
      <w:r w:rsidR="00372F47" w:rsidRPr="007028AB">
        <w:rPr>
          <w:rFonts w:ascii="Times New Roman" w:hAnsi="Times New Roman"/>
          <w:sz w:val="24"/>
          <w:szCs w:val="24"/>
          <w:lang w:val="ru-RU"/>
        </w:rPr>
        <w:t xml:space="preserve"> </w:t>
      </w:r>
    </w:p>
    <w:p w:rsidR="00A761B1" w:rsidRPr="007028AB" w:rsidRDefault="00A761B1" w:rsidP="004E3F31">
      <w:pPr>
        <w:pStyle w:val="NoSpacing"/>
        <w:spacing w:line="360" w:lineRule="auto"/>
        <w:ind w:firstLine="720"/>
        <w:jc w:val="both"/>
        <w:rPr>
          <w:rFonts w:ascii="Times New Roman" w:hAnsi="Times New Roman"/>
          <w:sz w:val="24"/>
          <w:szCs w:val="24"/>
          <w:lang w:val="ru-RU"/>
        </w:rPr>
      </w:pPr>
    </w:p>
    <w:p w:rsidR="00C045FC" w:rsidRPr="007028AB" w:rsidRDefault="00C045FC" w:rsidP="00C843C5">
      <w:pPr>
        <w:pStyle w:val="NoSpacing"/>
        <w:spacing w:line="360" w:lineRule="auto"/>
        <w:jc w:val="both"/>
        <w:rPr>
          <w:rFonts w:ascii="Times New Roman" w:hAnsi="Times New Roman"/>
          <w:sz w:val="24"/>
          <w:szCs w:val="24"/>
          <w:lang w:val="ru-RU"/>
        </w:rPr>
      </w:pPr>
    </w:p>
    <w:p w:rsidR="00372F47" w:rsidRPr="0066084A" w:rsidRDefault="00372F47" w:rsidP="00C843C5">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1510" cy="1240155"/>
            <wp:effectExtent l="19050" t="0" r="2540" b="0"/>
            <wp:docPr id="14" name="Picture 13" descr="Соната 1963 други став пример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ната 1963 други став пример 3.jpeg"/>
                    <pic:cNvPicPr/>
                  </pic:nvPicPr>
                  <pic:blipFill>
                    <a:blip r:embed="rId21" cstate="print"/>
                    <a:stretch>
                      <a:fillRect/>
                    </a:stretch>
                  </pic:blipFill>
                  <pic:spPr>
                    <a:xfrm>
                      <a:off x="0" y="0"/>
                      <a:ext cx="5731510" cy="1240155"/>
                    </a:xfrm>
                    <a:prstGeom prst="rect">
                      <a:avLst/>
                    </a:prstGeom>
                  </pic:spPr>
                </pic:pic>
              </a:graphicData>
            </a:graphic>
          </wp:inline>
        </w:drawing>
      </w:r>
    </w:p>
    <w:p w:rsidR="00B5170D" w:rsidRPr="00E011B0" w:rsidRDefault="00B5170D" w:rsidP="00B5170D">
      <w:pPr>
        <w:pStyle w:val="NoSpacing"/>
        <w:spacing w:line="360" w:lineRule="auto"/>
        <w:jc w:val="both"/>
        <w:rPr>
          <w:rFonts w:ascii="Times New Roman" w:hAnsi="Times New Roman"/>
          <w:i/>
          <w:sz w:val="20"/>
          <w:szCs w:val="20"/>
        </w:rPr>
      </w:pPr>
      <w:r w:rsidRPr="0066084A">
        <w:rPr>
          <w:rFonts w:ascii="Times New Roman" w:hAnsi="Times New Roman"/>
          <w:i/>
          <w:sz w:val="20"/>
          <w:szCs w:val="20"/>
        </w:rPr>
        <w:t>Пример 14- „Соната 1963.“ Други став, слово Е, тактови 13,14,15,16.  деоница контрабаса</w:t>
      </w:r>
      <w:r w:rsidR="00E011B0">
        <w:rPr>
          <w:rFonts w:ascii="Times New Roman" w:hAnsi="Times New Roman"/>
          <w:i/>
          <w:sz w:val="20"/>
          <w:szCs w:val="20"/>
        </w:rPr>
        <w:t>.</w:t>
      </w:r>
    </w:p>
    <w:p w:rsidR="00B5170D" w:rsidRPr="0066084A" w:rsidRDefault="00B5170D" w:rsidP="00C843C5">
      <w:pPr>
        <w:pStyle w:val="NoSpacing"/>
        <w:spacing w:line="360" w:lineRule="auto"/>
        <w:jc w:val="both"/>
        <w:rPr>
          <w:rFonts w:ascii="Times New Roman" w:hAnsi="Times New Roman"/>
          <w:sz w:val="24"/>
          <w:szCs w:val="24"/>
        </w:rPr>
      </w:pPr>
    </w:p>
    <w:p w:rsidR="00A761B1" w:rsidRPr="0066084A" w:rsidRDefault="00A761B1" w:rsidP="004E3F31">
      <w:pPr>
        <w:pStyle w:val="NoSpacing"/>
        <w:spacing w:line="360" w:lineRule="auto"/>
        <w:ind w:firstLine="720"/>
        <w:jc w:val="both"/>
        <w:rPr>
          <w:rFonts w:ascii="Times New Roman" w:hAnsi="Times New Roman"/>
          <w:sz w:val="24"/>
          <w:szCs w:val="24"/>
        </w:rPr>
      </w:pPr>
    </w:p>
    <w:p w:rsidR="00A761B1" w:rsidRPr="0066084A" w:rsidRDefault="00A761B1" w:rsidP="004E3F31">
      <w:pPr>
        <w:pStyle w:val="NoSpacing"/>
        <w:spacing w:line="360" w:lineRule="auto"/>
        <w:ind w:firstLine="720"/>
        <w:jc w:val="both"/>
        <w:rPr>
          <w:rFonts w:ascii="Times New Roman" w:hAnsi="Times New Roman"/>
          <w:sz w:val="24"/>
          <w:szCs w:val="24"/>
        </w:rPr>
      </w:pPr>
    </w:p>
    <w:p w:rsidR="00372F47" w:rsidRPr="007028AB" w:rsidRDefault="00B5170D" w:rsidP="004E3F31">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У примеру изнад, имамо варијацију на тему </w:t>
      </w:r>
      <w:r w:rsidRPr="0066084A">
        <w:rPr>
          <w:rFonts w:ascii="Times New Roman" w:hAnsi="Times New Roman"/>
          <w:i/>
          <w:sz w:val="24"/>
          <w:szCs w:val="24"/>
        </w:rPr>
        <w:t>walking</w:t>
      </w:r>
      <w:r w:rsidRPr="007028AB">
        <w:rPr>
          <w:rFonts w:ascii="Times New Roman" w:hAnsi="Times New Roman"/>
          <w:i/>
          <w:sz w:val="24"/>
          <w:szCs w:val="24"/>
          <w:lang w:val="ru-RU"/>
        </w:rPr>
        <w:t xml:space="preserve"> </w:t>
      </w:r>
      <w:r w:rsidRPr="0066084A">
        <w:rPr>
          <w:rFonts w:ascii="Times New Roman" w:hAnsi="Times New Roman"/>
          <w:i/>
          <w:sz w:val="24"/>
          <w:szCs w:val="24"/>
        </w:rPr>
        <w:t>bass</w:t>
      </w:r>
      <w:r w:rsidRPr="007028AB">
        <w:rPr>
          <w:rFonts w:ascii="Times New Roman" w:hAnsi="Times New Roman"/>
          <w:i/>
          <w:sz w:val="24"/>
          <w:szCs w:val="24"/>
          <w:lang w:val="ru-RU"/>
        </w:rPr>
        <w:t xml:space="preserve">. </w:t>
      </w:r>
      <w:r w:rsidRPr="007028AB">
        <w:rPr>
          <w:rFonts w:ascii="Times New Roman" w:hAnsi="Times New Roman"/>
          <w:sz w:val="24"/>
          <w:szCs w:val="24"/>
          <w:lang w:val="ru-RU"/>
        </w:rPr>
        <w:t xml:space="preserve">Линија се креће поступно наниже и уз помоћ </w:t>
      </w:r>
      <w:r w:rsidRPr="007028AB">
        <w:rPr>
          <w:rFonts w:ascii="Times New Roman" w:hAnsi="Times New Roman"/>
          <w:i/>
          <w:sz w:val="24"/>
          <w:szCs w:val="24"/>
          <w:lang w:val="ru-RU"/>
        </w:rPr>
        <w:t xml:space="preserve">глисанда </w:t>
      </w:r>
      <w:r w:rsidRPr="007028AB">
        <w:rPr>
          <w:rFonts w:ascii="Times New Roman" w:hAnsi="Times New Roman"/>
          <w:sz w:val="24"/>
          <w:szCs w:val="24"/>
          <w:lang w:val="ru-RU"/>
        </w:rPr>
        <w:t>(кли</w:t>
      </w:r>
      <w:r w:rsidR="00CC1EF0" w:rsidRPr="007028AB">
        <w:rPr>
          <w:rFonts w:ascii="Times New Roman" w:hAnsi="Times New Roman"/>
          <w:sz w:val="24"/>
          <w:szCs w:val="24"/>
          <w:lang w:val="ru-RU"/>
        </w:rPr>
        <w:t>за</w:t>
      </w:r>
      <w:r w:rsidRPr="007028AB">
        <w:rPr>
          <w:rFonts w:ascii="Times New Roman" w:hAnsi="Times New Roman"/>
          <w:sz w:val="24"/>
          <w:szCs w:val="24"/>
          <w:lang w:val="ru-RU"/>
        </w:rPr>
        <w:t>ња по жици).</w:t>
      </w:r>
      <w:r w:rsidR="002601E8" w:rsidRPr="007028AB">
        <w:rPr>
          <w:rFonts w:ascii="Times New Roman" w:hAnsi="Times New Roman"/>
          <w:sz w:val="24"/>
          <w:szCs w:val="24"/>
          <w:lang w:val="ru-RU"/>
        </w:rPr>
        <w:t xml:space="preserve"> Како би звук био конзистентан, овакву фразу (део са клижењем) је најбоље извести једним прстом</w:t>
      </w:r>
      <w:r w:rsidR="00C07DC6" w:rsidRPr="007028AB">
        <w:rPr>
          <w:rFonts w:ascii="Times New Roman" w:hAnsi="Times New Roman"/>
          <w:sz w:val="24"/>
          <w:szCs w:val="24"/>
          <w:lang w:val="ru-RU"/>
        </w:rPr>
        <w:t>,</w:t>
      </w:r>
      <w:r w:rsidR="002601E8" w:rsidRPr="007028AB">
        <w:rPr>
          <w:rFonts w:ascii="Times New Roman" w:hAnsi="Times New Roman"/>
          <w:sz w:val="24"/>
          <w:szCs w:val="24"/>
          <w:lang w:val="ru-RU"/>
        </w:rPr>
        <w:t xml:space="preserve"> </w:t>
      </w:r>
      <w:r w:rsidR="00C07DC6" w:rsidRPr="007028AB">
        <w:rPr>
          <w:rFonts w:ascii="Times New Roman" w:hAnsi="Times New Roman"/>
          <w:sz w:val="24"/>
          <w:szCs w:val="24"/>
          <w:lang w:val="ru-RU"/>
        </w:rPr>
        <w:t>непрекидним</w:t>
      </w:r>
      <w:r w:rsidR="002601E8" w:rsidRPr="007028AB">
        <w:rPr>
          <w:rFonts w:ascii="Times New Roman" w:hAnsi="Times New Roman"/>
          <w:sz w:val="24"/>
          <w:szCs w:val="24"/>
          <w:lang w:val="ru-RU"/>
        </w:rPr>
        <w:t xml:space="preserve"> контактом са жицом.</w:t>
      </w:r>
      <w:r w:rsidR="00974AFA" w:rsidRPr="007028AB">
        <w:rPr>
          <w:rFonts w:ascii="Times New Roman" w:hAnsi="Times New Roman"/>
          <w:sz w:val="24"/>
          <w:szCs w:val="24"/>
          <w:lang w:val="ru-RU"/>
        </w:rPr>
        <w:t xml:space="preserve"> </w:t>
      </w:r>
    </w:p>
    <w:p w:rsidR="00C045FC" w:rsidRPr="007028AB" w:rsidRDefault="00C045FC" w:rsidP="00C843C5">
      <w:pPr>
        <w:pStyle w:val="NoSpacing"/>
        <w:spacing w:line="360" w:lineRule="auto"/>
        <w:jc w:val="both"/>
        <w:rPr>
          <w:rFonts w:ascii="Times New Roman" w:hAnsi="Times New Roman"/>
          <w:sz w:val="24"/>
          <w:szCs w:val="24"/>
          <w:lang w:val="ru-RU"/>
        </w:rPr>
      </w:pPr>
    </w:p>
    <w:p w:rsidR="00974AFA" w:rsidRPr="0066084A" w:rsidRDefault="00974AFA" w:rsidP="00C843C5">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lastRenderedPageBreak/>
        <w:drawing>
          <wp:inline distT="0" distB="0" distL="0" distR="0">
            <wp:extent cx="5731510" cy="1385570"/>
            <wp:effectExtent l="19050" t="0" r="2540" b="0"/>
            <wp:docPr id="15" name="Picture 14" descr="Соната 1963 други став пример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ната 1963 други став пример 4.jpeg"/>
                    <pic:cNvPicPr/>
                  </pic:nvPicPr>
                  <pic:blipFill>
                    <a:blip r:embed="rId22" cstate="print"/>
                    <a:stretch>
                      <a:fillRect/>
                    </a:stretch>
                  </pic:blipFill>
                  <pic:spPr>
                    <a:xfrm>
                      <a:off x="0" y="0"/>
                      <a:ext cx="5731510" cy="1385570"/>
                    </a:xfrm>
                    <a:prstGeom prst="rect">
                      <a:avLst/>
                    </a:prstGeom>
                  </pic:spPr>
                </pic:pic>
              </a:graphicData>
            </a:graphic>
          </wp:inline>
        </w:drawing>
      </w:r>
    </w:p>
    <w:p w:rsidR="00974AFA" w:rsidRPr="0038022A" w:rsidRDefault="00974AFA" w:rsidP="00974AFA">
      <w:pPr>
        <w:pStyle w:val="NoSpacing"/>
        <w:spacing w:line="360" w:lineRule="auto"/>
        <w:jc w:val="both"/>
        <w:rPr>
          <w:rFonts w:ascii="Times New Roman" w:hAnsi="Times New Roman"/>
          <w:i/>
          <w:sz w:val="20"/>
          <w:szCs w:val="20"/>
        </w:rPr>
      </w:pPr>
      <w:r w:rsidRPr="0066084A">
        <w:rPr>
          <w:rFonts w:ascii="Times New Roman" w:hAnsi="Times New Roman"/>
          <w:i/>
          <w:sz w:val="20"/>
          <w:szCs w:val="20"/>
        </w:rPr>
        <w:t>Пример 15- „Соната 1963.“ Други став, слово Д,  деоница контрабаса</w:t>
      </w:r>
      <w:r w:rsidR="0038022A">
        <w:rPr>
          <w:rFonts w:ascii="Times New Roman" w:hAnsi="Times New Roman"/>
          <w:i/>
          <w:sz w:val="20"/>
          <w:szCs w:val="20"/>
        </w:rPr>
        <w:t>.</w:t>
      </w:r>
    </w:p>
    <w:p w:rsidR="00D376CD" w:rsidRPr="0066084A" w:rsidRDefault="00D376CD" w:rsidP="00974AFA">
      <w:pPr>
        <w:pStyle w:val="NoSpacing"/>
        <w:spacing w:line="360" w:lineRule="auto"/>
        <w:jc w:val="both"/>
        <w:rPr>
          <w:rFonts w:ascii="Times New Roman" w:hAnsi="Times New Roman"/>
          <w:sz w:val="24"/>
          <w:szCs w:val="24"/>
        </w:rPr>
      </w:pPr>
    </w:p>
    <w:p w:rsidR="00A761B1" w:rsidRPr="0066084A" w:rsidRDefault="00A761B1" w:rsidP="004E3F31">
      <w:pPr>
        <w:pStyle w:val="NoSpacing"/>
        <w:spacing w:line="360" w:lineRule="auto"/>
        <w:ind w:firstLine="720"/>
        <w:jc w:val="both"/>
        <w:rPr>
          <w:rFonts w:ascii="Times New Roman" w:hAnsi="Times New Roman"/>
          <w:sz w:val="24"/>
          <w:szCs w:val="24"/>
        </w:rPr>
      </w:pPr>
    </w:p>
    <w:p w:rsidR="00A761B1" w:rsidRPr="0066084A" w:rsidRDefault="00A761B1" w:rsidP="004E3F31">
      <w:pPr>
        <w:pStyle w:val="NoSpacing"/>
        <w:spacing w:line="360" w:lineRule="auto"/>
        <w:ind w:firstLine="720"/>
        <w:jc w:val="both"/>
        <w:rPr>
          <w:rFonts w:ascii="Times New Roman" w:hAnsi="Times New Roman"/>
          <w:sz w:val="24"/>
          <w:szCs w:val="24"/>
        </w:rPr>
      </w:pPr>
    </w:p>
    <w:p w:rsidR="00DB1189" w:rsidRPr="007028AB" w:rsidRDefault="00DB1189" w:rsidP="004E3F31">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У </w:t>
      </w:r>
      <w:r w:rsidRPr="007028AB">
        <w:rPr>
          <w:rFonts w:ascii="Times New Roman" w:hAnsi="Times New Roman"/>
          <w:i/>
          <w:sz w:val="24"/>
          <w:szCs w:val="24"/>
          <w:lang w:val="ru-RU"/>
        </w:rPr>
        <w:t>примеру 15</w:t>
      </w:r>
      <w:r w:rsidRPr="007028AB">
        <w:rPr>
          <w:rFonts w:ascii="Times New Roman" w:hAnsi="Times New Roman"/>
          <w:sz w:val="24"/>
          <w:szCs w:val="24"/>
          <w:lang w:val="ru-RU"/>
        </w:rPr>
        <w:t xml:space="preserve">, </w:t>
      </w:r>
      <w:r w:rsidR="00A227B0" w:rsidRPr="007028AB">
        <w:rPr>
          <w:rFonts w:ascii="Times New Roman" w:hAnsi="Times New Roman"/>
          <w:sz w:val="24"/>
          <w:szCs w:val="24"/>
          <w:lang w:val="ru-RU"/>
        </w:rPr>
        <w:t xml:space="preserve">други </w:t>
      </w:r>
      <w:r w:rsidRPr="007028AB">
        <w:rPr>
          <w:rFonts w:ascii="Times New Roman" w:hAnsi="Times New Roman"/>
          <w:sz w:val="24"/>
          <w:szCs w:val="24"/>
          <w:lang w:val="ru-RU"/>
        </w:rPr>
        <w:t xml:space="preserve">такт, предудар се изводи тако што се прстом </w:t>
      </w:r>
      <w:r w:rsidR="00C07DC6" w:rsidRPr="007028AB">
        <w:rPr>
          <w:rFonts w:ascii="Times New Roman" w:hAnsi="Times New Roman"/>
          <w:sz w:val="24"/>
          <w:szCs w:val="24"/>
          <w:lang w:val="ru-RU"/>
        </w:rPr>
        <w:t xml:space="preserve">десне руке </w:t>
      </w:r>
      <w:r w:rsidRPr="007028AB">
        <w:rPr>
          <w:rFonts w:ascii="Times New Roman" w:hAnsi="Times New Roman"/>
          <w:sz w:val="24"/>
          <w:szCs w:val="24"/>
          <w:lang w:val="ru-RU"/>
        </w:rPr>
        <w:t xml:space="preserve">окида (цео став има ознаку </w:t>
      </w:r>
      <w:r w:rsidRPr="007028AB">
        <w:rPr>
          <w:rFonts w:ascii="Times New Roman" w:hAnsi="Times New Roman"/>
          <w:i/>
          <w:sz w:val="24"/>
          <w:szCs w:val="24"/>
          <w:lang w:val="ru-RU"/>
        </w:rPr>
        <w:t xml:space="preserve">пицикато) </w:t>
      </w:r>
      <w:r w:rsidRPr="007028AB">
        <w:rPr>
          <w:rFonts w:ascii="Times New Roman" w:hAnsi="Times New Roman"/>
          <w:sz w:val="24"/>
          <w:szCs w:val="24"/>
          <w:lang w:val="ru-RU"/>
        </w:rPr>
        <w:t xml:space="preserve">нота </w:t>
      </w:r>
      <w:r w:rsidRPr="007028AB">
        <w:rPr>
          <w:rFonts w:ascii="Times New Roman" w:hAnsi="Times New Roman"/>
          <w:i/>
          <w:sz w:val="24"/>
          <w:szCs w:val="24"/>
          <w:lang w:val="ru-RU"/>
        </w:rPr>
        <w:t>Е,</w:t>
      </w:r>
      <w:r w:rsidRPr="007028AB">
        <w:rPr>
          <w:rFonts w:ascii="Times New Roman" w:hAnsi="Times New Roman"/>
          <w:sz w:val="24"/>
          <w:szCs w:val="24"/>
          <w:lang w:val="ru-RU"/>
        </w:rPr>
        <w:t xml:space="preserve"> а нота </w:t>
      </w:r>
      <w:r w:rsidRPr="007028AB">
        <w:rPr>
          <w:rFonts w:ascii="Times New Roman" w:hAnsi="Times New Roman"/>
          <w:i/>
          <w:sz w:val="24"/>
          <w:szCs w:val="24"/>
          <w:lang w:val="ru-RU"/>
        </w:rPr>
        <w:t xml:space="preserve">Еф </w:t>
      </w:r>
      <w:r w:rsidRPr="007028AB">
        <w:rPr>
          <w:rFonts w:ascii="Times New Roman" w:hAnsi="Times New Roman"/>
          <w:sz w:val="24"/>
          <w:szCs w:val="24"/>
          <w:lang w:val="ru-RU"/>
        </w:rPr>
        <w:t xml:space="preserve">се </w:t>
      </w:r>
      <w:r w:rsidR="00723E8F" w:rsidRPr="007028AB">
        <w:rPr>
          <w:rFonts w:ascii="Times New Roman" w:hAnsi="Times New Roman"/>
          <w:sz w:val="24"/>
          <w:szCs w:val="24"/>
          <w:lang w:val="ru-RU"/>
        </w:rPr>
        <w:t>изводи енергичним и прецизним притиском прста</w:t>
      </w:r>
      <w:r w:rsidRPr="007028AB">
        <w:rPr>
          <w:rFonts w:ascii="Times New Roman" w:hAnsi="Times New Roman"/>
          <w:sz w:val="24"/>
          <w:szCs w:val="24"/>
          <w:lang w:val="ru-RU"/>
        </w:rPr>
        <w:t xml:space="preserve"> на жицу без окидања. </w:t>
      </w:r>
      <w:r w:rsidR="00723E8F" w:rsidRPr="007028AB">
        <w:rPr>
          <w:rFonts w:ascii="Times New Roman" w:hAnsi="Times New Roman"/>
          <w:sz w:val="24"/>
          <w:szCs w:val="24"/>
          <w:lang w:val="ru-RU"/>
        </w:rPr>
        <w:t>Како се спуштањем прста,</w:t>
      </w:r>
      <w:r w:rsidR="007745C8" w:rsidRPr="007028AB">
        <w:rPr>
          <w:rFonts w:ascii="Times New Roman" w:hAnsi="Times New Roman"/>
          <w:sz w:val="24"/>
          <w:szCs w:val="24"/>
          <w:lang w:val="ru-RU"/>
        </w:rPr>
        <w:t xml:space="preserve"> жица додатно скраћује, звук се не губи иако нота није директно окинута и добија се ефекат </w:t>
      </w:r>
      <w:r w:rsidR="007745C8" w:rsidRPr="0066084A">
        <w:rPr>
          <w:rFonts w:ascii="Times New Roman" w:hAnsi="Times New Roman"/>
          <w:i/>
          <w:sz w:val="24"/>
          <w:szCs w:val="24"/>
        </w:rPr>
        <w:t>legato</w:t>
      </w:r>
      <w:r w:rsidR="007745C8" w:rsidRPr="007028AB">
        <w:rPr>
          <w:rFonts w:ascii="Times New Roman" w:hAnsi="Times New Roman"/>
          <w:sz w:val="24"/>
          <w:szCs w:val="24"/>
          <w:lang w:val="ru-RU"/>
        </w:rPr>
        <w:t xml:space="preserve">, то јест повезаности. </w:t>
      </w:r>
      <w:r w:rsidR="00A227B0" w:rsidRPr="007028AB">
        <w:rPr>
          <w:rFonts w:ascii="Times New Roman" w:hAnsi="Times New Roman"/>
          <w:sz w:val="24"/>
          <w:szCs w:val="24"/>
          <w:lang w:val="ru-RU"/>
        </w:rPr>
        <w:t xml:space="preserve">У наредном, трећем такту, нота </w:t>
      </w:r>
      <w:r w:rsidR="00A227B0" w:rsidRPr="007028AB">
        <w:rPr>
          <w:rFonts w:ascii="Times New Roman" w:hAnsi="Times New Roman"/>
          <w:i/>
          <w:sz w:val="24"/>
          <w:szCs w:val="24"/>
          <w:lang w:val="ru-RU"/>
        </w:rPr>
        <w:t xml:space="preserve">Ге </w:t>
      </w:r>
      <w:r w:rsidR="00A227B0" w:rsidRPr="007028AB">
        <w:rPr>
          <w:rFonts w:ascii="Times New Roman" w:hAnsi="Times New Roman"/>
          <w:sz w:val="24"/>
          <w:szCs w:val="24"/>
          <w:lang w:val="ru-RU"/>
        </w:rPr>
        <w:t xml:space="preserve">(празна жица) се изводи на следећи начин. </w:t>
      </w:r>
      <w:r w:rsidR="00FE6C00" w:rsidRPr="007028AB">
        <w:rPr>
          <w:rFonts w:ascii="Times New Roman" w:hAnsi="Times New Roman"/>
          <w:sz w:val="24"/>
          <w:szCs w:val="24"/>
          <w:lang w:val="ru-RU"/>
        </w:rPr>
        <w:t xml:space="preserve">Након одсвираног предудара </w:t>
      </w:r>
      <w:r w:rsidR="00FE6C00" w:rsidRPr="007028AB">
        <w:rPr>
          <w:rFonts w:ascii="Times New Roman" w:hAnsi="Times New Roman"/>
          <w:i/>
          <w:sz w:val="24"/>
          <w:szCs w:val="24"/>
          <w:lang w:val="ru-RU"/>
        </w:rPr>
        <w:t xml:space="preserve">Е </w:t>
      </w:r>
      <w:r w:rsidR="00FE6C00" w:rsidRPr="007028AB">
        <w:rPr>
          <w:rFonts w:ascii="Times New Roman" w:hAnsi="Times New Roman"/>
          <w:sz w:val="24"/>
          <w:szCs w:val="24"/>
          <w:lang w:val="ru-RU"/>
        </w:rPr>
        <w:t>десном руком (окидањем жице)</w:t>
      </w:r>
      <w:r w:rsidR="00723E8F" w:rsidRPr="007028AB">
        <w:rPr>
          <w:rFonts w:ascii="Times New Roman" w:hAnsi="Times New Roman"/>
          <w:sz w:val="24"/>
          <w:szCs w:val="24"/>
          <w:lang w:val="ru-RU"/>
        </w:rPr>
        <w:t xml:space="preserve">, нота </w:t>
      </w:r>
      <w:r w:rsidR="00723E8F" w:rsidRPr="007028AB">
        <w:rPr>
          <w:rFonts w:ascii="Times New Roman" w:hAnsi="Times New Roman"/>
          <w:i/>
          <w:sz w:val="24"/>
          <w:szCs w:val="24"/>
          <w:lang w:val="ru-RU"/>
        </w:rPr>
        <w:t xml:space="preserve">Еф </w:t>
      </w:r>
      <w:r w:rsidR="00723E8F" w:rsidRPr="007028AB">
        <w:rPr>
          <w:rFonts w:ascii="Times New Roman" w:hAnsi="Times New Roman"/>
          <w:sz w:val="24"/>
          <w:szCs w:val="24"/>
          <w:lang w:val="ru-RU"/>
        </w:rPr>
        <w:t>се поново</w:t>
      </w:r>
      <w:r w:rsidR="00272CA8" w:rsidRPr="007028AB">
        <w:rPr>
          <w:rFonts w:ascii="Times New Roman" w:hAnsi="Times New Roman"/>
          <w:sz w:val="24"/>
          <w:szCs w:val="24"/>
          <w:lang w:val="ru-RU"/>
        </w:rPr>
        <w:t>,</w:t>
      </w:r>
      <w:r w:rsidR="00723E8F" w:rsidRPr="007028AB">
        <w:rPr>
          <w:rFonts w:ascii="Times New Roman" w:hAnsi="Times New Roman"/>
          <w:sz w:val="24"/>
          <w:szCs w:val="24"/>
          <w:lang w:val="ru-RU"/>
        </w:rPr>
        <w:t xml:space="preserve"> </w:t>
      </w:r>
      <w:r w:rsidR="00272CA8" w:rsidRPr="007028AB">
        <w:rPr>
          <w:rFonts w:ascii="Times New Roman" w:hAnsi="Times New Roman"/>
          <w:sz w:val="24"/>
          <w:szCs w:val="24"/>
          <w:lang w:val="ru-RU"/>
        </w:rPr>
        <w:t xml:space="preserve">изводи </w:t>
      </w:r>
      <w:r w:rsidR="00723E8F" w:rsidRPr="007028AB">
        <w:rPr>
          <w:rFonts w:ascii="Times New Roman" w:hAnsi="Times New Roman"/>
          <w:sz w:val="24"/>
          <w:szCs w:val="24"/>
          <w:lang w:val="ru-RU"/>
        </w:rPr>
        <w:t xml:space="preserve">готово перкусивним покретом леве руке (дакле без окидања у десној), а наредна нота </w:t>
      </w:r>
      <w:r w:rsidR="00723E8F" w:rsidRPr="007028AB">
        <w:rPr>
          <w:rFonts w:ascii="Times New Roman" w:hAnsi="Times New Roman"/>
          <w:i/>
          <w:sz w:val="24"/>
          <w:szCs w:val="24"/>
          <w:lang w:val="ru-RU"/>
        </w:rPr>
        <w:t xml:space="preserve">Ге </w:t>
      </w:r>
      <w:r w:rsidR="00723E8F" w:rsidRPr="007028AB">
        <w:rPr>
          <w:rFonts w:ascii="Times New Roman" w:hAnsi="Times New Roman"/>
          <w:sz w:val="24"/>
          <w:szCs w:val="24"/>
          <w:lang w:val="ru-RU"/>
        </w:rPr>
        <w:t xml:space="preserve">тако што се приликом подизања прста који свира ноту </w:t>
      </w:r>
      <w:r w:rsidR="00723E8F" w:rsidRPr="007028AB">
        <w:rPr>
          <w:rFonts w:ascii="Times New Roman" w:hAnsi="Times New Roman"/>
          <w:i/>
          <w:sz w:val="24"/>
          <w:szCs w:val="24"/>
          <w:lang w:val="ru-RU"/>
        </w:rPr>
        <w:t>Еф</w:t>
      </w:r>
      <w:r w:rsidR="00723E8F" w:rsidRPr="007028AB">
        <w:rPr>
          <w:rFonts w:ascii="Times New Roman" w:hAnsi="Times New Roman"/>
          <w:sz w:val="24"/>
          <w:szCs w:val="24"/>
          <w:lang w:val="ru-RU"/>
        </w:rPr>
        <w:t xml:space="preserve"> исти прст користи за окидање жице.</w:t>
      </w:r>
      <w:r w:rsidR="00272CA8" w:rsidRPr="007028AB">
        <w:rPr>
          <w:rFonts w:ascii="Times New Roman" w:hAnsi="Times New Roman"/>
          <w:sz w:val="24"/>
          <w:szCs w:val="24"/>
          <w:lang w:val="ru-RU"/>
        </w:rPr>
        <w:t xml:space="preserve"> </w:t>
      </w:r>
      <w:r w:rsidR="00ED0065" w:rsidRPr="007028AB">
        <w:rPr>
          <w:rFonts w:ascii="Times New Roman" w:hAnsi="Times New Roman"/>
          <w:sz w:val="24"/>
          <w:szCs w:val="24"/>
          <w:lang w:val="ru-RU"/>
        </w:rPr>
        <w:t xml:space="preserve">Ова група покрета треба бити изведена прецизно и течним </w:t>
      </w:r>
      <w:r w:rsidR="00C07DC6" w:rsidRPr="007028AB">
        <w:rPr>
          <w:rFonts w:ascii="Times New Roman" w:hAnsi="Times New Roman"/>
          <w:sz w:val="24"/>
          <w:szCs w:val="24"/>
          <w:lang w:val="ru-RU"/>
        </w:rPr>
        <w:t>маниром,</w:t>
      </w:r>
      <w:r w:rsidR="00ED0065" w:rsidRPr="007028AB">
        <w:rPr>
          <w:rFonts w:ascii="Times New Roman" w:hAnsi="Times New Roman"/>
          <w:sz w:val="24"/>
          <w:szCs w:val="24"/>
          <w:lang w:val="ru-RU"/>
        </w:rPr>
        <w:t xml:space="preserve"> како </w:t>
      </w:r>
      <w:r w:rsidR="008244F4" w:rsidRPr="007028AB">
        <w:rPr>
          <w:rFonts w:ascii="Times New Roman" w:hAnsi="Times New Roman"/>
          <w:sz w:val="24"/>
          <w:szCs w:val="24"/>
          <w:lang w:val="ru-RU"/>
        </w:rPr>
        <w:t xml:space="preserve">не би реметила фразу. У овом примеру где је свака од три ноте изведена другачије </w:t>
      </w:r>
      <w:r w:rsidR="00EE4BFF" w:rsidRPr="007028AB">
        <w:rPr>
          <w:rFonts w:ascii="Times New Roman" w:hAnsi="Times New Roman"/>
          <w:sz w:val="24"/>
          <w:szCs w:val="24"/>
          <w:lang w:val="ru-RU"/>
        </w:rPr>
        <w:t>(</w:t>
      </w:r>
      <w:r w:rsidR="008244F4" w:rsidRPr="007028AB">
        <w:rPr>
          <w:rFonts w:ascii="Times New Roman" w:hAnsi="Times New Roman"/>
          <w:sz w:val="24"/>
          <w:szCs w:val="24"/>
          <w:lang w:val="ru-RU"/>
        </w:rPr>
        <w:t xml:space="preserve">иако је у питању </w:t>
      </w:r>
      <w:r w:rsidR="00B1667D" w:rsidRPr="007028AB">
        <w:rPr>
          <w:rFonts w:ascii="Times New Roman" w:hAnsi="Times New Roman"/>
          <w:sz w:val="24"/>
          <w:szCs w:val="24"/>
          <w:lang w:val="ru-RU"/>
        </w:rPr>
        <w:t xml:space="preserve">на први поглед лимитирана </w:t>
      </w:r>
      <w:r w:rsidR="00B1667D" w:rsidRPr="007028AB">
        <w:rPr>
          <w:rFonts w:ascii="Times New Roman" w:hAnsi="Times New Roman"/>
          <w:i/>
          <w:sz w:val="24"/>
          <w:szCs w:val="24"/>
          <w:lang w:val="ru-RU"/>
        </w:rPr>
        <w:t>пицикато</w:t>
      </w:r>
      <w:r w:rsidR="00B1667D" w:rsidRPr="007028AB">
        <w:rPr>
          <w:rFonts w:ascii="Times New Roman" w:hAnsi="Times New Roman"/>
          <w:sz w:val="24"/>
          <w:szCs w:val="24"/>
          <w:lang w:val="ru-RU"/>
        </w:rPr>
        <w:t xml:space="preserve"> техника</w:t>
      </w:r>
      <w:r w:rsidR="00EE4BFF" w:rsidRPr="007028AB">
        <w:rPr>
          <w:rFonts w:ascii="Times New Roman" w:hAnsi="Times New Roman"/>
          <w:sz w:val="24"/>
          <w:szCs w:val="24"/>
          <w:lang w:val="ru-RU"/>
        </w:rPr>
        <w:t>)</w:t>
      </w:r>
      <w:r w:rsidR="00B1667D" w:rsidRPr="007028AB">
        <w:rPr>
          <w:rFonts w:ascii="Times New Roman" w:hAnsi="Times New Roman"/>
          <w:sz w:val="24"/>
          <w:szCs w:val="24"/>
          <w:lang w:val="ru-RU"/>
        </w:rPr>
        <w:t xml:space="preserve">, добијамо звучни резултат који </w:t>
      </w:r>
      <w:r w:rsidR="00EE4BFF" w:rsidRPr="007028AB">
        <w:rPr>
          <w:rFonts w:ascii="Times New Roman" w:hAnsi="Times New Roman"/>
          <w:sz w:val="24"/>
          <w:szCs w:val="24"/>
          <w:lang w:val="ru-RU"/>
        </w:rPr>
        <w:t>у себи садржи један од главних елемената би-бапа, а то је микрофразирање.</w:t>
      </w:r>
      <w:r w:rsidR="007D6125" w:rsidRPr="007028AB">
        <w:rPr>
          <w:rFonts w:ascii="Times New Roman" w:hAnsi="Times New Roman"/>
          <w:sz w:val="24"/>
          <w:szCs w:val="24"/>
          <w:lang w:val="ru-RU"/>
        </w:rPr>
        <w:t xml:space="preserve"> </w:t>
      </w:r>
    </w:p>
    <w:p w:rsidR="00A761B1" w:rsidRPr="007028AB" w:rsidRDefault="00A761B1" w:rsidP="004E3F31">
      <w:pPr>
        <w:pStyle w:val="NoSpacing"/>
        <w:spacing w:line="360" w:lineRule="auto"/>
        <w:ind w:firstLine="720"/>
        <w:jc w:val="both"/>
        <w:rPr>
          <w:rFonts w:ascii="Times New Roman" w:hAnsi="Times New Roman"/>
          <w:sz w:val="24"/>
          <w:szCs w:val="24"/>
          <w:lang w:val="ru-RU"/>
        </w:rPr>
      </w:pPr>
    </w:p>
    <w:p w:rsidR="00F84A28" w:rsidRPr="007028AB" w:rsidRDefault="000910BB" w:rsidP="004E3F31">
      <w:pPr>
        <w:pStyle w:val="NoSpacing"/>
        <w:spacing w:line="360" w:lineRule="auto"/>
        <w:ind w:firstLine="720"/>
        <w:jc w:val="both"/>
        <w:rPr>
          <w:rFonts w:ascii="Times New Roman" w:hAnsi="Times New Roman"/>
          <w:sz w:val="24"/>
          <w:szCs w:val="24"/>
          <w:lang w:val="ru-RU"/>
        </w:rPr>
      </w:pPr>
      <w:r w:rsidRPr="007028AB">
        <w:rPr>
          <w:rFonts w:ascii="Times New Roman" w:hAnsi="Times New Roman"/>
          <w:i/>
          <w:sz w:val="24"/>
          <w:szCs w:val="24"/>
          <w:lang w:val="ru-RU"/>
        </w:rPr>
        <w:t xml:space="preserve">Пицикато </w:t>
      </w:r>
      <w:r w:rsidR="00A74696" w:rsidRPr="007028AB">
        <w:rPr>
          <w:rFonts w:ascii="Times New Roman" w:hAnsi="Times New Roman"/>
          <w:sz w:val="24"/>
          <w:szCs w:val="24"/>
          <w:lang w:val="ru-RU"/>
        </w:rPr>
        <w:t xml:space="preserve">начин свирања подразумева другачију технику и добијени звук. Типичан начин добијања </w:t>
      </w:r>
      <w:r w:rsidR="00A74696" w:rsidRPr="007028AB">
        <w:rPr>
          <w:rFonts w:ascii="Times New Roman" w:hAnsi="Times New Roman"/>
          <w:i/>
          <w:sz w:val="24"/>
          <w:szCs w:val="24"/>
          <w:lang w:val="ru-RU"/>
        </w:rPr>
        <w:t xml:space="preserve">пицикато </w:t>
      </w:r>
      <w:r w:rsidR="00957991" w:rsidRPr="007028AB">
        <w:rPr>
          <w:rFonts w:ascii="Times New Roman" w:hAnsi="Times New Roman"/>
          <w:sz w:val="24"/>
          <w:szCs w:val="24"/>
          <w:lang w:val="ru-RU"/>
        </w:rPr>
        <w:t xml:space="preserve">звука </w:t>
      </w:r>
      <w:r w:rsidR="00A74696" w:rsidRPr="007028AB">
        <w:rPr>
          <w:rFonts w:ascii="Times New Roman" w:hAnsi="Times New Roman"/>
          <w:sz w:val="24"/>
          <w:szCs w:val="24"/>
          <w:lang w:val="ru-RU"/>
        </w:rPr>
        <w:t xml:space="preserve">је </w:t>
      </w:r>
      <w:r w:rsidR="007B4B2F" w:rsidRPr="007028AB">
        <w:rPr>
          <w:rFonts w:ascii="Times New Roman" w:hAnsi="Times New Roman"/>
          <w:sz w:val="24"/>
          <w:szCs w:val="24"/>
          <w:lang w:val="ru-RU"/>
        </w:rPr>
        <w:t>када се окида жица</w:t>
      </w:r>
      <w:r w:rsidR="00A74696" w:rsidRPr="007028AB">
        <w:rPr>
          <w:rFonts w:ascii="Times New Roman" w:hAnsi="Times New Roman"/>
          <w:sz w:val="24"/>
          <w:szCs w:val="24"/>
          <w:lang w:val="ru-RU"/>
        </w:rPr>
        <w:t xml:space="preserve"> врхом кажипрста тако </w:t>
      </w:r>
      <w:r w:rsidR="00CE47B8" w:rsidRPr="007028AB">
        <w:rPr>
          <w:rFonts w:ascii="Times New Roman" w:hAnsi="Times New Roman"/>
          <w:sz w:val="24"/>
          <w:szCs w:val="24"/>
          <w:lang w:val="ru-RU"/>
        </w:rPr>
        <w:t>да се користи мекана површина, јагодица</w:t>
      </w:r>
      <w:r w:rsidR="00A74696" w:rsidRPr="007028AB">
        <w:rPr>
          <w:rFonts w:ascii="Times New Roman" w:hAnsi="Times New Roman"/>
          <w:sz w:val="24"/>
          <w:szCs w:val="24"/>
          <w:lang w:val="ru-RU"/>
        </w:rPr>
        <w:t xml:space="preserve"> прста. </w:t>
      </w:r>
      <w:r w:rsidR="00CE47B8" w:rsidRPr="007028AB">
        <w:rPr>
          <w:rFonts w:ascii="Times New Roman" w:hAnsi="Times New Roman"/>
          <w:sz w:val="24"/>
          <w:szCs w:val="24"/>
          <w:lang w:val="ru-RU"/>
        </w:rPr>
        <w:t>Ово се назива и оркестарски пицикато</w:t>
      </w:r>
      <w:r w:rsidR="000B0346" w:rsidRPr="007028AB">
        <w:rPr>
          <w:rFonts w:ascii="Times New Roman" w:hAnsi="Times New Roman"/>
          <w:sz w:val="24"/>
          <w:szCs w:val="24"/>
          <w:lang w:val="ru-RU"/>
        </w:rPr>
        <w:t xml:space="preserve">. </w:t>
      </w:r>
      <w:r w:rsidR="00A74696" w:rsidRPr="007028AB">
        <w:rPr>
          <w:rFonts w:ascii="Times New Roman" w:hAnsi="Times New Roman"/>
          <w:sz w:val="24"/>
          <w:szCs w:val="24"/>
          <w:lang w:val="ru-RU"/>
        </w:rPr>
        <w:t xml:space="preserve">При покрету се најчешће користи цела рука, и то тако што покрет започиње </w:t>
      </w:r>
      <w:r w:rsidR="00E42663" w:rsidRPr="007028AB">
        <w:rPr>
          <w:rFonts w:ascii="Times New Roman" w:hAnsi="Times New Roman"/>
          <w:sz w:val="24"/>
          <w:szCs w:val="24"/>
          <w:lang w:val="ru-RU"/>
        </w:rPr>
        <w:t>лакат</w:t>
      </w:r>
      <w:r w:rsidR="00A74696" w:rsidRPr="007028AB">
        <w:rPr>
          <w:rFonts w:ascii="Times New Roman" w:hAnsi="Times New Roman"/>
          <w:sz w:val="24"/>
          <w:szCs w:val="24"/>
          <w:lang w:val="ru-RU"/>
        </w:rPr>
        <w:t xml:space="preserve">, а </w:t>
      </w:r>
      <w:r w:rsidR="00E42663" w:rsidRPr="007028AB">
        <w:rPr>
          <w:rFonts w:ascii="Times New Roman" w:hAnsi="Times New Roman"/>
          <w:sz w:val="24"/>
          <w:szCs w:val="24"/>
          <w:lang w:val="ru-RU"/>
        </w:rPr>
        <w:t xml:space="preserve">само </w:t>
      </w:r>
      <w:r w:rsidR="00A74696" w:rsidRPr="007028AB">
        <w:rPr>
          <w:rFonts w:ascii="Times New Roman" w:hAnsi="Times New Roman"/>
          <w:sz w:val="24"/>
          <w:szCs w:val="24"/>
          <w:lang w:val="ru-RU"/>
        </w:rPr>
        <w:t xml:space="preserve">окидање жице </w:t>
      </w:r>
      <w:r w:rsidR="00E42663" w:rsidRPr="007028AB">
        <w:rPr>
          <w:rFonts w:ascii="Times New Roman" w:hAnsi="Times New Roman"/>
          <w:sz w:val="24"/>
          <w:szCs w:val="24"/>
          <w:lang w:val="ru-RU"/>
        </w:rPr>
        <w:t xml:space="preserve">(одвајање прста од жице) </w:t>
      </w:r>
      <w:r w:rsidR="00A74696" w:rsidRPr="007028AB">
        <w:rPr>
          <w:rFonts w:ascii="Times New Roman" w:hAnsi="Times New Roman"/>
          <w:sz w:val="24"/>
          <w:szCs w:val="24"/>
          <w:lang w:val="ru-RU"/>
        </w:rPr>
        <w:t xml:space="preserve">је на крају покрета. </w:t>
      </w:r>
      <w:r w:rsidR="00E42663" w:rsidRPr="007028AB">
        <w:rPr>
          <w:rFonts w:ascii="Times New Roman" w:hAnsi="Times New Roman"/>
          <w:sz w:val="24"/>
          <w:szCs w:val="24"/>
          <w:lang w:val="ru-RU"/>
        </w:rPr>
        <w:t xml:space="preserve">Оваквим покретом, извођач прецизније изводи тон и избегава могућност да прст случајно склизне и окине жицу раније. </w:t>
      </w:r>
      <w:r w:rsidR="00CE47B8" w:rsidRPr="007028AB">
        <w:rPr>
          <w:rFonts w:ascii="Times New Roman" w:hAnsi="Times New Roman"/>
          <w:sz w:val="24"/>
          <w:szCs w:val="24"/>
          <w:lang w:val="ru-RU"/>
        </w:rPr>
        <w:t>Циљ је да се добије топао и пун</w:t>
      </w:r>
      <w:r w:rsidR="00A74696" w:rsidRPr="007028AB">
        <w:rPr>
          <w:rFonts w:ascii="Times New Roman" w:hAnsi="Times New Roman"/>
          <w:sz w:val="24"/>
          <w:szCs w:val="24"/>
          <w:lang w:val="ru-RU"/>
        </w:rPr>
        <w:t xml:space="preserve"> звук. </w:t>
      </w:r>
      <w:r w:rsidR="000B0346" w:rsidRPr="007028AB">
        <w:rPr>
          <w:rFonts w:ascii="Times New Roman" w:hAnsi="Times New Roman"/>
          <w:sz w:val="24"/>
          <w:szCs w:val="24"/>
          <w:lang w:val="ru-RU"/>
        </w:rPr>
        <w:t xml:space="preserve">Један од естетских циљева је да се избегне контакт жице и прстохвата, то јест звук ударања жице или звечања. </w:t>
      </w:r>
      <w:r w:rsidR="00B411CD" w:rsidRPr="007028AB">
        <w:rPr>
          <w:rFonts w:ascii="Times New Roman" w:hAnsi="Times New Roman"/>
          <w:sz w:val="24"/>
          <w:szCs w:val="24"/>
          <w:lang w:val="ru-RU"/>
        </w:rPr>
        <w:t xml:space="preserve">Динамички </w:t>
      </w:r>
      <w:r w:rsidR="0026337D" w:rsidRPr="007028AB">
        <w:rPr>
          <w:rFonts w:ascii="Times New Roman" w:hAnsi="Times New Roman"/>
          <w:sz w:val="24"/>
          <w:szCs w:val="24"/>
          <w:lang w:val="ru-RU"/>
        </w:rPr>
        <w:t>опсег</w:t>
      </w:r>
      <w:r w:rsidR="00B411CD" w:rsidRPr="007028AB">
        <w:rPr>
          <w:rFonts w:ascii="Times New Roman" w:hAnsi="Times New Roman"/>
          <w:sz w:val="24"/>
          <w:szCs w:val="24"/>
          <w:lang w:val="ru-RU"/>
        </w:rPr>
        <w:t xml:space="preserve"> оваквог звука није велики, али се улога углавном односи на ритмичку и тембралну функцију</w:t>
      </w:r>
      <w:r w:rsidR="0026337D" w:rsidRPr="007028AB">
        <w:rPr>
          <w:rFonts w:ascii="Times New Roman" w:hAnsi="Times New Roman"/>
          <w:sz w:val="24"/>
          <w:szCs w:val="24"/>
          <w:lang w:val="ru-RU"/>
        </w:rPr>
        <w:t xml:space="preserve"> (у оркестру</w:t>
      </w:r>
      <w:r w:rsidR="002314A4" w:rsidRPr="007028AB">
        <w:rPr>
          <w:rFonts w:ascii="Times New Roman" w:hAnsi="Times New Roman"/>
          <w:sz w:val="24"/>
          <w:szCs w:val="24"/>
          <w:lang w:val="ru-RU"/>
        </w:rPr>
        <w:t xml:space="preserve">). Уколико се овакав звук изводи као соло деоница, </w:t>
      </w:r>
      <w:r w:rsidR="002314A4" w:rsidRPr="007028AB">
        <w:rPr>
          <w:rFonts w:ascii="Times New Roman" w:hAnsi="Times New Roman"/>
          <w:sz w:val="24"/>
          <w:szCs w:val="24"/>
          <w:lang w:val="ru-RU"/>
        </w:rPr>
        <w:lastRenderedPageBreak/>
        <w:t xml:space="preserve">остале, пратеће деонице подређују свој звук у циљу баланса јачина. </w:t>
      </w:r>
      <w:r w:rsidR="00F8264D" w:rsidRPr="007028AB">
        <w:rPr>
          <w:rFonts w:ascii="Times New Roman" w:hAnsi="Times New Roman"/>
          <w:sz w:val="24"/>
          <w:szCs w:val="24"/>
          <w:lang w:val="ru-RU"/>
        </w:rPr>
        <w:t>Т</w:t>
      </w:r>
      <w:r w:rsidR="0026337D" w:rsidRPr="007028AB">
        <w:rPr>
          <w:rFonts w:ascii="Times New Roman" w:hAnsi="Times New Roman"/>
          <w:sz w:val="24"/>
          <w:szCs w:val="24"/>
          <w:lang w:val="ru-RU"/>
        </w:rPr>
        <w:t xml:space="preserve">ехника добијања </w:t>
      </w:r>
      <w:r w:rsidR="0026337D" w:rsidRPr="007028AB">
        <w:rPr>
          <w:rFonts w:ascii="Times New Roman" w:hAnsi="Times New Roman"/>
          <w:i/>
          <w:sz w:val="24"/>
          <w:szCs w:val="24"/>
          <w:lang w:val="ru-RU"/>
        </w:rPr>
        <w:t>пицикато</w:t>
      </w:r>
      <w:r w:rsidR="0026337D" w:rsidRPr="007028AB">
        <w:rPr>
          <w:rFonts w:ascii="Times New Roman" w:hAnsi="Times New Roman"/>
          <w:sz w:val="24"/>
          <w:szCs w:val="24"/>
          <w:lang w:val="ru-RU"/>
        </w:rPr>
        <w:t xml:space="preserve"> звука у солистичк</w:t>
      </w:r>
      <w:r w:rsidR="00F8264D" w:rsidRPr="007028AB">
        <w:rPr>
          <w:rFonts w:ascii="Times New Roman" w:hAnsi="Times New Roman"/>
          <w:sz w:val="24"/>
          <w:szCs w:val="24"/>
          <w:lang w:val="ru-RU"/>
        </w:rPr>
        <w:t>ој изведби на контрабасу је разноврсна</w:t>
      </w:r>
      <w:r w:rsidR="0026337D" w:rsidRPr="007028AB">
        <w:rPr>
          <w:rFonts w:ascii="Times New Roman" w:hAnsi="Times New Roman"/>
          <w:sz w:val="24"/>
          <w:szCs w:val="24"/>
          <w:lang w:val="ru-RU"/>
        </w:rPr>
        <w:t xml:space="preserve"> и често је условљена стилом и</w:t>
      </w:r>
      <w:r w:rsidR="00F8264D" w:rsidRPr="007028AB">
        <w:rPr>
          <w:rFonts w:ascii="Times New Roman" w:hAnsi="Times New Roman"/>
          <w:sz w:val="24"/>
          <w:szCs w:val="24"/>
          <w:lang w:val="ru-RU"/>
        </w:rPr>
        <w:t>ли</w:t>
      </w:r>
      <w:r w:rsidR="0026337D" w:rsidRPr="007028AB">
        <w:rPr>
          <w:rFonts w:ascii="Times New Roman" w:hAnsi="Times New Roman"/>
          <w:sz w:val="24"/>
          <w:szCs w:val="24"/>
          <w:lang w:val="ru-RU"/>
        </w:rPr>
        <w:t xml:space="preserve"> личним естетским и практичним</w:t>
      </w:r>
      <w:r w:rsidR="00F8264D" w:rsidRPr="007028AB">
        <w:rPr>
          <w:rFonts w:ascii="Times New Roman" w:hAnsi="Times New Roman"/>
          <w:sz w:val="24"/>
          <w:szCs w:val="24"/>
          <w:lang w:val="ru-RU"/>
        </w:rPr>
        <w:t xml:space="preserve"> потребама извођача. </w:t>
      </w:r>
    </w:p>
    <w:p w:rsidR="004E3F31" w:rsidRPr="007028AB" w:rsidRDefault="004E3F31" w:rsidP="004E3F31">
      <w:pPr>
        <w:pStyle w:val="NoSpacing"/>
        <w:spacing w:line="360" w:lineRule="auto"/>
        <w:ind w:firstLine="720"/>
        <w:jc w:val="both"/>
        <w:rPr>
          <w:rFonts w:ascii="Times New Roman" w:hAnsi="Times New Roman"/>
          <w:sz w:val="24"/>
          <w:szCs w:val="24"/>
          <w:lang w:val="ru-RU"/>
        </w:rPr>
      </w:pPr>
    </w:p>
    <w:p w:rsidR="004E3F31" w:rsidRPr="007028AB" w:rsidRDefault="002314A4" w:rsidP="004E3F31">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У џезу се контрабас свира скоро искључиво пицикато техником, како</w:t>
      </w:r>
      <w:r w:rsidR="009173C8" w:rsidRPr="007028AB">
        <w:rPr>
          <w:rFonts w:ascii="Times New Roman" w:hAnsi="Times New Roman"/>
          <w:sz w:val="24"/>
          <w:szCs w:val="24"/>
          <w:lang w:val="ru-RU"/>
        </w:rPr>
        <w:t xml:space="preserve"> би</w:t>
      </w:r>
      <w:r w:rsidRPr="007028AB">
        <w:rPr>
          <w:rFonts w:ascii="Times New Roman" w:hAnsi="Times New Roman"/>
          <w:sz w:val="24"/>
          <w:szCs w:val="24"/>
          <w:lang w:val="ru-RU"/>
        </w:rPr>
        <w:t xml:space="preserve"> ансамблу </w:t>
      </w:r>
      <w:r w:rsidR="009173C8" w:rsidRPr="007028AB">
        <w:rPr>
          <w:rFonts w:ascii="Times New Roman" w:hAnsi="Times New Roman"/>
          <w:sz w:val="24"/>
          <w:szCs w:val="24"/>
          <w:lang w:val="ru-RU"/>
        </w:rPr>
        <w:t xml:space="preserve">(бенду) </w:t>
      </w:r>
      <w:r w:rsidRPr="007028AB">
        <w:rPr>
          <w:rFonts w:ascii="Times New Roman" w:hAnsi="Times New Roman"/>
          <w:sz w:val="24"/>
          <w:szCs w:val="24"/>
          <w:lang w:val="ru-RU"/>
        </w:rPr>
        <w:t xml:space="preserve">остварио моторну потпору (типичан пример је </w:t>
      </w:r>
      <w:r w:rsidRPr="0066084A">
        <w:rPr>
          <w:rFonts w:ascii="Times New Roman" w:hAnsi="Times New Roman"/>
          <w:i/>
          <w:sz w:val="24"/>
          <w:szCs w:val="24"/>
        </w:rPr>
        <w:t>walking</w:t>
      </w:r>
      <w:r w:rsidRPr="007028AB">
        <w:rPr>
          <w:rFonts w:ascii="Times New Roman" w:hAnsi="Times New Roman"/>
          <w:i/>
          <w:sz w:val="24"/>
          <w:szCs w:val="24"/>
          <w:lang w:val="ru-RU"/>
        </w:rPr>
        <w:t xml:space="preserve"> </w:t>
      </w:r>
      <w:r w:rsidRPr="0066084A">
        <w:rPr>
          <w:rFonts w:ascii="Times New Roman" w:hAnsi="Times New Roman"/>
          <w:i/>
          <w:sz w:val="24"/>
          <w:szCs w:val="24"/>
        </w:rPr>
        <w:t>bass</w:t>
      </w:r>
      <w:r w:rsidRPr="007028AB">
        <w:rPr>
          <w:rFonts w:ascii="Times New Roman" w:hAnsi="Times New Roman"/>
          <w:i/>
          <w:sz w:val="24"/>
          <w:szCs w:val="24"/>
          <w:lang w:val="ru-RU"/>
        </w:rPr>
        <w:t>)</w:t>
      </w:r>
      <w:r w:rsidRPr="007028AB">
        <w:rPr>
          <w:rFonts w:ascii="Times New Roman" w:hAnsi="Times New Roman"/>
          <w:sz w:val="24"/>
          <w:szCs w:val="24"/>
          <w:lang w:val="ru-RU"/>
        </w:rPr>
        <w:t xml:space="preserve">. Сходно својој функцији, динамички и тембрални колорит није у првом плану. Изведене ноте су уједначене, а пројектност звука долази до изражаја. Овакав </w:t>
      </w:r>
      <w:r w:rsidR="00971EE0" w:rsidRPr="007028AB">
        <w:rPr>
          <w:rFonts w:ascii="Times New Roman" w:hAnsi="Times New Roman"/>
          <w:sz w:val="24"/>
          <w:szCs w:val="24"/>
          <w:lang w:val="ru-RU"/>
        </w:rPr>
        <w:t>звук се добија тако што прст окида жицу површином са стране, то јест, рука се окреће на тај начин према жици да се добије што је могуће већа површина окидања.</w:t>
      </w:r>
      <w:r w:rsidR="00F84A28" w:rsidRPr="007028AB">
        <w:rPr>
          <w:rFonts w:ascii="Times New Roman" w:hAnsi="Times New Roman"/>
          <w:sz w:val="24"/>
          <w:szCs w:val="24"/>
          <w:lang w:val="ru-RU"/>
        </w:rPr>
        <w:t xml:space="preserve"> Палац је ослоњен на ивицу прстохвата, па се на овај начин остварује конзистентност покрета (а тиме и звука). </w:t>
      </w:r>
      <w:r w:rsidR="003D0163" w:rsidRPr="007028AB">
        <w:rPr>
          <w:rFonts w:ascii="Times New Roman" w:hAnsi="Times New Roman"/>
          <w:sz w:val="24"/>
          <w:szCs w:val="24"/>
          <w:lang w:val="ru-RU"/>
        </w:rPr>
        <w:t>Уколико контрабас изводи соло деоницу, онда се користи стандардна оркестарска техника у којој се користе кажипрст и средњи прст наизменично, а окидање се врши врховима, то јест јагодицама прстију.</w:t>
      </w:r>
      <w:r w:rsidR="0039588E" w:rsidRPr="007028AB">
        <w:rPr>
          <w:rFonts w:ascii="Times New Roman" w:hAnsi="Times New Roman"/>
          <w:sz w:val="24"/>
          <w:szCs w:val="24"/>
          <w:lang w:val="ru-RU"/>
        </w:rPr>
        <w:t xml:space="preserve"> Још један начин добијања звука је, прстима леве руке, уколико следи нота адекватна висини празне</w:t>
      </w:r>
      <w:r w:rsidR="0039588E" w:rsidRPr="007028AB">
        <w:rPr>
          <w:rFonts w:ascii="Times New Roman" w:hAnsi="Times New Roman"/>
          <w:i/>
          <w:sz w:val="24"/>
          <w:szCs w:val="24"/>
          <w:lang w:val="ru-RU"/>
        </w:rPr>
        <w:t xml:space="preserve"> </w:t>
      </w:r>
      <w:r w:rsidR="0039588E" w:rsidRPr="007028AB">
        <w:rPr>
          <w:rFonts w:ascii="Times New Roman" w:hAnsi="Times New Roman"/>
          <w:sz w:val="24"/>
          <w:szCs w:val="24"/>
          <w:lang w:val="ru-RU"/>
        </w:rPr>
        <w:t>жице.</w:t>
      </w:r>
    </w:p>
    <w:p w:rsidR="004E3F31" w:rsidRPr="007028AB" w:rsidRDefault="004E3F31" w:rsidP="004E3F31">
      <w:pPr>
        <w:pStyle w:val="NoSpacing"/>
        <w:spacing w:line="360" w:lineRule="auto"/>
        <w:ind w:firstLine="720"/>
        <w:jc w:val="both"/>
        <w:rPr>
          <w:rFonts w:ascii="Times New Roman" w:hAnsi="Times New Roman"/>
          <w:sz w:val="24"/>
          <w:szCs w:val="24"/>
          <w:lang w:val="ru-RU"/>
        </w:rPr>
      </w:pPr>
    </w:p>
    <w:p w:rsidR="00974AFA" w:rsidRPr="007028AB" w:rsidRDefault="006E424D" w:rsidP="004E3F31">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Појмови који су везани за функционалност оваквог звука су </w:t>
      </w:r>
      <w:r w:rsidR="00892BAB" w:rsidRPr="0066084A">
        <w:rPr>
          <w:rFonts w:ascii="Times New Roman" w:hAnsi="Times New Roman"/>
          <w:i/>
          <w:sz w:val="24"/>
          <w:szCs w:val="24"/>
        </w:rPr>
        <w:t>attack</w:t>
      </w:r>
      <w:r w:rsidR="005E2E71" w:rsidRPr="007028AB">
        <w:rPr>
          <w:rFonts w:ascii="Times New Roman" w:hAnsi="Times New Roman"/>
          <w:i/>
          <w:sz w:val="24"/>
          <w:szCs w:val="24"/>
          <w:lang w:val="ru-RU"/>
        </w:rPr>
        <w:t xml:space="preserve"> </w:t>
      </w:r>
      <w:r w:rsidRPr="007028AB">
        <w:rPr>
          <w:rFonts w:ascii="Times New Roman" w:hAnsi="Times New Roman"/>
          <w:sz w:val="24"/>
          <w:szCs w:val="24"/>
          <w:lang w:val="ru-RU"/>
        </w:rPr>
        <w:t>(ударац) и</w:t>
      </w:r>
      <w:r w:rsidR="00892BAB" w:rsidRPr="007028AB">
        <w:rPr>
          <w:rFonts w:ascii="Times New Roman" w:hAnsi="Times New Roman"/>
          <w:i/>
          <w:sz w:val="24"/>
          <w:szCs w:val="24"/>
          <w:lang w:val="ru-RU"/>
        </w:rPr>
        <w:t xml:space="preserve"> </w:t>
      </w:r>
      <w:r w:rsidRPr="0066084A">
        <w:rPr>
          <w:rFonts w:ascii="Times New Roman" w:hAnsi="Times New Roman"/>
          <w:i/>
          <w:sz w:val="24"/>
          <w:szCs w:val="24"/>
        </w:rPr>
        <w:t>sustain</w:t>
      </w:r>
      <w:r w:rsidRPr="007028AB">
        <w:rPr>
          <w:rFonts w:ascii="Times New Roman" w:hAnsi="Times New Roman"/>
          <w:sz w:val="24"/>
          <w:szCs w:val="24"/>
          <w:lang w:val="ru-RU"/>
        </w:rPr>
        <w:t xml:space="preserve"> (трајање). </w:t>
      </w:r>
      <w:r w:rsidR="009764FE" w:rsidRPr="007028AB">
        <w:rPr>
          <w:rFonts w:ascii="Times New Roman" w:hAnsi="Times New Roman"/>
          <w:sz w:val="24"/>
          <w:szCs w:val="24"/>
          <w:lang w:val="ru-RU"/>
        </w:rPr>
        <w:t>Први елемент се односи на ударац прста у жицу, тако да жица контактом са прстох</w:t>
      </w:r>
      <w:r w:rsidR="00892BAB" w:rsidRPr="007028AB">
        <w:rPr>
          <w:rFonts w:ascii="Times New Roman" w:hAnsi="Times New Roman"/>
          <w:sz w:val="24"/>
          <w:szCs w:val="24"/>
          <w:lang w:val="ru-RU"/>
        </w:rPr>
        <w:t>ватом даје звонак тон.</w:t>
      </w:r>
      <w:r w:rsidR="000E408F" w:rsidRPr="007028AB">
        <w:rPr>
          <w:rFonts w:ascii="Times New Roman" w:hAnsi="Times New Roman"/>
          <w:sz w:val="24"/>
          <w:szCs w:val="24"/>
          <w:lang w:val="ru-RU"/>
        </w:rPr>
        <w:t xml:space="preserve"> </w:t>
      </w:r>
      <w:r w:rsidR="009764FE" w:rsidRPr="007028AB">
        <w:rPr>
          <w:rFonts w:ascii="Times New Roman" w:hAnsi="Times New Roman"/>
          <w:sz w:val="24"/>
          <w:szCs w:val="24"/>
          <w:lang w:val="ru-RU"/>
        </w:rPr>
        <w:t>Окидање се увек подразумева, али се снагом ударца</w:t>
      </w:r>
      <w:r w:rsidR="00077CE6" w:rsidRPr="007028AB">
        <w:rPr>
          <w:rFonts w:ascii="Times New Roman" w:hAnsi="Times New Roman"/>
          <w:sz w:val="24"/>
          <w:szCs w:val="24"/>
          <w:lang w:val="ru-RU"/>
        </w:rPr>
        <w:t xml:space="preserve"> регулише перкусивни сегмент звук</w:t>
      </w:r>
      <w:r w:rsidR="009764FE" w:rsidRPr="007028AB">
        <w:rPr>
          <w:rFonts w:ascii="Times New Roman" w:hAnsi="Times New Roman"/>
          <w:sz w:val="24"/>
          <w:szCs w:val="24"/>
          <w:lang w:val="ru-RU"/>
        </w:rPr>
        <w:t>а.</w:t>
      </w:r>
      <w:r w:rsidR="00D1271A" w:rsidRPr="007028AB">
        <w:rPr>
          <w:rFonts w:ascii="Times New Roman" w:hAnsi="Times New Roman"/>
          <w:sz w:val="24"/>
          <w:szCs w:val="24"/>
          <w:lang w:val="ru-RU"/>
        </w:rPr>
        <w:t xml:space="preserve"> Велика површина окидања утиче на </w:t>
      </w:r>
      <w:r w:rsidR="00892BAB" w:rsidRPr="007028AB">
        <w:rPr>
          <w:rFonts w:ascii="Times New Roman" w:hAnsi="Times New Roman"/>
          <w:sz w:val="24"/>
          <w:szCs w:val="24"/>
          <w:lang w:val="ru-RU"/>
        </w:rPr>
        <w:t>презентан карактер, или осећај трајања</w:t>
      </w:r>
      <w:r w:rsidR="00D1271A" w:rsidRPr="007028AB">
        <w:rPr>
          <w:rFonts w:ascii="Times New Roman" w:hAnsi="Times New Roman"/>
          <w:sz w:val="24"/>
          <w:szCs w:val="24"/>
          <w:lang w:val="ru-RU"/>
        </w:rPr>
        <w:t xml:space="preserve"> тона. Оркестарском техником, тон брзо губи презентност, док џез начином </w:t>
      </w:r>
      <w:r w:rsidR="00875A8F" w:rsidRPr="007028AB">
        <w:rPr>
          <w:rFonts w:ascii="Times New Roman" w:hAnsi="Times New Roman"/>
          <w:sz w:val="24"/>
          <w:szCs w:val="24"/>
          <w:lang w:val="ru-RU"/>
        </w:rPr>
        <w:t xml:space="preserve">изведбе </w:t>
      </w:r>
      <w:r w:rsidR="00D1271A" w:rsidRPr="007028AB">
        <w:rPr>
          <w:rFonts w:ascii="Times New Roman" w:hAnsi="Times New Roman"/>
          <w:sz w:val="24"/>
          <w:szCs w:val="24"/>
          <w:lang w:val="ru-RU"/>
        </w:rPr>
        <w:t>тон траје и разумљивији је дуже.</w:t>
      </w:r>
      <w:r w:rsidR="00187DED" w:rsidRPr="007028AB">
        <w:rPr>
          <w:rFonts w:ascii="Times New Roman" w:hAnsi="Times New Roman"/>
          <w:sz w:val="24"/>
          <w:szCs w:val="24"/>
          <w:lang w:val="ru-RU"/>
        </w:rPr>
        <w:t xml:space="preserve"> Како </w:t>
      </w:r>
      <w:r w:rsidR="00187DED" w:rsidRPr="0066084A">
        <w:rPr>
          <w:rFonts w:ascii="Times New Roman" w:hAnsi="Times New Roman"/>
          <w:i/>
          <w:sz w:val="24"/>
          <w:szCs w:val="24"/>
        </w:rPr>
        <w:t>walking</w:t>
      </w:r>
      <w:r w:rsidR="00187DED" w:rsidRPr="007028AB">
        <w:rPr>
          <w:rFonts w:ascii="Times New Roman" w:hAnsi="Times New Roman"/>
          <w:i/>
          <w:sz w:val="24"/>
          <w:szCs w:val="24"/>
          <w:lang w:val="ru-RU"/>
        </w:rPr>
        <w:t xml:space="preserve"> </w:t>
      </w:r>
      <w:r w:rsidR="00187DED" w:rsidRPr="0066084A">
        <w:rPr>
          <w:rFonts w:ascii="Times New Roman" w:hAnsi="Times New Roman"/>
          <w:i/>
          <w:sz w:val="24"/>
          <w:szCs w:val="24"/>
        </w:rPr>
        <w:t>bass</w:t>
      </w:r>
      <w:r w:rsidR="00187DED" w:rsidRPr="007028AB">
        <w:rPr>
          <w:rFonts w:ascii="Times New Roman" w:hAnsi="Times New Roman"/>
          <w:i/>
          <w:sz w:val="24"/>
          <w:szCs w:val="24"/>
          <w:lang w:val="ru-RU"/>
        </w:rPr>
        <w:t xml:space="preserve"> </w:t>
      </w:r>
      <w:r w:rsidR="00187DED" w:rsidRPr="007028AB">
        <w:rPr>
          <w:rFonts w:ascii="Times New Roman" w:hAnsi="Times New Roman"/>
          <w:sz w:val="24"/>
          <w:szCs w:val="24"/>
          <w:lang w:val="ru-RU"/>
        </w:rPr>
        <w:t xml:space="preserve">концепт садржи мелодијску функцију (у смислу кретње ка хармонским ослонцима), јасно је да </w:t>
      </w:r>
      <w:r w:rsidR="00187DED" w:rsidRPr="0066084A">
        <w:rPr>
          <w:rFonts w:ascii="Times New Roman" w:hAnsi="Times New Roman"/>
          <w:i/>
          <w:sz w:val="24"/>
          <w:szCs w:val="24"/>
        </w:rPr>
        <w:t>sustain</w:t>
      </w:r>
      <w:r w:rsidR="00187DED" w:rsidRPr="007028AB">
        <w:rPr>
          <w:rFonts w:ascii="Times New Roman" w:hAnsi="Times New Roman"/>
          <w:i/>
          <w:sz w:val="24"/>
          <w:szCs w:val="24"/>
          <w:lang w:val="ru-RU"/>
        </w:rPr>
        <w:t xml:space="preserve"> </w:t>
      </w:r>
      <w:r w:rsidR="00892BAB" w:rsidRPr="007028AB">
        <w:rPr>
          <w:rFonts w:ascii="Times New Roman" w:hAnsi="Times New Roman"/>
          <w:sz w:val="24"/>
          <w:szCs w:val="24"/>
          <w:lang w:val="ru-RU"/>
        </w:rPr>
        <w:t xml:space="preserve">доприноси добијању </w:t>
      </w:r>
      <w:r w:rsidR="00187DED" w:rsidRPr="007028AB">
        <w:rPr>
          <w:rFonts w:ascii="Times New Roman" w:hAnsi="Times New Roman"/>
          <w:sz w:val="24"/>
          <w:szCs w:val="24"/>
          <w:lang w:val="ru-RU"/>
        </w:rPr>
        <w:t>испеваности</w:t>
      </w:r>
      <w:r w:rsidR="00875A8F" w:rsidRPr="007028AB">
        <w:rPr>
          <w:rFonts w:ascii="Times New Roman" w:hAnsi="Times New Roman"/>
          <w:sz w:val="24"/>
          <w:szCs w:val="24"/>
          <w:lang w:val="ru-RU"/>
        </w:rPr>
        <w:t xml:space="preserve"> мелодијске линије.</w:t>
      </w:r>
    </w:p>
    <w:p w:rsidR="002B46CC" w:rsidRPr="007028AB" w:rsidRDefault="002B46CC" w:rsidP="00C843C5">
      <w:pPr>
        <w:pStyle w:val="NoSpacing"/>
        <w:spacing w:line="360" w:lineRule="auto"/>
        <w:jc w:val="both"/>
        <w:rPr>
          <w:rFonts w:ascii="Times New Roman" w:hAnsi="Times New Roman"/>
          <w:sz w:val="24"/>
          <w:szCs w:val="24"/>
          <w:lang w:val="ru-RU"/>
        </w:rPr>
      </w:pPr>
    </w:p>
    <w:p w:rsidR="002B46CC" w:rsidRPr="007028AB" w:rsidRDefault="002B46CC" w:rsidP="00C843C5">
      <w:pPr>
        <w:pStyle w:val="NoSpacing"/>
        <w:spacing w:line="360" w:lineRule="auto"/>
        <w:jc w:val="both"/>
        <w:rPr>
          <w:rFonts w:ascii="Times New Roman" w:hAnsi="Times New Roman"/>
          <w:sz w:val="24"/>
          <w:szCs w:val="24"/>
          <w:lang w:val="ru-RU"/>
        </w:rPr>
      </w:pPr>
    </w:p>
    <w:p w:rsidR="002E6383" w:rsidRPr="007028AB" w:rsidRDefault="002E6383" w:rsidP="00C843C5">
      <w:pPr>
        <w:pStyle w:val="NoSpacing"/>
        <w:spacing w:line="360" w:lineRule="auto"/>
        <w:jc w:val="both"/>
        <w:rPr>
          <w:rFonts w:ascii="Times New Roman" w:hAnsi="Times New Roman"/>
          <w:sz w:val="24"/>
          <w:szCs w:val="24"/>
          <w:lang w:val="ru-RU"/>
        </w:rPr>
      </w:pPr>
    </w:p>
    <w:p w:rsidR="002E6383" w:rsidRPr="007028AB" w:rsidRDefault="002E6383" w:rsidP="00C843C5">
      <w:pPr>
        <w:pStyle w:val="NoSpacing"/>
        <w:spacing w:line="360" w:lineRule="auto"/>
        <w:jc w:val="both"/>
        <w:rPr>
          <w:rFonts w:ascii="Times New Roman" w:hAnsi="Times New Roman"/>
          <w:sz w:val="24"/>
          <w:szCs w:val="24"/>
          <w:lang w:val="ru-RU"/>
        </w:rPr>
      </w:pPr>
    </w:p>
    <w:p w:rsidR="002E6383" w:rsidRPr="007028AB" w:rsidRDefault="002E6383" w:rsidP="00C843C5">
      <w:pPr>
        <w:pStyle w:val="NoSpacing"/>
        <w:spacing w:line="360" w:lineRule="auto"/>
        <w:jc w:val="both"/>
        <w:rPr>
          <w:rFonts w:ascii="Times New Roman" w:hAnsi="Times New Roman"/>
          <w:sz w:val="24"/>
          <w:szCs w:val="24"/>
          <w:lang w:val="ru-RU"/>
        </w:rPr>
      </w:pPr>
    </w:p>
    <w:p w:rsidR="002E6383" w:rsidRPr="007028AB" w:rsidRDefault="002E6383" w:rsidP="00C843C5">
      <w:pPr>
        <w:pStyle w:val="NoSpacing"/>
        <w:spacing w:line="360" w:lineRule="auto"/>
        <w:jc w:val="both"/>
        <w:rPr>
          <w:rFonts w:ascii="Times New Roman" w:hAnsi="Times New Roman"/>
          <w:sz w:val="24"/>
          <w:szCs w:val="24"/>
          <w:lang w:val="ru-RU"/>
        </w:rPr>
      </w:pPr>
    </w:p>
    <w:p w:rsidR="002E6383" w:rsidRPr="007028AB" w:rsidRDefault="002E6383" w:rsidP="00C843C5">
      <w:pPr>
        <w:pStyle w:val="NoSpacing"/>
        <w:spacing w:line="360" w:lineRule="auto"/>
        <w:jc w:val="both"/>
        <w:rPr>
          <w:rFonts w:ascii="Times New Roman" w:hAnsi="Times New Roman"/>
          <w:sz w:val="24"/>
          <w:szCs w:val="24"/>
          <w:lang w:val="ru-RU"/>
        </w:rPr>
      </w:pPr>
    </w:p>
    <w:p w:rsidR="002E6383" w:rsidRPr="007028AB" w:rsidRDefault="002E6383" w:rsidP="00C843C5">
      <w:pPr>
        <w:pStyle w:val="NoSpacing"/>
        <w:spacing w:line="360" w:lineRule="auto"/>
        <w:jc w:val="both"/>
        <w:rPr>
          <w:rFonts w:ascii="Times New Roman" w:hAnsi="Times New Roman"/>
          <w:sz w:val="24"/>
          <w:szCs w:val="24"/>
          <w:lang w:val="ru-RU"/>
        </w:rPr>
      </w:pPr>
    </w:p>
    <w:p w:rsidR="002B46CC" w:rsidRPr="0066084A" w:rsidRDefault="00123632" w:rsidP="0053093F">
      <w:pPr>
        <w:pStyle w:val="Heading2"/>
        <w:numPr>
          <w:ilvl w:val="1"/>
          <w:numId w:val="17"/>
        </w:numPr>
        <w:jc w:val="center"/>
        <w:rPr>
          <w:rFonts w:ascii="Times New Roman" w:hAnsi="Times New Roman" w:cs="Times New Roman"/>
          <w:color w:val="000000" w:themeColor="text1"/>
          <w:sz w:val="28"/>
          <w:szCs w:val="28"/>
        </w:rPr>
      </w:pPr>
      <w:bookmarkStart w:id="22" w:name="_Toc191506990"/>
      <w:r w:rsidRPr="0066084A">
        <w:rPr>
          <w:rFonts w:ascii="Times New Roman" w:hAnsi="Times New Roman" w:cs="Times New Roman"/>
          <w:color w:val="000000" w:themeColor="text1"/>
          <w:sz w:val="28"/>
          <w:szCs w:val="28"/>
        </w:rPr>
        <w:lastRenderedPageBreak/>
        <w:t>Вештачки флажолети</w:t>
      </w:r>
      <w:bookmarkEnd w:id="22"/>
    </w:p>
    <w:p w:rsidR="00123632" w:rsidRPr="0066084A" w:rsidRDefault="00123632" w:rsidP="00C843C5">
      <w:pPr>
        <w:pStyle w:val="NoSpacing"/>
        <w:spacing w:line="360" w:lineRule="auto"/>
        <w:jc w:val="both"/>
        <w:rPr>
          <w:rFonts w:ascii="Times New Roman" w:hAnsi="Times New Roman"/>
          <w:b/>
          <w:sz w:val="27"/>
          <w:szCs w:val="27"/>
        </w:rPr>
      </w:pPr>
    </w:p>
    <w:p w:rsidR="00F21D86" w:rsidRPr="0066084A" w:rsidRDefault="00F21D86" w:rsidP="00C843C5">
      <w:pPr>
        <w:pStyle w:val="NoSpacing"/>
        <w:spacing w:line="360" w:lineRule="auto"/>
        <w:jc w:val="both"/>
        <w:rPr>
          <w:rFonts w:ascii="Times New Roman" w:hAnsi="Times New Roman"/>
          <w:b/>
          <w:sz w:val="27"/>
          <w:szCs w:val="27"/>
        </w:rPr>
      </w:pPr>
    </w:p>
    <w:p w:rsidR="00123632" w:rsidRPr="0066084A" w:rsidRDefault="007066BC" w:rsidP="00C843C5">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1510" cy="1463675"/>
            <wp:effectExtent l="19050" t="0" r="2540" b="0"/>
            <wp:docPr id="16" name="Picture 15" descr="Соната 1963 трећи став пример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ната 1963 трећи став пример 3.jpeg"/>
                    <pic:cNvPicPr/>
                  </pic:nvPicPr>
                  <pic:blipFill>
                    <a:blip r:embed="rId23" cstate="print"/>
                    <a:stretch>
                      <a:fillRect/>
                    </a:stretch>
                  </pic:blipFill>
                  <pic:spPr>
                    <a:xfrm>
                      <a:off x="0" y="0"/>
                      <a:ext cx="5731510" cy="1463675"/>
                    </a:xfrm>
                    <a:prstGeom prst="rect">
                      <a:avLst/>
                    </a:prstGeom>
                  </pic:spPr>
                </pic:pic>
              </a:graphicData>
            </a:graphic>
          </wp:inline>
        </w:drawing>
      </w:r>
    </w:p>
    <w:p w:rsidR="007066BC" w:rsidRPr="007028AB" w:rsidRDefault="00892BAB" w:rsidP="007066BC">
      <w:pPr>
        <w:pStyle w:val="NoSpacing"/>
        <w:spacing w:line="360" w:lineRule="auto"/>
        <w:jc w:val="both"/>
        <w:rPr>
          <w:rFonts w:ascii="Times New Roman" w:hAnsi="Times New Roman"/>
          <w:i/>
          <w:sz w:val="20"/>
          <w:szCs w:val="20"/>
          <w:lang w:val="ru-RU"/>
        </w:rPr>
      </w:pPr>
      <w:r w:rsidRPr="007028AB">
        <w:rPr>
          <w:rFonts w:ascii="Times New Roman" w:hAnsi="Times New Roman"/>
          <w:i/>
          <w:sz w:val="20"/>
          <w:szCs w:val="20"/>
          <w:lang w:val="ru-RU"/>
        </w:rPr>
        <w:t xml:space="preserve">Пример 16- </w:t>
      </w:r>
      <w:r w:rsidR="007066BC" w:rsidRPr="007028AB">
        <w:rPr>
          <w:rFonts w:ascii="Times New Roman" w:hAnsi="Times New Roman"/>
          <w:i/>
          <w:sz w:val="20"/>
          <w:szCs w:val="20"/>
          <w:lang w:val="ru-RU"/>
        </w:rPr>
        <w:t>Соната 1963</w:t>
      </w:r>
      <w:r w:rsidRPr="007028AB">
        <w:rPr>
          <w:rFonts w:ascii="Times New Roman" w:hAnsi="Times New Roman"/>
          <w:i/>
          <w:sz w:val="20"/>
          <w:szCs w:val="20"/>
          <w:lang w:val="ru-RU"/>
        </w:rPr>
        <w:t>.</w:t>
      </w:r>
      <w:r w:rsidR="007066BC" w:rsidRPr="007028AB">
        <w:rPr>
          <w:rFonts w:ascii="Times New Roman" w:hAnsi="Times New Roman"/>
          <w:i/>
          <w:sz w:val="20"/>
          <w:szCs w:val="20"/>
          <w:lang w:val="ru-RU"/>
        </w:rPr>
        <w:t xml:space="preserve"> Трећи став, слово Б, 8 и 9 такт,  деоница контрабаса</w:t>
      </w:r>
      <w:r w:rsidR="00D53143" w:rsidRPr="007028AB">
        <w:rPr>
          <w:rFonts w:ascii="Times New Roman" w:hAnsi="Times New Roman"/>
          <w:i/>
          <w:sz w:val="20"/>
          <w:szCs w:val="20"/>
          <w:lang w:val="ru-RU"/>
        </w:rPr>
        <w:t>.</w:t>
      </w:r>
    </w:p>
    <w:p w:rsidR="00F21D86" w:rsidRPr="007028AB" w:rsidRDefault="00F21D86" w:rsidP="007066BC">
      <w:pPr>
        <w:pStyle w:val="NoSpacing"/>
        <w:spacing w:line="360" w:lineRule="auto"/>
        <w:jc w:val="both"/>
        <w:rPr>
          <w:rFonts w:ascii="Times New Roman" w:hAnsi="Times New Roman"/>
          <w:i/>
          <w:sz w:val="20"/>
          <w:szCs w:val="20"/>
          <w:lang w:val="ru-RU"/>
        </w:rPr>
      </w:pPr>
    </w:p>
    <w:p w:rsidR="007066BC" w:rsidRPr="007028AB" w:rsidRDefault="007066BC" w:rsidP="007066BC">
      <w:pPr>
        <w:pStyle w:val="NoSpacing"/>
        <w:spacing w:line="360" w:lineRule="auto"/>
        <w:jc w:val="both"/>
        <w:rPr>
          <w:rFonts w:ascii="Times New Roman" w:hAnsi="Times New Roman"/>
          <w:i/>
          <w:sz w:val="20"/>
          <w:szCs w:val="20"/>
          <w:lang w:val="ru-RU"/>
        </w:rPr>
      </w:pPr>
    </w:p>
    <w:p w:rsidR="007066BC" w:rsidRPr="007028AB" w:rsidRDefault="0014456B" w:rsidP="00F21D86">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У </w:t>
      </w:r>
      <w:r w:rsidRPr="007028AB">
        <w:rPr>
          <w:rFonts w:ascii="Times New Roman" w:hAnsi="Times New Roman"/>
          <w:i/>
          <w:sz w:val="24"/>
          <w:szCs w:val="24"/>
          <w:lang w:val="ru-RU"/>
        </w:rPr>
        <w:t>примеру 16</w:t>
      </w:r>
      <w:r w:rsidRPr="007028AB">
        <w:rPr>
          <w:rFonts w:ascii="Times New Roman" w:hAnsi="Times New Roman"/>
          <w:sz w:val="24"/>
          <w:szCs w:val="24"/>
          <w:lang w:val="ru-RU"/>
        </w:rPr>
        <w:t xml:space="preserve">, </w:t>
      </w:r>
      <w:r w:rsidR="00D449E7" w:rsidRPr="007028AB">
        <w:rPr>
          <w:rFonts w:ascii="Times New Roman" w:hAnsi="Times New Roman"/>
          <w:sz w:val="24"/>
          <w:szCs w:val="24"/>
          <w:lang w:val="ru-RU"/>
        </w:rPr>
        <w:t xml:space="preserve">уписана фраза подразумева употребу вештачких флажолета на контрабасу. </w:t>
      </w:r>
      <w:r w:rsidR="00CF0F01" w:rsidRPr="007028AB">
        <w:rPr>
          <w:rFonts w:ascii="Times New Roman" w:hAnsi="Times New Roman"/>
          <w:sz w:val="24"/>
          <w:szCs w:val="24"/>
          <w:lang w:val="ru-RU"/>
        </w:rPr>
        <w:t>Доња уписана нота означава контактно место палца и жице у пуном притиску</w:t>
      </w:r>
      <w:r w:rsidR="00AF21EA" w:rsidRPr="007028AB">
        <w:rPr>
          <w:rFonts w:ascii="Times New Roman" w:hAnsi="Times New Roman"/>
          <w:sz w:val="24"/>
          <w:szCs w:val="24"/>
          <w:lang w:val="ru-RU"/>
        </w:rPr>
        <w:t xml:space="preserve"> на </w:t>
      </w:r>
      <w:r w:rsidR="00AF21EA" w:rsidRPr="007028AB">
        <w:rPr>
          <w:rFonts w:ascii="Times New Roman" w:hAnsi="Times New Roman"/>
          <w:i/>
          <w:sz w:val="24"/>
          <w:szCs w:val="24"/>
          <w:lang w:val="ru-RU"/>
        </w:rPr>
        <w:t xml:space="preserve">Ге </w:t>
      </w:r>
      <w:r w:rsidR="00F21D86" w:rsidRPr="007028AB">
        <w:rPr>
          <w:rFonts w:ascii="Times New Roman" w:hAnsi="Times New Roman"/>
          <w:sz w:val="24"/>
          <w:szCs w:val="24"/>
          <w:lang w:val="ru-RU"/>
        </w:rPr>
        <w:t>жици, што значи</w:t>
      </w:r>
      <w:r w:rsidR="00AF21EA" w:rsidRPr="007028AB">
        <w:rPr>
          <w:rFonts w:ascii="Times New Roman" w:hAnsi="Times New Roman"/>
          <w:sz w:val="24"/>
          <w:szCs w:val="24"/>
          <w:lang w:val="ru-RU"/>
        </w:rPr>
        <w:t xml:space="preserve"> место где</w:t>
      </w:r>
      <w:r w:rsidR="00CF0F01" w:rsidRPr="007028AB">
        <w:rPr>
          <w:rFonts w:ascii="Times New Roman" w:hAnsi="Times New Roman"/>
          <w:sz w:val="24"/>
          <w:szCs w:val="24"/>
          <w:lang w:val="ru-RU"/>
        </w:rPr>
        <w:t xml:space="preserve"> жица додирује прстохват. </w:t>
      </w:r>
      <w:r w:rsidR="00AF21EA" w:rsidRPr="007028AB">
        <w:rPr>
          <w:rFonts w:ascii="Times New Roman" w:hAnsi="Times New Roman"/>
          <w:sz w:val="24"/>
          <w:szCs w:val="24"/>
          <w:lang w:val="ru-RU"/>
        </w:rPr>
        <w:t>Горњом нотом је означено место</w:t>
      </w:r>
      <w:r w:rsidR="00633EA3" w:rsidRPr="007028AB">
        <w:rPr>
          <w:rFonts w:ascii="Times New Roman" w:hAnsi="Times New Roman"/>
          <w:sz w:val="24"/>
          <w:szCs w:val="24"/>
          <w:lang w:val="ru-RU"/>
        </w:rPr>
        <w:t xml:space="preserve"> где трећи прст додирује жицу, али не у пуном притиску. Ово значи да палац скраћује жицу</w:t>
      </w:r>
      <w:r w:rsidR="005E2E71" w:rsidRPr="007028AB">
        <w:rPr>
          <w:rFonts w:ascii="Times New Roman" w:hAnsi="Times New Roman"/>
          <w:sz w:val="24"/>
          <w:szCs w:val="24"/>
          <w:lang w:val="ru-RU"/>
        </w:rPr>
        <w:t>,</w:t>
      </w:r>
      <w:r w:rsidR="00633EA3" w:rsidRPr="007028AB">
        <w:rPr>
          <w:rFonts w:ascii="Times New Roman" w:hAnsi="Times New Roman"/>
          <w:sz w:val="24"/>
          <w:szCs w:val="24"/>
          <w:lang w:val="ru-RU"/>
        </w:rPr>
        <w:t xml:space="preserve"> а трећи прст изводи флажолет </w:t>
      </w:r>
      <w:r w:rsidR="00F21D86" w:rsidRPr="007028AB">
        <w:rPr>
          <w:rFonts w:ascii="Times New Roman" w:hAnsi="Times New Roman"/>
          <w:sz w:val="24"/>
          <w:szCs w:val="24"/>
          <w:lang w:val="ru-RU"/>
        </w:rPr>
        <w:t>од те поч</w:t>
      </w:r>
      <w:r w:rsidR="00633EA3" w:rsidRPr="007028AB">
        <w:rPr>
          <w:rFonts w:ascii="Times New Roman" w:hAnsi="Times New Roman"/>
          <w:sz w:val="24"/>
          <w:szCs w:val="24"/>
          <w:lang w:val="ru-RU"/>
        </w:rPr>
        <w:t xml:space="preserve">етне вредности. Како је размак почетне интонативне вредности (места палца) и </w:t>
      </w:r>
      <w:r w:rsidR="00730593" w:rsidRPr="007028AB">
        <w:rPr>
          <w:rFonts w:ascii="Times New Roman" w:hAnsi="Times New Roman"/>
          <w:sz w:val="24"/>
          <w:szCs w:val="24"/>
          <w:lang w:val="ru-RU"/>
        </w:rPr>
        <w:t xml:space="preserve">места одсвираног флажолета (места трећег прста) интервал кварте, ово у пракси значи да је добијен звучни резултат </w:t>
      </w:r>
    </w:p>
    <w:p w:rsidR="007066BC" w:rsidRPr="007028AB" w:rsidRDefault="00730593" w:rsidP="00C843C5">
      <w:pPr>
        <w:pStyle w:val="NoSpacing"/>
        <w:spacing w:line="360" w:lineRule="auto"/>
        <w:jc w:val="both"/>
        <w:rPr>
          <w:rFonts w:ascii="Times New Roman" w:hAnsi="Times New Roman"/>
          <w:sz w:val="24"/>
          <w:szCs w:val="24"/>
          <w:lang w:val="ru-RU"/>
        </w:rPr>
      </w:pPr>
      <w:r w:rsidRPr="007028AB">
        <w:rPr>
          <w:rFonts w:ascii="Times New Roman" w:hAnsi="Times New Roman"/>
          <w:sz w:val="24"/>
          <w:szCs w:val="24"/>
          <w:lang w:val="ru-RU"/>
        </w:rPr>
        <w:t>две октаве виши од места притиснуте жице</w:t>
      </w:r>
      <w:r w:rsidR="00171E14" w:rsidRPr="007028AB">
        <w:rPr>
          <w:rFonts w:ascii="Times New Roman" w:hAnsi="Times New Roman"/>
          <w:sz w:val="24"/>
          <w:szCs w:val="24"/>
          <w:lang w:val="ru-RU"/>
        </w:rPr>
        <w:t xml:space="preserve"> (палац).</w:t>
      </w:r>
      <w:r w:rsidR="00466D92" w:rsidRPr="007028AB">
        <w:rPr>
          <w:rFonts w:ascii="Times New Roman" w:hAnsi="Times New Roman"/>
          <w:sz w:val="24"/>
          <w:szCs w:val="24"/>
          <w:lang w:val="ru-RU"/>
        </w:rPr>
        <w:t xml:space="preserve"> </w:t>
      </w:r>
    </w:p>
    <w:p w:rsidR="00F21D86" w:rsidRPr="007028AB" w:rsidRDefault="00F21D86" w:rsidP="00C843C5">
      <w:pPr>
        <w:pStyle w:val="NoSpacing"/>
        <w:spacing w:line="360" w:lineRule="auto"/>
        <w:jc w:val="both"/>
        <w:rPr>
          <w:rFonts w:ascii="Times New Roman" w:hAnsi="Times New Roman"/>
          <w:sz w:val="24"/>
          <w:szCs w:val="24"/>
          <w:lang w:val="ru-RU"/>
        </w:rPr>
      </w:pPr>
    </w:p>
    <w:p w:rsidR="002C36DC" w:rsidRPr="007028AB" w:rsidRDefault="002C36DC" w:rsidP="00F21D86">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Оваква техника подразумева да извођач одлично влада кретњом по прстохвату у вишим позицијама и</w:t>
      </w:r>
      <w:r w:rsidR="00892BAB" w:rsidRPr="007028AB">
        <w:rPr>
          <w:rFonts w:ascii="Times New Roman" w:hAnsi="Times New Roman"/>
          <w:sz w:val="24"/>
          <w:szCs w:val="24"/>
          <w:lang w:val="ru-RU"/>
        </w:rPr>
        <w:t xml:space="preserve"> да му је јасно коришћење палац позиције</w:t>
      </w:r>
      <w:r w:rsidRPr="007028AB">
        <w:rPr>
          <w:rFonts w:ascii="Times New Roman" w:hAnsi="Times New Roman"/>
          <w:sz w:val="24"/>
          <w:szCs w:val="24"/>
          <w:lang w:val="ru-RU"/>
        </w:rPr>
        <w:t xml:space="preserve">. Ово је систем у ком </w:t>
      </w:r>
      <w:r w:rsidR="002345C5" w:rsidRPr="007028AB">
        <w:rPr>
          <w:rFonts w:ascii="Times New Roman" w:hAnsi="Times New Roman"/>
          <w:sz w:val="24"/>
          <w:szCs w:val="24"/>
          <w:lang w:val="ru-RU"/>
        </w:rPr>
        <w:t>извођач свесно контролише позиције не само прста који скраћује жицу, већ и осталих прстију. Сви прсти су на</w:t>
      </w:r>
      <w:r w:rsidR="00F21D86" w:rsidRPr="007028AB">
        <w:rPr>
          <w:rFonts w:ascii="Times New Roman" w:hAnsi="Times New Roman"/>
          <w:sz w:val="24"/>
          <w:szCs w:val="24"/>
          <w:lang w:val="ru-RU"/>
        </w:rPr>
        <w:t xml:space="preserve"> својим претпостављеним местима</w:t>
      </w:r>
      <w:r w:rsidR="002345C5" w:rsidRPr="007028AB">
        <w:rPr>
          <w:rFonts w:ascii="Times New Roman" w:hAnsi="Times New Roman"/>
          <w:sz w:val="24"/>
          <w:szCs w:val="24"/>
          <w:lang w:val="ru-RU"/>
        </w:rPr>
        <w:t xml:space="preserve"> и требају бити само спуштени и подигнути по потреби. </w:t>
      </w:r>
      <w:r w:rsidR="002039E9" w:rsidRPr="007028AB">
        <w:rPr>
          <w:rFonts w:ascii="Times New Roman" w:hAnsi="Times New Roman"/>
          <w:sz w:val="24"/>
          <w:szCs w:val="24"/>
          <w:lang w:val="ru-RU"/>
        </w:rPr>
        <w:t xml:space="preserve">Осим потребне снаге, за овакву технику је потребно да су </w:t>
      </w:r>
      <w:r w:rsidR="00E10F38" w:rsidRPr="007028AB">
        <w:rPr>
          <w:rFonts w:ascii="Times New Roman" w:hAnsi="Times New Roman"/>
          <w:sz w:val="24"/>
          <w:szCs w:val="24"/>
          <w:lang w:val="ru-RU"/>
        </w:rPr>
        <w:t>углови лакта, шаке и палца на та</w:t>
      </w:r>
      <w:r w:rsidR="002039E9" w:rsidRPr="007028AB">
        <w:rPr>
          <w:rFonts w:ascii="Times New Roman" w:hAnsi="Times New Roman"/>
          <w:sz w:val="24"/>
          <w:szCs w:val="24"/>
          <w:lang w:val="ru-RU"/>
        </w:rPr>
        <w:t xml:space="preserve">чно </w:t>
      </w:r>
      <w:r w:rsidR="00E10F38" w:rsidRPr="007028AB">
        <w:rPr>
          <w:rFonts w:ascii="Times New Roman" w:hAnsi="Times New Roman"/>
          <w:sz w:val="24"/>
          <w:szCs w:val="24"/>
          <w:lang w:val="ru-RU"/>
        </w:rPr>
        <w:t xml:space="preserve">предвиђеним и </w:t>
      </w:r>
      <w:r w:rsidR="002039E9" w:rsidRPr="007028AB">
        <w:rPr>
          <w:rFonts w:ascii="Times New Roman" w:hAnsi="Times New Roman"/>
          <w:sz w:val="24"/>
          <w:szCs w:val="24"/>
          <w:lang w:val="ru-RU"/>
        </w:rPr>
        <w:t>увежбаним местима, тако да се значајно смањује отпор жице.</w:t>
      </w:r>
    </w:p>
    <w:p w:rsidR="00F21D86" w:rsidRPr="007028AB" w:rsidRDefault="00F21D86" w:rsidP="00F21D86">
      <w:pPr>
        <w:pStyle w:val="NoSpacing"/>
        <w:spacing w:line="360" w:lineRule="auto"/>
        <w:ind w:firstLine="720"/>
        <w:jc w:val="both"/>
        <w:rPr>
          <w:rFonts w:ascii="Times New Roman" w:hAnsi="Times New Roman"/>
          <w:sz w:val="24"/>
          <w:szCs w:val="24"/>
          <w:lang w:val="ru-RU"/>
        </w:rPr>
      </w:pPr>
    </w:p>
    <w:p w:rsidR="00E10F38" w:rsidRPr="007028AB" w:rsidRDefault="009F4F7E" w:rsidP="00F21D86">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У приказаној фрази се сви флажолети добијају на исти начин и размак палца и трећег прста је </w:t>
      </w:r>
      <w:r w:rsidR="00C55B8E" w:rsidRPr="007028AB">
        <w:rPr>
          <w:rFonts w:ascii="Times New Roman" w:hAnsi="Times New Roman"/>
          <w:sz w:val="24"/>
          <w:szCs w:val="24"/>
          <w:lang w:val="ru-RU"/>
        </w:rPr>
        <w:t>увек приближно</w:t>
      </w:r>
      <w:r w:rsidRPr="007028AB">
        <w:rPr>
          <w:rFonts w:ascii="Times New Roman" w:hAnsi="Times New Roman"/>
          <w:sz w:val="24"/>
          <w:szCs w:val="24"/>
          <w:lang w:val="ru-RU"/>
        </w:rPr>
        <w:t xml:space="preserve"> исти. Услед скраћења жице, мењају се и правила тачних размака. Како се палац помера ка вишим нотама, мензура (размак између два краја жице, у овом случају кобилице и прста) се смањује. О</w:t>
      </w:r>
      <w:r w:rsidR="002E5E87" w:rsidRPr="007028AB">
        <w:rPr>
          <w:rFonts w:ascii="Times New Roman" w:hAnsi="Times New Roman"/>
          <w:sz w:val="24"/>
          <w:szCs w:val="24"/>
          <w:lang w:val="ru-RU"/>
        </w:rPr>
        <w:t>во значи да се</w:t>
      </w:r>
      <w:r w:rsidRPr="007028AB">
        <w:rPr>
          <w:rFonts w:ascii="Times New Roman" w:hAnsi="Times New Roman"/>
          <w:sz w:val="24"/>
          <w:szCs w:val="24"/>
          <w:lang w:val="ru-RU"/>
        </w:rPr>
        <w:t xml:space="preserve"> палац и трећи </w:t>
      </w:r>
      <w:r w:rsidR="002E5E87" w:rsidRPr="007028AB">
        <w:rPr>
          <w:rFonts w:ascii="Times New Roman" w:hAnsi="Times New Roman"/>
          <w:sz w:val="24"/>
          <w:szCs w:val="24"/>
          <w:lang w:val="ru-RU"/>
        </w:rPr>
        <w:t xml:space="preserve">прст заједно </w:t>
      </w:r>
      <w:r w:rsidRPr="007028AB">
        <w:rPr>
          <w:rFonts w:ascii="Times New Roman" w:hAnsi="Times New Roman"/>
          <w:sz w:val="24"/>
          <w:szCs w:val="24"/>
          <w:lang w:val="ru-RU"/>
        </w:rPr>
        <w:t>померају навише, али тако да</w:t>
      </w:r>
      <w:r w:rsidR="00084D4E" w:rsidRPr="007028AB">
        <w:rPr>
          <w:rFonts w:ascii="Times New Roman" w:hAnsi="Times New Roman"/>
          <w:sz w:val="24"/>
          <w:szCs w:val="24"/>
          <w:lang w:val="ru-RU"/>
        </w:rPr>
        <w:t xml:space="preserve"> се њихов размак незнатно смањује. Уколико </w:t>
      </w:r>
      <w:r w:rsidR="00084D4E" w:rsidRPr="007028AB">
        <w:rPr>
          <w:rFonts w:ascii="Times New Roman" w:hAnsi="Times New Roman"/>
          <w:sz w:val="24"/>
          <w:szCs w:val="24"/>
          <w:lang w:val="ru-RU"/>
        </w:rPr>
        <w:lastRenderedPageBreak/>
        <w:t>се мелодија спушта</w:t>
      </w:r>
      <w:r w:rsidR="00EE4D7F" w:rsidRPr="007028AB">
        <w:rPr>
          <w:rFonts w:ascii="Times New Roman" w:hAnsi="Times New Roman"/>
          <w:sz w:val="24"/>
          <w:szCs w:val="24"/>
          <w:lang w:val="ru-RU"/>
        </w:rPr>
        <w:t xml:space="preserve">, онда се и овај размак благо повећава. </w:t>
      </w:r>
      <w:r w:rsidR="00AD5700" w:rsidRPr="007028AB">
        <w:rPr>
          <w:rFonts w:ascii="Times New Roman" w:hAnsi="Times New Roman"/>
          <w:sz w:val="24"/>
          <w:szCs w:val="24"/>
          <w:lang w:val="ru-RU"/>
        </w:rPr>
        <w:t>Вибрато је потпуно изводљив, пошто су два прста у контакту са жицом, а добијени регистар је доста виши од типичног, па мали покрети вибрата доносе задовољавајуће резултате.</w:t>
      </w:r>
      <w:r w:rsidR="00E60BF4" w:rsidRPr="007028AB">
        <w:rPr>
          <w:rFonts w:ascii="Times New Roman" w:hAnsi="Times New Roman"/>
          <w:sz w:val="24"/>
          <w:szCs w:val="24"/>
          <w:lang w:val="ru-RU"/>
        </w:rPr>
        <w:t xml:space="preserve"> </w:t>
      </w:r>
    </w:p>
    <w:p w:rsidR="00F21D86" w:rsidRPr="007028AB" w:rsidRDefault="00F21D86" w:rsidP="00F21D86">
      <w:pPr>
        <w:pStyle w:val="NoSpacing"/>
        <w:spacing w:line="360" w:lineRule="auto"/>
        <w:ind w:firstLine="720"/>
        <w:jc w:val="both"/>
        <w:rPr>
          <w:rFonts w:ascii="Times New Roman" w:hAnsi="Times New Roman"/>
          <w:sz w:val="24"/>
          <w:szCs w:val="24"/>
          <w:lang w:val="ru-RU"/>
        </w:rPr>
      </w:pPr>
    </w:p>
    <w:p w:rsidR="00C55B8E" w:rsidRPr="007028AB" w:rsidRDefault="008C0992" w:rsidP="00F21D86">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Техника десне руке приликом извођења вештачких флажолета, такође има своје специфичности. </w:t>
      </w:r>
      <w:r w:rsidR="008338FC" w:rsidRPr="007028AB">
        <w:rPr>
          <w:rFonts w:ascii="Times New Roman" w:hAnsi="Times New Roman"/>
          <w:sz w:val="24"/>
          <w:szCs w:val="24"/>
          <w:lang w:val="ru-RU"/>
        </w:rPr>
        <w:t xml:space="preserve">Оне се односе на баланс тежине, брзине гудала и контактне тачке, то јест близине кобилице. </w:t>
      </w:r>
      <w:r w:rsidR="00F9718D" w:rsidRPr="007028AB">
        <w:rPr>
          <w:rFonts w:ascii="Times New Roman" w:hAnsi="Times New Roman"/>
          <w:sz w:val="24"/>
          <w:szCs w:val="24"/>
          <w:lang w:val="ru-RU"/>
        </w:rPr>
        <w:t xml:space="preserve">Не постоје тачно задате вредности и немогуће је специфизирати параметре, али је </w:t>
      </w:r>
      <w:r w:rsidR="00806330" w:rsidRPr="007028AB">
        <w:rPr>
          <w:rFonts w:ascii="Times New Roman" w:hAnsi="Times New Roman"/>
          <w:sz w:val="24"/>
          <w:szCs w:val="24"/>
          <w:lang w:val="ru-RU"/>
        </w:rPr>
        <w:t xml:space="preserve">свакако </w:t>
      </w:r>
      <w:r w:rsidR="00F9718D" w:rsidRPr="007028AB">
        <w:rPr>
          <w:rFonts w:ascii="Times New Roman" w:hAnsi="Times New Roman"/>
          <w:sz w:val="24"/>
          <w:szCs w:val="24"/>
          <w:lang w:val="ru-RU"/>
        </w:rPr>
        <w:t xml:space="preserve">најбитнији елемент ове технике близина кобилице. </w:t>
      </w:r>
      <w:r w:rsidR="00806330" w:rsidRPr="007028AB">
        <w:rPr>
          <w:rFonts w:ascii="Times New Roman" w:hAnsi="Times New Roman"/>
          <w:sz w:val="24"/>
          <w:szCs w:val="24"/>
          <w:lang w:val="ru-RU"/>
        </w:rPr>
        <w:t xml:space="preserve">Што је гудало ближе кобилици, лакше побуђује више аликвотне чиниоце у тону (из овог разлога је звук „оштрији“ када смо ближе кобилици). </w:t>
      </w:r>
      <w:r w:rsidR="00382CC1" w:rsidRPr="007028AB">
        <w:rPr>
          <w:rFonts w:ascii="Times New Roman" w:hAnsi="Times New Roman"/>
          <w:sz w:val="24"/>
          <w:szCs w:val="24"/>
          <w:lang w:val="ru-RU"/>
        </w:rPr>
        <w:t>Када се утврди одговарајућа контактна</w:t>
      </w:r>
      <w:r w:rsidR="00AA05C7" w:rsidRPr="007028AB">
        <w:rPr>
          <w:rFonts w:ascii="Times New Roman" w:hAnsi="Times New Roman"/>
          <w:sz w:val="24"/>
          <w:szCs w:val="24"/>
          <w:lang w:val="ru-RU"/>
        </w:rPr>
        <w:t xml:space="preserve"> тачка (свирањем одговарајуће ноте</w:t>
      </w:r>
      <w:r w:rsidR="00382CC1" w:rsidRPr="007028AB">
        <w:rPr>
          <w:rFonts w:ascii="Times New Roman" w:hAnsi="Times New Roman"/>
          <w:sz w:val="24"/>
          <w:szCs w:val="24"/>
          <w:lang w:val="ru-RU"/>
        </w:rPr>
        <w:t xml:space="preserve">), онда треба успоставити баланс брзине и тежине. </w:t>
      </w:r>
      <w:r w:rsidR="00F32F59" w:rsidRPr="007028AB">
        <w:rPr>
          <w:rFonts w:ascii="Times New Roman" w:hAnsi="Times New Roman"/>
          <w:sz w:val="24"/>
          <w:szCs w:val="24"/>
          <w:lang w:val="ru-RU"/>
        </w:rPr>
        <w:t xml:space="preserve">Како је динамичка ознака </w:t>
      </w:r>
      <w:r w:rsidR="00F32F59" w:rsidRPr="0066084A">
        <w:rPr>
          <w:rFonts w:ascii="Times New Roman" w:hAnsi="Times New Roman"/>
          <w:i/>
          <w:sz w:val="24"/>
          <w:szCs w:val="24"/>
        </w:rPr>
        <w:t>forte</w:t>
      </w:r>
      <w:r w:rsidR="00F32F59" w:rsidRPr="007028AB">
        <w:rPr>
          <w:rFonts w:ascii="Times New Roman" w:hAnsi="Times New Roman"/>
          <w:sz w:val="24"/>
          <w:szCs w:val="24"/>
          <w:lang w:val="ru-RU"/>
        </w:rPr>
        <w:t xml:space="preserve">, ово значи </w:t>
      </w:r>
      <w:r w:rsidR="00D672CA" w:rsidRPr="007028AB">
        <w:rPr>
          <w:rFonts w:ascii="Times New Roman" w:hAnsi="Times New Roman"/>
          <w:sz w:val="24"/>
          <w:szCs w:val="24"/>
          <w:lang w:val="ru-RU"/>
        </w:rPr>
        <w:t>да је потребно применити већи притисак</w:t>
      </w:r>
      <w:r w:rsidR="00B83F6B" w:rsidRPr="007028AB">
        <w:rPr>
          <w:rFonts w:ascii="Times New Roman" w:hAnsi="Times New Roman"/>
          <w:sz w:val="24"/>
          <w:szCs w:val="24"/>
          <w:lang w:val="ru-RU"/>
        </w:rPr>
        <w:t>,</w:t>
      </w:r>
      <w:r w:rsidR="00D672CA" w:rsidRPr="007028AB">
        <w:rPr>
          <w:rFonts w:ascii="Times New Roman" w:hAnsi="Times New Roman"/>
          <w:sz w:val="24"/>
          <w:szCs w:val="24"/>
          <w:lang w:val="ru-RU"/>
        </w:rPr>
        <w:t xml:space="preserve"> али у тачно одређеној мери и балансу</w:t>
      </w:r>
      <w:r w:rsidR="00B83F6B" w:rsidRPr="007028AB">
        <w:rPr>
          <w:rFonts w:ascii="Times New Roman" w:hAnsi="Times New Roman"/>
          <w:sz w:val="24"/>
          <w:szCs w:val="24"/>
          <w:lang w:val="ru-RU"/>
        </w:rPr>
        <w:t xml:space="preserve"> са брзином</w:t>
      </w:r>
      <w:r w:rsidR="00D672CA" w:rsidRPr="007028AB">
        <w:rPr>
          <w:rFonts w:ascii="Times New Roman" w:hAnsi="Times New Roman"/>
          <w:sz w:val="24"/>
          <w:szCs w:val="24"/>
          <w:lang w:val="ru-RU"/>
        </w:rPr>
        <w:t>. Пребрзи покрет гудала би узроковао губљење потребно</w:t>
      </w:r>
      <w:r w:rsidR="00BF5590" w:rsidRPr="007028AB">
        <w:rPr>
          <w:rFonts w:ascii="Times New Roman" w:hAnsi="Times New Roman"/>
          <w:sz w:val="24"/>
          <w:szCs w:val="24"/>
          <w:lang w:val="ru-RU"/>
        </w:rPr>
        <w:t>г трења на контактној тачки, а претешко</w:t>
      </w:r>
      <w:r w:rsidR="00D672CA" w:rsidRPr="007028AB">
        <w:rPr>
          <w:rFonts w:ascii="Times New Roman" w:hAnsi="Times New Roman"/>
          <w:sz w:val="24"/>
          <w:szCs w:val="24"/>
          <w:lang w:val="ru-RU"/>
        </w:rPr>
        <w:t xml:space="preserve"> гудало гушење вибрације.</w:t>
      </w:r>
      <w:r w:rsidR="00C17FDC" w:rsidRPr="007028AB">
        <w:rPr>
          <w:rFonts w:ascii="Times New Roman" w:hAnsi="Times New Roman"/>
          <w:sz w:val="24"/>
          <w:szCs w:val="24"/>
          <w:lang w:val="ru-RU"/>
        </w:rPr>
        <w:t xml:space="preserve"> </w:t>
      </w:r>
      <w:r w:rsidR="00CD1CE3" w:rsidRPr="007028AB">
        <w:rPr>
          <w:rFonts w:ascii="Times New Roman" w:hAnsi="Times New Roman"/>
          <w:sz w:val="24"/>
          <w:szCs w:val="24"/>
          <w:lang w:val="ru-RU"/>
        </w:rPr>
        <w:t>Различити инструменти (контрабаси) другачије реагују на исте покрете, па је прецизна припрема неопходан предуслов за контролу звучног резултата.</w:t>
      </w:r>
    </w:p>
    <w:p w:rsidR="00A608FD" w:rsidRPr="007028AB" w:rsidRDefault="00A608FD" w:rsidP="00A608FD">
      <w:pPr>
        <w:pStyle w:val="NoSpacing"/>
        <w:spacing w:line="360" w:lineRule="auto"/>
        <w:jc w:val="both"/>
        <w:rPr>
          <w:rFonts w:ascii="Times New Roman" w:hAnsi="Times New Roman"/>
          <w:sz w:val="24"/>
          <w:szCs w:val="24"/>
          <w:lang w:val="ru-RU"/>
        </w:rPr>
      </w:pPr>
    </w:p>
    <w:p w:rsidR="00A608FD" w:rsidRPr="0066084A" w:rsidRDefault="00A608FD" w:rsidP="0053093F">
      <w:pPr>
        <w:pStyle w:val="Heading2"/>
        <w:numPr>
          <w:ilvl w:val="1"/>
          <w:numId w:val="17"/>
        </w:numPr>
        <w:jc w:val="center"/>
        <w:rPr>
          <w:rFonts w:ascii="Times New Roman" w:hAnsi="Times New Roman" w:cs="Times New Roman"/>
          <w:color w:val="000000" w:themeColor="text1"/>
          <w:sz w:val="28"/>
          <w:szCs w:val="28"/>
        </w:rPr>
      </w:pPr>
      <w:bookmarkStart w:id="23" w:name="_Toc191506991"/>
      <w:r w:rsidRPr="0066084A">
        <w:rPr>
          <w:rFonts w:ascii="Times New Roman" w:hAnsi="Times New Roman" w:cs="Times New Roman"/>
          <w:color w:val="000000" w:themeColor="text1"/>
          <w:sz w:val="28"/>
          <w:szCs w:val="28"/>
        </w:rPr>
        <w:t>Упоредна анализа извођења</w:t>
      </w:r>
      <w:bookmarkEnd w:id="23"/>
    </w:p>
    <w:p w:rsidR="00A608FD" w:rsidRPr="0066084A" w:rsidRDefault="00A608FD" w:rsidP="00A608FD">
      <w:pPr>
        <w:pStyle w:val="NoSpacing"/>
        <w:spacing w:line="360" w:lineRule="auto"/>
        <w:jc w:val="both"/>
        <w:rPr>
          <w:rFonts w:ascii="Times New Roman" w:hAnsi="Times New Roman"/>
          <w:sz w:val="32"/>
          <w:szCs w:val="32"/>
        </w:rPr>
      </w:pPr>
    </w:p>
    <w:p w:rsidR="006518B4" w:rsidRPr="007028AB" w:rsidRDefault="00A608FD" w:rsidP="006518B4">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Још један начин за сагледавање </w:t>
      </w:r>
      <w:r w:rsidRPr="007028AB">
        <w:rPr>
          <w:rFonts w:ascii="Times New Roman" w:hAnsi="Times New Roman" w:cs="Times New Roman"/>
          <w:i/>
          <w:sz w:val="24"/>
          <w:szCs w:val="24"/>
          <w:lang w:val="ru-RU"/>
        </w:rPr>
        <w:t>Сонате 1963.</w:t>
      </w:r>
      <w:r w:rsidRPr="007028AB">
        <w:rPr>
          <w:rFonts w:ascii="Times New Roman" w:hAnsi="Times New Roman" w:cs="Times New Roman"/>
          <w:sz w:val="24"/>
          <w:szCs w:val="24"/>
          <w:lang w:val="ru-RU"/>
        </w:rPr>
        <w:t xml:space="preserve"> је упоредна анализа звучних исхода композиције. Услед бројних специфичности и стилских фузија у сонати, занимљиво је сагледати различита извођења. Извођења су изабрана на основу неколико критеријума. Сва три су официјелна издања, снимљена на професионалан начин, тако да се подразумева јасна интенција извођача. Услед мноштва јавно приказаних извођења на </w:t>
      </w:r>
      <w:r w:rsidRPr="0066084A">
        <w:rPr>
          <w:rFonts w:ascii="Times New Roman" w:hAnsi="Times New Roman" w:cs="Times New Roman"/>
          <w:i/>
          <w:sz w:val="24"/>
          <w:szCs w:val="24"/>
        </w:rPr>
        <w:t>streaming</w:t>
      </w:r>
      <w:r w:rsidRPr="0066084A">
        <w:rPr>
          <w:rStyle w:val="FootnoteReference"/>
          <w:rFonts w:ascii="Times New Roman" w:hAnsi="Times New Roman" w:cs="Times New Roman"/>
          <w:i/>
          <w:sz w:val="24"/>
          <w:szCs w:val="24"/>
        </w:rPr>
        <w:footnoteReference w:id="44"/>
      </w:r>
      <w:r w:rsidR="006518B4" w:rsidRPr="007028AB">
        <w:rPr>
          <w:rFonts w:ascii="Times New Roman" w:hAnsi="Times New Roman" w:cs="Times New Roman"/>
          <w:sz w:val="24"/>
          <w:szCs w:val="24"/>
          <w:lang w:val="ru-RU"/>
        </w:rPr>
        <w:t xml:space="preserve"> платформама, није лако схватити разлику између намерног и случајно добијеног резултата када је у питању интерпретација, па и комплетна звучна слика. Наредни избор односи се на квалитет извођења, па су изабрани извођачи који су технички и интерпретативно на високом нивоу. Сви снимци су осим на физичким носачима звука, доступни и на интернет платформама задржавши високу резолуцију,то јест густину записа.</w:t>
      </w:r>
    </w:p>
    <w:p w:rsidR="006518B4" w:rsidRPr="007028AB" w:rsidRDefault="006518B4" w:rsidP="006518B4">
      <w:pPr>
        <w:spacing w:line="360" w:lineRule="auto"/>
        <w:rPr>
          <w:rFonts w:ascii="Times New Roman" w:hAnsi="Times New Roman" w:cs="Times New Roman"/>
          <w:sz w:val="24"/>
          <w:szCs w:val="24"/>
          <w:lang w:val="ru-RU"/>
        </w:rPr>
      </w:pPr>
      <w:r w:rsidRPr="007028AB">
        <w:rPr>
          <w:rFonts w:ascii="Times New Roman" w:hAnsi="Times New Roman" w:cs="Times New Roman"/>
          <w:sz w:val="24"/>
          <w:szCs w:val="24"/>
          <w:lang w:val="ru-RU"/>
        </w:rPr>
        <w:lastRenderedPageBreak/>
        <w:t>1. Артјом Ћирков</w:t>
      </w:r>
      <w:r w:rsidR="000438CB" w:rsidRPr="007028AB">
        <w:rPr>
          <w:rFonts w:ascii="Times New Roman" w:hAnsi="Times New Roman" w:cs="Times New Roman"/>
          <w:sz w:val="24"/>
          <w:szCs w:val="24"/>
          <w:lang w:val="ru-RU"/>
        </w:rPr>
        <w:t xml:space="preserve"> (</w:t>
      </w:r>
      <w:r w:rsidR="000438CB" w:rsidRPr="007028AB">
        <w:rPr>
          <w:rFonts w:ascii="Times New Roman" w:hAnsi="Times New Roman" w:cs="Times New Roman"/>
          <w:i/>
          <w:sz w:val="24"/>
          <w:szCs w:val="24"/>
          <w:lang w:val="ru-RU"/>
        </w:rPr>
        <w:t>Артём Чирков</w:t>
      </w:r>
      <w:r w:rsidR="000438CB"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 xml:space="preserve">, </w:t>
      </w:r>
      <w:r w:rsidR="000438CB" w:rsidRPr="007028AB">
        <w:rPr>
          <w:rFonts w:ascii="Times New Roman" w:hAnsi="Times New Roman" w:cs="Times New Roman"/>
          <w:sz w:val="24"/>
          <w:szCs w:val="24"/>
          <w:lang w:val="ru-RU"/>
        </w:rPr>
        <w:t>клавир Мавжида Гималединова,</w:t>
      </w:r>
      <w:r w:rsidRPr="007028AB">
        <w:rPr>
          <w:rFonts w:ascii="Times New Roman" w:hAnsi="Times New Roman" w:cs="Times New Roman"/>
          <w:sz w:val="24"/>
          <w:szCs w:val="24"/>
          <w:lang w:val="ru-RU"/>
        </w:rPr>
        <w:t xml:space="preserve"> назив </w:t>
      </w:r>
      <w:r w:rsidRPr="0066084A">
        <w:rPr>
          <w:rFonts w:ascii="Times New Roman" w:hAnsi="Times New Roman" w:cs="Times New Roman"/>
          <w:i/>
          <w:sz w:val="24"/>
          <w:szCs w:val="24"/>
        </w:rPr>
        <w:t>R</w:t>
      </w:r>
      <w:r w:rsidR="00BF5590" w:rsidRPr="0066084A">
        <w:rPr>
          <w:rFonts w:ascii="Times New Roman" w:hAnsi="Times New Roman" w:cs="Times New Roman"/>
          <w:i/>
          <w:sz w:val="24"/>
          <w:szCs w:val="24"/>
        </w:rPr>
        <w:t>eminiscence</w:t>
      </w:r>
      <w:r w:rsidR="00BF5590" w:rsidRPr="007028AB">
        <w:rPr>
          <w:rFonts w:ascii="Times New Roman" w:hAnsi="Times New Roman" w:cs="Times New Roman"/>
          <w:i/>
          <w:sz w:val="24"/>
          <w:szCs w:val="24"/>
          <w:lang w:val="ru-RU"/>
        </w:rPr>
        <w:t xml:space="preserve"> </w:t>
      </w:r>
      <w:r w:rsidR="00BF5590" w:rsidRPr="0066084A">
        <w:rPr>
          <w:rFonts w:ascii="Times New Roman" w:hAnsi="Times New Roman" w:cs="Times New Roman"/>
          <w:i/>
          <w:sz w:val="24"/>
          <w:szCs w:val="24"/>
        </w:rPr>
        <w:t>of</w:t>
      </w:r>
      <w:r w:rsidR="00BF5590" w:rsidRPr="007028AB">
        <w:rPr>
          <w:rFonts w:ascii="Times New Roman" w:hAnsi="Times New Roman" w:cs="Times New Roman"/>
          <w:i/>
          <w:sz w:val="24"/>
          <w:szCs w:val="24"/>
          <w:lang w:val="ru-RU"/>
        </w:rPr>
        <w:t xml:space="preserve"> </w:t>
      </w:r>
      <w:r w:rsidR="00BF5590" w:rsidRPr="0066084A">
        <w:rPr>
          <w:rFonts w:ascii="Times New Roman" w:hAnsi="Times New Roman" w:cs="Times New Roman"/>
          <w:i/>
          <w:sz w:val="24"/>
          <w:szCs w:val="24"/>
        </w:rPr>
        <w:t>the</w:t>
      </w:r>
      <w:r w:rsidR="00BF5590" w:rsidRPr="007028AB">
        <w:rPr>
          <w:rFonts w:ascii="Times New Roman" w:hAnsi="Times New Roman" w:cs="Times New Roman"/>
          <w:i/>
          <w:sz w:val="24"/>
          <w:szCs w:val="24"/>
          <w:lang w:val="ru-RU"/>
        </w:rPr>
        <w:t xml:space="preserve"> 20</w:t>
      </w:r>
      <w:r w:rsidR="00BF5590" w:rsidRPr="0066084A">
        <w:rPr>
          <w:rFonts w:ascii="Times New Roman" w:hAnsi="Times New Roman" w:cs="Times New Roman"/>
          <w:i/>
          <w:sz w:val="24"/>
          <w:szCs w:val="24"/>
        </w:rPr>
        <w:t>th</w:t>
      </w:r>
      <w:r w:rsidR="00BF5590" w:rsidRPr="007028AB">
        <w:rPr>
          <w:rFonts w:ascii="Times New Roman" w:hAnsi="Times New Roman" w:cs="Times New Roman"/>
          <w:i/>
          <w:sz w:val="24"/>
          <w:szCs w:val="24"/>
          <w:lang w:val="ru-RU"/>
        </w:rPr>
        <w:t xml:space="preserve"> </w:t>
      </w:r>
      <w:r w:rsidR="00BF5590" w:rsidRPr="0066084A">
        <w:rPr>
          <w:rFonts w:ascii="Times New Roman" w:hAnsi="Times New Roman" w:cs="Times New Roman"/>
          <w:i/>
          <w:sz w:val="24"/>
          <w:szCs w:val="24"/>
        </w:rPr>
        <w:t>Century</w:t>
      </w:r>
      <w:r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издавач </w:t>
      </w:r>
      <w:r w:rsidRPr="0066084A">
        <w:rPr>
          <w:rFonts w:ascii="Times New Roman" w:hAnsi="Times New Roman" w:cs="Times New Roman"/>
          <w:i/>
          <w:sz w:val="24"/>
          <w:szCs w:val="24"/>
        </w:rPr>
        <w:t>Nasswetter</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Music</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Group</w:t>
      </w:r>
      <w:r w:rsidRPr="007028AB">
        <w:rPr>
          <w:rFonts w:ascii="Times New Roman" w:hAnsi="Times New Roman" w:cs="Times New Roman"/>
          <w:sz w:val="24"/>
          <w:szCs w:val="24"/>
          <w:lang w:val="ru-RU"/>
        </w:rPr>
        <w:t>, година 2015.</w:t>
      </w:r>
    </w:p>
    <w:p w:rsidR="006518B4" w:rsidRPr="007028AB" w:rsidRDefault="006518B4" w:rsidP="006518B4">
      <w:pPr>
        <w:spacing w:line="360" w:lineRule="auto"/>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2. Џон Ебингер, </w:t>
      </w:r>
      <w:r w:rsidR="000438CB" w:rsidRPr="007028AB">
        <w:rPr>
          <w:rFonts w:ascii="Times New Roman" w:hAnsi="Times New Roman" w:cs="Times New Roman"/>
          <w:sz w:val="24"/>
          <w:szCs w:val="24"/>
          <w:lang w:val="ru-RU"/>
        </w:rPr>
        <w:t>(</w:t>
      </w:r>
      <w:r w:rsidR="000438CB" w:rsidRPr="0066084A">
        <w:rPr>
          <w:rFonts w:ascii="Times New Roman" w:hAnsi="Times New Roman" w:cs="Times New Roman"/>
          <w:i/>
          <w:sz w:val="24"/>
          <w:szCs w:val="24"/>
        </w:rPr>
        <w:t>John</w:t>
      </w:r>
      <w:r w:rsidR="000438CB" w:rsidRPr="007028AB">
        <w:rPr>
          <w:rFonts w:ascii="Times New Roman" w:hAnsi="Times New Roman" w:cs="Times New Roman"/>
          <w:i/>
          <w:sz w:val="24"/>
          <w:szCs w:val="24"/>
          <w:lang w:val="ru-RU"/>
        </w:rPr>
        <w:t xml:space="preserve"> </w:t>
      </w:r>
      <w:r w:rsidR="000438CB" w:rsidRPr="0066084A">
        <w:rPr>
          <w:rFonts w:ascii="Times New Roman" w:hAnsi="Times New Roman" w:cs="Times New Roman"/>
          <w:i/>
          <w:sz w:val="24"/>
          <w:szCs w:val="24"/>
        </w:rPr>
        <w:t>Ebinger</w:t>
      </w:r>
      <w:r w:rsidR="000438CB"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клавир Рој Хакес</w:t>
      </w:r>
      <w:r w:rsidR="000438CB"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 xml:space="preserve"> назив </w:t>
      </w:r>
      <w:r w:rsidRPr="0066084A">
        <w:rPr>
          <w:rFonts w:ascii="Times New Roman" w:hAnsi="Times New Roman" w:cs="Times New Roman"/>
          <w:i/>
          <w:sz w:val="24"/>
          <w:szCs w:val="24"/>
        </w:rPr>
        <w:t>Double</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bass</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music</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of</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Frank</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Proto</w:t>
      </w:r>
      <w:r w:rsidRPr="007028AB">
        <w:rPr>
          <w:rFonts w:ascii="Times New Roman" w:hAnsi="Times New Roman" w:cs="Times New Roman"/>
          <w:sz w:val="24"/>
          <w:szCs w:val="24"/>
          <w:lang w:val="ru-RU"/>
        </w:rPr>
        <w:t xml:space="preserve">, издавач </w:t>
      </w:r>
      <w:r w:rsidRPr="0066084A">
        <w:rPr>
          <w:rFonts w:ascii="Times New Roman" w:hAnsi="Times New Roman" w:cs="Times New Roman"/>
          <w:i/>
          <w:sz w:val="24"/>
          <w:szCs w:val="24"/>
        </w:rPr>
        <w:t>Soundset</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Recordings</w:t>
      </w:r>
      <w:r w:rsidRPr="007028AB">
        <w:rPr>
          <w:rFonts w:ascii="Times New Roman" w:hAnsi="Times New Roman" w:cs="Times New Roman"/>
          <w:sz w:val="24"/>
          <w:szCs w:val="24"/>
          <w:lang w:val="ru-RU"/>
        </w:rPr>
        <w:t>, година 1996.</w:t>
      </w:r>
    </w:p>
    <w:p w:rsidR="006518B4" w:rsidRPr="007028AB" w:rsidRDefault="006518B4" w:rsidP="006518B4">
      <w:pPr>
        <w:spacing w:line="360" w:lineRule="auto"/>
        <w:rPr>
          <w:rFonts w:ascii="Times New Roman" w:hAnsi="Times New Roman" w:cs="Times New Roman"/>
          <w:sz w:val="24"/>
          <w:szCs w:val="24"/>
          <w:lang w:val="ru-RU"/>
        </w:rPr>
      </w:pPr>
      <w:r w:rsidRPr="007028AB">
        <w:rPr>
          <w:rFonts w:ascii="Times New Roman" w:hAnsi="Times New Roman" w:cs="Times New Roman"/>
          <w:sz w:val="24"/>
          <w:szCs w:val="24"/>
          <w:lang w:val="ru-RU"/>
        </w:rPr>
        <w:t>3. Каталин Ротару</w:t>
      </w:r>
      <w:r w:rsidR="000438CB" w:rsidRPr="007028AB">
        <w:rPr>
          <w:rFonts w:ascii="Times New Roman" w:hAnsi="Times New Roman" w:cs="Times New Roman"/>
          <w:sz w:val="24"/>
          <w:szCs w:val="24"/>
          <w:lang w:val="ru-RU"/>
        </w:rPr>
        <w:t xml:space="preserve"> (</w:t>
      </w:r>
      <w:r w:rsidR="000438CB" w:rsidRPr="0066084A">
        <w:rPr>
          <w:rFonts w:ascii="Times New Roman" w:hAnsi="Times New Roman" w:cs="Times New Roman"/>
          <w:i/>
          <w:sz w:val="24"/>
          <w:szCs w:val="24"/>
        </w:rPr>
        <w:t>Catalin</w:t>
      </w:r>
      <w:r w:rsidR="000438CB" w:rsidRPr="007028AB">
        <w:rPr>
          <w:rFonts w:ascii="Times New Roman" w:hAnsi="Times New Roman" w:cs="Times New Roman"/>
          <w:i/>
          <w:sz w:val="24"/>
          <w:szCs w:val="24"/>
          <w:lang w:val="ru-RU"/>
        </w:rPr>
        <w:t xml:space="preserve"> </w:t>
      </w:r>
      <w:r w:rsidR="000438CB" w:rsidRPr="0066084A">
        <w:rPr>
          <w:rFonts w:ascii="Times New Roman" w:hAnsi="Times New Roman" w:cs="Times New Roman"/>
          <w:i/>
          <w:sz w:val="24"/>
          <w:szCs w:val="24"/>
        </w:rPr>
        <w:t>Rotaru</w:t>
      </w:r>
      <w:r w:rsidR="000438CB"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 xml:space="preserve">, клавир Марина Пацовски назив </w:t>
      </w:r>
      <w:r w:rsidRPr="0066084A">
        <w:rPr>
          <w:rFonts w:ascii="Times New Roman" w:hAnsi="Times New Roman" w:cs="Times New Roman"/>
          <w:i/>
          <w:sz w:val="24"/>
          <w:szCs w:val="24"/>
        </w:rPr>
        <w:t>Catalin</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Rotaru</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plays</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music</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for</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double</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bass</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by</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Frank</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Proto</w:t>
      </w:r>
      <w:r w:rsidRPr="007028AB">
        <w:rPr>
          <w:rFonts w:ascii="Times New Roman" w:hAnsi="Times New Roman" w:cs="Times New Roman"/>
          <w:sz w:val="24"/>
          <w:szCs w:val="24"/>
          <w:lang w:val="ru-RU"/>
        </w:rPr>
        <w:t xml:space="preserve">, издавач </w:t>
      </w:r>
      <w:r w:rsidR="00BF5590" w:rsidRPr="0066084A">
        <w:rPr>
          <w:rFonts w:ascii="Times New Roman" w:hAnsi="Times New Roman" w:cs="Times New Roman"/>
          <w:i/>
          <w:sz w:val="24"/>
          <w:szCs w:val="24"/>
        </w:rPr>
        <w:t>Red</w:t>
      </w:r>
      <w:r w:rsidR="00BF5590" w:rsidRPr="007028AB">
        <w:rPr>
          <w:rFonts w:ascii="Times New Roman" w:hAnsi="Times New Roman" w:cs="Times New Roman"/>
          <w:i/>
          <w:sz w:val="24"/>
          <w:szCs w:val="24"/>
          <w:lang w:val="ru-RU"/>
        </w:rPr>
        <w:t xml:space="preserve"> </w:t>
      </w:r>
      <w:r w:rsidR="00BF5590" w:rsidRPr="0066084A">
        <w:rPr>
          <w:rFonts w:ascii="Times New Roman" w:hAnsi="Times New Roman" w:cs="Times New Roman"/>
          <w:i/>
          <w:sz w:val="24"/>
          <w:szCs w:val="24"/>
        </w:rPr>
        <w:t>mark</w:t>
      </w:r>
      <w:r w:rsidRPr="007028AB">
        <w:rPr>
          <w:rFonts w:ascii="Times New Roman" w:hAnsi="Times New Roman" w:cs="Times New Roman"/>
          <w:i/>
          <w:sz w:val="24"/>
          <w:szCs w:val="24"/>
          <w:lang w:val="ru-RU"/>
        </w:rPr>
        <w:t>,</w:t>
      </w:r>
      <w:r w:rsidRPr="007028AB">
        <w:rPr>
          <w:rFonts w:ascii="Times New Roman" w:hAnsi="Times New Roman" w:cs="Times New Roman"/>
          <w:sz w:val="24"/>
          <w:szCs w:val="24"/>
          <w:lang w:val="ru-RU"/>
        </w:rPr>
        <w:t xml:space="preserve"> година 1995.</w:t>
      </w:r>
    </w:p>
    <w:p w:rsidR="006518B4" w:rsidRPr="007028AB" w:rsidRDefault="006518B4" w:rsidP="006518B4">
      <w:pPr>
        <w:spacing w:line="360" w:lineRule="auto"/>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Артјом Ћирков је соло контрабасиста Филхармоније Санкт</w:t>
      </w:r>
      <w:r w:rsidR="00BF5590" w:rsidRPr="007028AB">
        <w:rPr>
          <w:rFonts w:ascii="Times New Roman" w:hAnsi="Times New Roman" w:cs="Times New Roman"/>
          <w:sz w:val="24"/>
          <w:szCs w:val="24"/>
          <w:lang w:val="ru-RU"/>
        </w:rPr>
        <w:t xml:space="preserve"> Петерсбурга. Члан је квартета </w:t>
      </w:r>
      <w:r w:rsidRPr="007028AB">
        <w:rPr>
          <w:rFonts w:ascii="Times New Roman" w:hAnsi="Times New Roman" w:cs="Times New Roman"/>
          <w:i/>
          <w:sz w:val="24"/>
          <w:szCs w:val="24"/>
          <w:lang w:val="ru-RU"/>
        </w:rPr>
        <w:t>Басиона Амороса</w:t>
      </w:r>
      <w:r w:rsidRPr="007028AB">
        <w:rPr>
          <w:rFonts w:ascii="Times New Roman" w:hAnsi="Times New Roman" w:cs="Times New Roman"/>
          <w:sz w:val="24"/>
          <w:szCs w:val="24"/>
          <w:lang w:val="ru-RU"/>
        </w:rPr>
        <w:t>.</w:t>
      </w:r>
    </w:p>
    <w:p w:rsidR="006518B4" w:rsidRPr="007028AB" w:rsidRDefault="006518B4" w:rsidP="006518B4">
      <w:pPr>
        <w:spacing w:line="360" w:lineRule="auto"/>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Џон Ебингер </w:t>
      </w:r>
      <w:r w:rsidRPr="0066084A">
        <w:rPr>
          <w:rFonts w:ascii="Times New Roman" w:hAnsi="Times New Roman" w:cs="Times New Roman"/>
          <w:sz w:val="24"/>
          <w:szCs w:val="24"/>
        </w:rPr>
        <w:t>je</w:t>
      </w:r>
      <w:r w:rsidRPr="007028AB">
        <w:rPr>
          <w:rFonts w:ascii="Times New Roman" w:hAnsi="Times New Roman" w:cs="Times New Roman"/>
          <w:sz w:val="24"/>
          <w:szCs w:val="24"/>
          <w:lang w:val="ru-RU"/>
        </w:rPr>
        <w:t xml:space="preserve"> члан </w:t>
      </w:r>
      <w:r w:rsidRPr="0066084A">
        <w:rPr>
          <w:rFonts w:ascii="Times New Roman" w:hAnsi="Times New Roman" w:cs="Times New Roman"/>
          <w:i/>
          <w:sz w:val="24"/>
          <w:szCs w:val="24"/>
        </w:rPr>
        <w:t>Phoenix</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Symphony</w:t>
      </w:r>
      <w:r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оркестра. </w:t>
      </w:r>
    </w:p>
    <w:p w:rsidR="006518B4" w:rsidRPr="007028AB" w:rsidRDefault="006518B4" w:rsidP="006518B4">
      <w:pPr>
        <w:spacing w:line="360" w:lineRule="auto"/>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Каталин Ротару предаје на </w:t>
      </w:r>
      <w:r w:rsidRPr="0066084A">
        <w:rPr>
          <w:rFonts w:ascii="Times New Roman" w:hAnsi="Times New Roman" w:cs="Times New Roman"/>
          <w:i/>
          <w:sz w:val="24"/>
          <w:szCs w:val="24"/>
        </w:rPr>
        <w:t>Arizona</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State</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University</w:t>
      </w:r>
      <w:r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и иза себе има бројне снимљене аудио и видео материјале.</w:t>
      </w:r>
    </w:p>
    <w:p w:rsidR="00A608FD" w:rsidRPr="0066084A" w:rsidRDefault="006518B4" w:rsidP="006518B4">
      <w:pPr>
        <w:pStyle w:val="NoSpacing"/>
        <w:spacing w:line="360" w:lineRule="auto"/>
        <w:jc w:val="both"/>
        <w:rPr>
          <w:rFonts w:ascii="Times New Roman" w:hAnsi="Times New Roman"/>
          <w:i/>
          <w:sz w:val="24"/>
          <w:szCs w:val="24"/>
        </w:rPr>
      </w:pPr>
      <w:r w:rsidRPr="007028AB">
        <w:rPr>
          <w:rFonts w:ascii="Times New Roman" w:hAnsi="Times New Roman"/>
          <w:sz w:val="24"/>
          <w:szCs w:val="24"/>
          <w:lang w:val="ru-RU"/>
        </w:rPr>
        <w:t xml:space="preserve">Анализа је базирана на оригинално издатој партитури. </w:t>
      </w:r>
      <w:r w:rsidRPr="0066084A">
        <w:rPr>
          <w:rFonts w:ascii="Times New Roman" w:hAnsi="Times New Roman"/>
          <w:i/>
          <w:sz w:val="24"/>
          <w:szCs w:val="24"/>
        </w:rPr>
        <w:t>Sonata 1963 for Double Bass and Piano by Frank Proto</w:t>
      </w:r>
      <w:r w:rsidR="00BF5590" w:rsidRPr="0066084A">
        <w:rPr>
          <w:rFonts w:ascii="Times New Roman" w:hAnsi="Times New Roman"/>
          <w:sz w:val="24"/>
          <w:szCs w:val="24"/>
        </w:rPr>
        <w:t>,</w:t>
      </w:r>
      <w:r w:rsidRPr="0066084A">
        <w:rPr>
          <w:rFonts w:ascii="Times New Roman" w:hAnsi="Times New Roman"/>
          <w:sz w:val="24"/>
          <w:szCs w:val="24"/>
        </w:rPr>
        <w:t xml:space="preserve"> by </w:t>
      </w:r>
      <w:r w:rsidRPr="0066084A">
        <w:rPr>
          <w:rFonts w:ascii="Times New Roman" w:hAnsi="Times New Roman"/>
          <w:i/>
          <w:sz w:val="24"/>
          <w:szCs w:val="24"/>
        </w:rPr>
        <w:t>Liben Music Publishers 50th anniversary edition 1963-2013.</w:t>
      </w:r>
    </w:p>
    <w:p w:rsidR="001879B0" w:rsidRPr="0066084A" w:rsidRDefault="001879B0" w:rsidP="006518B4">
      <w:pPr>
        <w:pStyle w:val="NoSpacing"/>
        <w:spacing w:line="360" w:lineRule="auto"/>
        <w:jc w:val="both"/>
        <w:rPr>
          <w:rFonts w:ascii="Times New Roman" w:hAnsi="Times New Roman"/>
          <w:i/>
          <w:sz w:val="24"/>
          <w:szCs w:val="24"/>
        </w:rPr>
      </w:pPr>
    </w:p>
    <w:p w:rsidR="001879B0" w:rsidRPr="0066084A" w:rsidRDefault="001879B0" w:rsidP="006518B4">
      <w:pPr>
        <w:pStyle w:val="NoSpacing"/>
        <w:spacing w:line="360" w:lineRule="auto"/>
        <w:jc w:val="both"/>
        <w:rPr>
          <w:rFonts w:ascii="Times New Roman" w:hAnsi="Times New Roman"/>
          <w:i/>
          <w:sz w:val="24"/>
          <w:szCs w:val="24"/>
        </w:rPr>
      </w:pPr>
    </w:p>
    <w:p w:rsidR="001879B0" w:rsidRPr="007028AB" w:rsidRDefault="001879B0" w:rsidP="001879B0">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Изво</w:t>
      </w:r>
      <w:r w:rsidR="0039588E" w:rsidRPr="007028AB">
        <w:rPr>
          <w:rFonts w:ascii="Times New Roman" w:hAnsi="Times New Roman" w:cs="Times New Roman"/>
          <w:sz w:val="24"/>
          <w:szCs w:val="24"/>
          <w:lang w:val="ru-RU"/>
        </w:rPr>
        <w:t>ђ</w:t>
      </w:r>
      <w:r w:rsidRPr="007028AB">
        <w:rPr>
          <w:rFonts w:ascii="Times New Roman" w:hAnsi="Times New Roman" w:cs="Times New Roman"/>
          <w:sz w:val="24"/>
          <w:szCs w:val="24"/>
          <w:lang w:val="ru-RU"/>
        </w:rPr>
        <w:t>ење Арјтома Ћиркова карактерише презентан звук,</w:t>
      </w:r>
      <w:r w:rsidR="005E2E71" w:rsidRPr="007028AB">
        <w:rPr>
          <w:rFonts w:ascii="Times New Roman" w:hAnsi="Times New Roman" w:cs="Times New Roman"/>
          <w:sz w:val="24"/>
          <w:szCs w:val="24"/>
          <w:lang w:val="ru-RU"/>
        </w:rPr>
        <w:t xml:space="preserve"> као и</w:t>
      </w:r>
      <w:r w:rsidRPr="007028AB">
        <w:rPr>
          <w:rFonts w:ascii="Times New Roman" w:hAnsi="Times New Roman" w:cs="Times New Roman"/>
          <w:sz w:val="24"/>
          <w:szCs w:val="24"/>
          <w:lang w:val="ru-RU"/>
        </w:rPr>
        <w:t xml:space="preserve"> прецизно и јасно извођење. У првом ставу уочљива је прецизна диманичка градација, тако да доприноси осећају целине. Умерен и довољно широк вибрато, мења се поступно у служби фразе. Задати темпо (</w:t>
      </w:r>
      <w:r w:rsidR="00543AD9" w:rsidRPr="007028AB">
        <w:rPr>
          <w:rFonts w:ascii="Times New Roman" w:hAnsi="Times New Roman" w:cs="Times New Roman"/>
          <w:sz w:val="24"/>
          <w:szCs w:val="24"/>
          <w:lang w:val="ru-RU"/>
        </w:rPr>
        <w:t>осмина</w:t>
      </w:r>
      <w:r w:rsidRPr="007028AB">
        <w:rPr>
          <w:rFonts w:ascii="Times New Roman" w:hAnsi="Times New Roman" w:cs="Times New Roman"/>
          <w:sz w:val="24"/>
          <w:szCs w:val="24"/>
          <w:lang w:val="ru-RU"/>
        </w:rPr>
        <w:t xml:space="preserve"> </w:t>
      </w:r>
      <w:r w:rsidR="00FC065F"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 xml:space="preserve"> 96)</w:t>
      </w:r>
      <w:r w:rsidR="00AD3524"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је тачно изведен, са мањим променама и у</w:t>
      </w:r>
      <w:r w:rsidR="00AD3524" w:rsidRPr="007028AB">
        <w:rPr>
          <w:rFonts w:ascii="Times New Roman" w:hAnsi="Times New Roman" w:cs="Times New Roman"/>
          <w:sz w:val="24"/>
          <w:szCs w:val="24"/>
          <w:lang w:val="ru-RU"/>
        </w:rPr>
        <w:t xml:space="preserve"> контексту логике у фразама.</w:t>
      </w:r>
      <w:r w:rsidRPr="007028AB">
        <w:rPr>
          <w:rFonts w:ascii="Times New Roman" w:hAnsi="Times New Roman" w:cs="Times New Roman"/>
          <w:sz w:val="24"/>
          <w:szCs w:val="24"/>
          <w:lang w:val="ru-RU"/>
        </w:rPr>
        <w:t xml:space="preserve"> Снимак првог став</w:t>
      </w:r>
      <w:r w:rsidR="00AD3524" w:rsidRPr="007028AB">
        <w:rPr>
          <w:rFonts w:ascii="Times New Roman" w:hAnsi="Times New Roman" w:cs="Times New Roman"/>
          <w:sz w:val="24"/>
          <w:szCs w:val="24"/>
          <w:lang w:val="ru-RU"/>
        </w:rPr>
        <w:t>а оставља утисак целовитости, и подређења</w:t>
      </w:r>
      <w:r w:rsidRPr="007028AB">
        <w:rPr>
          <w:rFonts w:ascii="Times New Roman" w:hAnsi="Times New Roman" w:cs="Times New Roman"/>
          <w:sz w:val="24"/>
          <w:szCs w:val="24"/>
          <w:lang w:val="ru-RU"/>
        </w:rPr>
        <w:t xml:space="preserve"> нотном запису. У другом ставу, већ на почетку је уочљиво веће одступање од задатог темпа (</w:t>
      </w:r>
      <w:r w:rsidR="00233E77" w:rsidRPr="007028AB">
        <w:rPr>
          <w:rFonts w:ascii="Times New Roman" w:hAnsi="Times New Roman" w:cs="Times New Roman"/>
          <w:sz w:val="24"/>
          <w:szCs w:val="24"/>
          <w:lang w:val="ru-RU"/>
        </w:rPr>
        <w:t>четвртина -</w:t>
      </w:r>
      <w:r w:rsidR="00FC065F" w:rsidRPr="007028AB">
        <w:rPr>
          <w:rFonts w:ascii="Times New Roman" w:hAnsi="Times New Roman" w:cs="Times New Roman"/>
          <w:sz w:val="24"/>
          <w:szCs w:val="24"/>
          <w:lang w:val="ru-RU"/>
        </w:rPr>
        <w:t xml:space="preserve"> </w:t>
      </w:r>
      <w:r w:rsidR="00233E77" w:rsidRPr="007028AB">
        <w:rPr>
          <w:rFonts w:ascii="Times New Roman" w:hAnsi="Times New Roman" w:cs="Times New Roman"/>
          <w:sz w:val="24"/>
          <w:szCs w:val="24"/>
          <w:lang w:val="ru-RU"/>
        </w:rPr>
        <w:t>170). Изабран је темпо</w:t>
      </w:r>
      <w:r w:rsidR="00BF5590" w:rsidRPr="007028AB">
        <w:rPr>
          <w:rFonts w:ascii="Times New Roman" w:hAnsi="Times New Roman" w:cs="Times New Roman"/>
          <w:sz w:val="24"/>
          <w:szCs w:val="24"/>
          <w:lang w:val="ru-RU"/>
        </w:rPr>
        <w:t xml:space="preserve"> четвртина</w:t>
      </w:r>
      <w:r w:rsidR="00FC065F" w:rsidRPr="007028AB">
        <w:rPr>
          <w:rFonts w:ascii="Times New Roman" w:hAnsi="Times New Roman" w:cs="Times New Roman"/>
          <w:sz w:val="24"/>
          <w:szCs w:val="24"/>
          <w:lang w:val="ru-RU"/>
        </w:rPr>
        <w:t xml:space="preserve"> </w:t>
      </w:r>
      <w:r w:rsidR="00BF5590" w:rsidRPr="007028AB">
        <w:rPr>
          <w:rFonts w:ascii="Times New Roman" w:hAnsi="Times New Roman" w:cs="Times New Roman"/>
          <w:sz w:val="24"/>
          <w:szCs w:val="24"/>
          <w:lang w:val="ru-RU"/>
        </w:rPr>
        <w:t>-</w:t>
      </w:r>
      <w:r w:rsidR="00FC065F" w:rsidRPr="007028AB">
        <w:rPr>
          <w:rFonts w:ascii="Times New Roman" w:hAnsi="Times New Roman" w:cs="Times New Roman"/>
          <w:sz w:val="24"/>
          <w:szCs w:val="24"/>
          <w:lang w:val="ru-RU"/>
        </w:rPr>
        <w:t xml:space="preserve"> </w:t>
      </w:r>
      <w:r w:rsidR="00BF5590" w:rsidRPr="007028AB">
        <w:rPr>
          <w:rFonts w:ascii="Times New Roman" w:hAnsi="Times New Roman" w:cs="Times New Roman"/>
          <w:sz w:val="24"/>
          <w:szCs w:val="24"/>
          <w:lang w:val="ru-RU"/>
        </w:rPr>
        <w:t>145</w:t>
      </w:r>
      <w:r w:rsidR="00233E77"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 xml:space="preserve"> вероватно у намери за што разумљивијом интерпретацијом текста. Употреба пицикато технике свирања у комбинацији са фуриозним пасажима и фигурама представља изазов за извођача, па је у овом ставу јасна намера да се текст изведе што разумљивије. Прецизно и јасно изведен текст, ипак не оставља утисак атмосфере џеза, јер у овом случају тачна и уједначена изведба контрастира архаичној природи џез фразирања. Овај недостатак је најупечатљивији у фразама које су сачињене од типичних џез идиома, као што су триолски пас</w:t>
      </w:r>
      <w:r w:rsidR="00233E77" w:rsidRPr="007028AB">
        <w:rPr>
          <w:rFonts w:ascii="Times New Roman" w:hAnsi="Times New Roman" w:cs="Times New Roman"/>
          <w:sz w:val="24"/>
          <w:szCs w:val="24"/>
          <w:lang w:val="ru-RU"/>
        </w:rPr>
        <w:t>ажи и синкопе. Премали контраст</w:t>
      </w:r>
      <w:r w:rsidRPr="007028AB">
        <w:rPr>
          <w:rFonts w:ascii="Times New Roman" w:hAnsi="Times New Roman" w:cs="Times New Roman"/>
          <w:sz w:val="24"/>
          <w:szCs w:val="24"/>
          <w:lang w:val="ru-RU"/>
        </w:rPr>
        <w:t xml:space="preserve"> ритмичке хијерархије у фразама, утиче на недовољно приближен</w:t>
      </w:r>
      <w:r w:rsidR="008045EC" w:rsidRPr="007028AB">
        <w:rPr>
          <w:rFonts w:ascii="Times New Roman" w:hAnsi="Times New Roman" w:cs="Times New Roman"/>
          <w:sz w:val="24"/>
          <w:szCs w:val="24"/>
          <w:lang w:val="ru-RU"/>
        </w:rPr>
        <w:t>у намеру</w:t>
      </w:r>
      <w:r w:rsidR="00233E77" w:rsidRPr="007028AB">
        <w:rPr>
          <w:rFonts w:ascii="Times New Roman" w:hAnsi="Times New Roman" w:cs="Times New Roman"/>
          <w:sz w:val="24"/>
          <w:szCs w:val="24"/>
          <w:lang w:val="ru-RU"/>
        </w:rPr>
        <w:t xml:space="preserve"> композитора</w:t>
      </w:r>
      <w:r w:rsidRPr="007028AB">
        <w:rPr>
          <w:rFonts w:ascii="Times New Roman" w:hAnsi="Times New Roman" w:cs="Times New Roman"/>
          <w:sz w:val="24"/>
          <w:szCs w:val="24"/>
          <w:lang w:val="ru-RU"/>
        </w:rPr>
        <w:t xml:space="preserve">. Најјаснији пример је вероватно последња фраза која је изведена убедљиво, али без одсвираног акцента који је уписан </w:t>
      </w:r>
      <w:r w:rsidRPr="007028AB">
        <w:rPr>
          <w:rFonts w:ascii="Times New Roman" w:hAnsi="Times New Roman" w:cs="Times New Roman"/>
          <w:sz w:val="24"/>
          <w:szCs w:val="24"/>
          <w:lang w:val="ru-RU"/>
        </w:rPr>
        <w:lastRenderedPageBreak/>
        <w:t>на последњој осмини, па се губи контекст. У извођењу трећег става, ознаке за темпо као и остала упутства су прецизно интерпретирана, па став слично првом карактерише течна динамичка градација као и пажљиво фразирање. Утисак је да је интенција извођача</w:t>
      </w:r>
      <w:r w:rsidR="00B204D2"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 xml:space="preserve"> да буде у оквирима нотног записа. У четвртом ставу, такође постоји одступање од оригинално уписаног темпа (</w:t>
      </w:r>
      <w:r w:rsidR="00AA3FC8" w:rsidRPr="007028AB">
        <w:rPr>
          <w:rFonts w:ascii="Times New Roman" w:hAnsi="Times New Roman" w:cs="Times New Roman"/>
          <w:sz w:val="24"/>
          <w:szCs w:val="24"/>
          <w:lang w:val="ru-RU"/>
        </w:rPr>
        <w:t xml:space="preserve">четвртина </w:t>
      </w:r>
      <w:r w:rsidRPr="007028AB">
        <w:rPr>
          <w:rFonts w:ascii="Times New Roman" w:hAnsi="Times New Roman" w:cs="Times New Roman"/>
          <w:sz w:val="24"/>
          <w:szCs w:val="24"/>
          <w:lang w:val="ru-RU"/>
        </w:rPr>
        <w:t>- 152)</w:t>
      </w:r>
      <w:r w:rsidR="007368DE" w:rsidRPr="007028AB">
        <w:rPr>
          <w:rFonts w:ascii="Times New Roman" w:hAnsi="Times New Roman" w:cs="Times New Roman"/>
          <w:sz w:val="24"/>
          <w:szCs w:val="24"/>
          <w:lang w:val="ru-RU"/>
        </w:rPr>
        <w:t xml:space="preserve">. Темпо извођења гравитира око </w:t>
      </w:r>
      <w:r w:rsidR="00AA3FC8" w:rsidRPr="007028AB">
        <w:rPr>
          <w:rFonts w:ascii="Times New Roman" w:hAnsi="Times New Roman" w:cs="Times New Roman"/>
          <w:sz w:val="24"/>
          <w:szCs w:val="24"/>
          <w:lang w:val="ru-RU"/>
        </w:rPr>
        <w:t>четвртина</w:t>
      </w:r>
      <w:r w:rsidR="00FC065F" w:rsidRPr="007028AB">
        <w:rPr>
          <w:rFonts w:ascii="Times New Roman" w:hAnsi="Times New Roman" w:cs="Times New Roman"/>
          <w:sz w:val="24"/>
          <w:szCs w:val="24"/>
          <w:lang w:val="ru-RU"/>
        </w:rPr>
        <w:t xml:space="preserve"> </w:t>
      </w:r>
      <w:r w:rsidR="007368DE" w:rsidRPr="007028AB">
        <w:rPr>
          <w:rFonts w:ascii="Times New Roman" w:hAnsi="Times New Roman" w:cs="Times New Roman"/>
          <w:sz w:val="24"/>
          <w:szCs w:val="24"/>
          <w:lang w:val="ru-RU"/>
        </w:rPr>
        <w:t>-</w:t>
      </w:r>
      <w:r w:rsidR="00FC065F" w:rsidRPr="007028AB">
        <w:rPr>
          <w:rFonts w:ascii="Times New Roman" w:hAnsi="Times New Roman" w:cs="Times New Roman"/>
          <w:sz w:val="24"/>
          <w:szCs w:val="24"/>
          <w:lang w:val="ru-RU"/>
        </w:rPr>
        <w:t xml:space="preserve"> </w:t>
      </w:r>
      <w:r w:rsidR="007368DE" w:rsidRPr="007028AB">
        <w:rPr>
          <w:rFonts w:ascii="Times New Roman" w:hAnsi="Times New Roman" w:cs="Times New Roman"/>
          <w:sz w:val="24"/>
          <w:szCs w:val="24"/>
          <w:lang w:val="ru-RU"/>
        </w:rPr>
        <w:t>140</w:t>
      </w:r>
      <w:r w:rsidRPr="007028AB">
        <w:rPr>
          <w:rFonts w:ascii="Times New Roman" w:hAnsi="Times New Roman" w:cs="Times New Roman"/>
          <w:sz w:val="24"/>
          <w:szCs w:val="24"/>
          <w:lang w:val="ru-RU"/>
        </w:rPr>
        <w:t xml:space="preserve">. Слично интерпретативној идеји другог става, зарад убедљиве звучности инструмента, као и широких </w:t>
      </w:r>
      <w:r w:rsidRPr="0066084A">
        <w:rPr>
          <w:rFonts w:ascii="Times New Roman" w:hAnsi="Times New Roman" w:cs="Times New Roman"/>
          <w:i/>
          <w:sz w:val="24"/>
          <w:szCs w:val="24"/>
        </w:rPr>
        <w:t>legato</w:t>
      </w:r>
      <w:r w:rsidRPr="007028AB">
        <w:rPr>
          <w:rFonts w:ascii="Times New Roman" w:hAnsi="Times New Roman" w:cs="Times New Roman"/>
          <w:sz w:val="24"/>
          <w:szCs w:val="24"/>
          <w:lang w:val="ru-RU"/>
        </w:rPr>
        <w:t xml:space="preserve"> фраза, жртвован је ефекат фуриозности и посебно артикулативни контрасти који су типични џез фразама. Утисак је да су приоритет у организацији овог извођења, динамичка поступност и повезаност у фразама, па је ефективност џез фразирања у другом плану. </w:t>
      </w:r>
    </w:p>
    <w:p w:rsidR="008E6685" w:rsidRPr="007028AB" w:rsidRDefault="008E6685" w:rsidP="008E6685">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Интерпретација Џона Ебингера разликује се већ по </w:t>
      </w:r>
      <w:r w:rsidR="005739D4" w:rsidRPr="007028AB">
        <w:rPr>
          <w:rFonts w:ascii="Times New Roman" w:hAnsi="Times New Roman" w:cs="Times New Roman"/>
          <w:sz w:val="24"/>
          <w:szCs w:val="24"/>
          <w:lang w:val="ru-RU"/>
        </w:rPr>
        <w:t>тембру</w:t>
      </w:r>
      <w:r w:rsidRPr="007028AB">
        <w:rPr>
          <w:rFonts w:ascii="Times New Roman" w:hAnsi="Times New Roman" w:cs="Times New Roman"/>
          <w:sz w:val="24"/>
          <w:szCs w:val="24"/>
          <w:lang w:val="ru-RU"/>
        </w:rPr>
        <w:t xml:space="preserve"> инструмента, па је уместо светлог и отвореног звука Ћиркова, овде дата предност топлијем сегменту тембра контрабаса. Звук је презентан у свим регистрима и у балансу је са клавиром. Први став је изведен у складу са записом када је у питању темпо, али не и када је динамика у питању. За разлику од уписане динамичке градације</w:t>
      </w:r>
      <w:r w:rsidR="00B300CF" w:rsidRPr="007028AB">
        <w:rPr>
          <w:rFonts w:ascii="Times New Roman" w:hAnsi="Times New Roman" w:cs="Times New Roman"/>
          <w:sz w:val="24"/>
          <w:szCs w:val="24"/>
          <w:lang w:val="ru-RU"/>
        </w:rPr>
        <w:t xml:space="preserve">, која треба да кореспондира </w:t>
      </w:r>
      <w:r w:rsidRPr="007028AB">
        <w:rPr>
          <w:rFonts w:ascii="Times New Roman" w:hAnsi="Times New Roman" w:cs="Times New Roman"/>
          <w:sz w:val="24"/>
          <w:szCs w:val="24"/>
          <w:lang w:val="ru-RU"/>
        </w:rPr>
        <w:t>са током мелодије, у овом</w:t>
      </w:r>
      <w:r w:rsidR="00B300CF" w:rsidRPr="007028AB">
        <w:rPr>
          <w:rFonts w:ascii="Times New Roman" w:hAnsi="Times New Roman" w:cs="Times New Roman"/>
          <w:sz w:val="24"/>
          <w:szCs w:val="24"/>
          <w:lang w:val="ru-RU"/>
        </w:rPr>
        <w:t xml:space="preserve"> извођењу преовладава једноличан</w:t>
      </w:r>
      <w:r w:rsidRPr="007028AB">
        <w:rPr>
          <w:rFonts w:ascii="Times New Roman" w:hAnsi="Times New Roman" w:cs="Times New Roman"/>
          <w:sz w:val="24"/>
          <w:szCs w:val="24"/>
          <w:lang w:val="ru-RU"/>
        </w:rPr>
        <w:t xml:space="preserve"> карактер. Фразе су значајно сегментираније у односу на прво извођење, али тако да не нарушавају ток мелодије </w:t>
      </w:r>
      <w:r w:rsidR="00B300CF"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у значајној мери</w:t>
      </w:r>
      <w:r w:rsidR="00B300CF"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 За разлику од континуираног вибрата Ћиркова, Ебингерово извођење првог става карактерише поступни вибрато на дужим тоновима, као и употреба природних флажолета у вишим регистрима. Други став, иако интерпретиран нешто спорије у односу на ознаку (</w:t>
      </w:r>
      <w:r w:rsidR="00B300CF" w:rsidRPr="007028AB">
        <w:rPr>
          <w:rFonts w:ascii="Times New Roman" w:hAnsi="Times New Roman" w:cs="Times New Roman"/>
          <w:sz w:val="24"/>
          <w:szCs w:val="24"/>
          <w:lang w:val="ru-RU"/>
        </w:rPr>
        <w:t>четвртина</w:t>
      </w:r>
      <w:r w:rsidR="00FC065F"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- 170), ипак донос</w:t>
      </w:r>
      <w:r w:rsidR="00543AD9" w:rsidRPr="007028AB">
        <w:rPr>
          <w:rFonts w:ascii="Times New Roman" w:hAnsi="Times New Roman" w:cs="Times New Roman"/>
          <w:sz w:val="24"/>
          <w:szCs w:val="24"/>
          <w:lang w:val="ru-RU"/>
        </w:rPr>
        <w:t xml:space="preserve">и естетски контраст, поготово захваљујући џез начину фразирања. Слободним </w:t>
      </w:r>
      <w:r w:rsidRPr="007028AB">
        <w:rPr>
          <w:rFonts w:ascii="Times New Roman" w:hAnsi="Times New Roman" w:cs="Times New Roman"/>
          <w:sz w:val="24"/>
          <w:szCs w:val="24"/>
          <w:lang w:val="ru-RU"/>
        </w:rPr>
        <w:t>третманом темпа, створен је ефекат импровиза</w:t>
      </w:r>
      <w:r w:rsidR="00543AD9" w:rsidRPr="007028AB">
        <w:rPr>
          <w:rFonts w:ascii="Times New Roman" w:hAnsi="Times New Roman" w:cs="Times New Roman"/>
          <w:sz w:val="24"/>
          <w:szCs w:val="24"/>
          <w:lang w:val="ru-RU"/>
        </w:rPr>
        <w:t xml:space="preserve">ције и слободне комуникације са </w:t>
      </w:r>
      <w:r w:rsidRPr="007028AB">
        <w:rPr>
          <w:rFonts w:ascii="Times New Roman" w:hAnsi="Times New Roman" w:cs="Times New Roman"/>
          <w:sz w:val="24"/>
          <w:szCs w:val="24"/>
          <w:lang w:val="ru-RU"/>
        </w:rPr>
        <w:t>деоницом клавира. Ритмички обрасци су изведени тако да садрже сна</w:t>
      </w:r>
      <w:r w:rsidR="00543AD9" w:rsidRPr="007028AB">
        <w:rPr>
          <w:rFonts w:ascii="Times New Roman" w:hAnsi="Times New Roman" w:cs="Times New Roman"/>
          <w:sz w:val="24"/>
          <w:szCs w:val="24"/>
          <w:lang w:val="ru-RU"/>
        </w:rPr>
        <w:t xml:space="preserve">жне акценте и </w:t>
      </w:r>
      <w:r w:rsidRPr="007028AB">
        <w:rPr>
          <w:rFonts w:ascii="Times New Roman" w:hAnsi="Times New Roman" w:cs="Times New Roman"/>
          <w:sz w:val="24"/>
          <w:szCs w:val="24"/>
          <w:lang w:val="ru-RU"/>
        </w:rPr>
        <w:t>колорит</w:t>
      </w:r>
      <w:r w:rsidR="00543AD9" w:rsidRPr="007028AB">
        <w:rPr>
          <w:rFonts w:ascii="Times New Roman" w:hAnsi="Times New Roman" w:cs="Times New Roman"/>
          <w:sz w:val="24"/>
          <w:szCs w:val="24"/>
          <w:lang w:val="ru-RU"/>
        </w:rPr>
        <w:t>ну артикулацију</w:t>
      </w:r>
      <w:r w:rsidRPr="007028AB">
        <w:rPr>
          <w:rFonts w:ascii="Times New Roman" w:hAnsi="Times New Roman" w:cs="Times New Roman"/>
          <w:sz w:val="24"/>
          <w:szCs w:val="24"/>
          <w:lang w:val="ru-RU"/>
        </w:rPr>
        <w:t xml:space="preserve">, па иако није свака шеснаестина </w:t>
      </w:r>
      <w:r w:rsidR="00543AD9" w:rsidRPr="007028AB">
        <w:rPr>
          <w:rFonts w:ascii="Times New Roman" w:hAnsi="Times New Roman" w:cs="Times New Roman"/>
          <w:sz w:val="24"/>
          <w:szCs w:val="24"/>
          <w:lang w:val="ru-RU"/>
        </w:rPr>
        <w:t>једнако</w:t>
      </w:r>
      <w:r w:rsidRPr="007028AB">
        <w:rPr>
          <w:rFonts w:ascii="Times New Roman" w:hAnsi="Times New Roman" w:cs="Times New Roman"/>
          <w:sz w:val="24"/>
          <w:szCs w:val="24"/>
          <w:lang w:val="ru-RU"/>
        </w:rPr>
        <w:t xml:space="preserve"> разумљива, контекст добија на значају. Н</w:t>
      </w:r>
      <w:r w:rsidR="00752FAD" w:rsidRPr="007028AB">
        <w:rPr>
          <w:rFonts w:ascii="Times New Roman" w:hAnsi="Times New Roman" w:cs="Times New Roman"/>
          <w:sz w:val="24"/>
          <w:szCs w:val="24"/>
          <w:lang w:val="ru-RU"/>
        </w:rPr>
        <w:t>а почетку трећег става, клавир џез агогиком</w:t>
      </w:r>
      <w:r w:rsidRPr="007028AB">
        <w:rPr>
          <w:rFonts w:ascii="Times New Roman" w:hAnsi="Times New Roman" w:cs="Times New Roman"/>
          <w:sz w:val="24"/>
          <w:szCs w:val="24"/>
          <w:lang w:val="ru-RU"/>
        </w:rPr>
        <w:t xml:space="preserve"> намеће карактер става. Сведене фразе, јасне разлике у темпу као и снажне динамичке промене чине извођење овог става покретнијим и слободнијим у односу на извођење</w:t>
      </w:r>
      <w:r w:rsidR="00543AD9" w:rsidRPr="007028AB">
        <w:rPr>
          <w:rFonts w:ascii="Times New Roman" w:hAnsi="Times New Roman" w:cs="Times New Roman"/>
          <w:sz w:val="24"/>
          <w:szCs w:val="24"/>
          <w:lang w:val="ru-RU"/>
        </w:rPr>
        <w:t xml:space="preserve"> Ћиркова</w:t>
      </w:r>
      <w:r w:rsidRPr="007028AB">
        <w:rPr>
          <w:rFonts w:ascii="Times New Roman" w:hAnsi="Times New Roman" w:cs="Times New Roman"/>
          <w:sz w:val="24"/>
          <w:szCs w:val="24"/>
          <w:lang w:val="ru-RU"/>
        </w:rPr>
        <w:t xml:space="preserve">. Приметан је и равноправнији однос два инстумента. Извођење четвртог става минимално одступа у темпу (око 145 откуцаја у односу на задатих 152). Интонација и ритам су прецизни, а изведба фраза је у нешто сведенијем маниру. Приметни су динамички недостаци на местима кулминације фраза, посебно у вишим регистрима. Ово је јако приметно на последњој фрази пред </w:t>
      </w:r>
      <w:r w:rsidRPr="0066084A">
        <w:rPr>
          <w:rFonts w:ascii="Times New Roman" w:hAnsi="Times New Roman" w:cs="Times New Roman"/>
          <w:i/>
          <w:sz w:val="24"/>
          <w:szCs w:val="24"/>
        </w:rPr>
        <w:t>adagio</w:t>
      </w:r>
      <w:r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сегмент става, где </w:t>
      </w:r>
      <w:r w:rsidRPr="0066084A">
        <w:rPr>
          <w:rFonts w:ascii="Times New Roman" w:hAnsi="Times New Roman" w:cs="Times New Roman"/>
          <w:i/>
          <w:sz w:val="24"/>
          <w:szCs w:val="24"/>
        </w:rPr>
        <w:t>forte</w:t>
      </w:r>
      <w:r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динамика у кретању мелодије </w:t>
      </w:r>
      <w:r w:rsidRPr="007028AB">
        <w:rPr>
          <w:rFonts w:ascii="Times New Roman" w:hAnsi="Times New Roman" w:cs="Times New Roman"/>
          <w:sz w:val="24"/>
          <w:szCs w:val="24"/>
          <w:lang w:val="ru-RU"/>
        </w:rPr>
        <w:lastRenderedPageBreak/>
        <w:t>тежи кулминицији. У наредном, контрасном сегменту који се враћа грађи трећег става недостаје тембрални и динамички контраст, вероватно услед тежње да интерпретирани текст буде разумљив. Артикулација је убедљива током целог става, али услед динамичких недостатака, не долази до изражаја у довољној мери. Утисак извођења је да је остварен висок ниво стабилности, квалитетног звука и артикулације, али и да је овом ставу потребно више, пре свега на пољу тембра и прецизне динамичке градације.</w:t>
      </w:r>
    </w:p>
    <w:p w:rsidR="00543AD9" w:rsidRPr="007028AB" w:rsidRDefault="00543AD9" w:rsidP="00543AD9">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Неки од општих утисака извођења Каталина Ротаруа односе се на карактер звучног записа, који у себи има више ефекта слушања у простору (</w:t>
      </w:r>
      <w:r w:rsidR="00831ABC" w:rsidRPr="007028AB">
        <w:rPr>
          <w:rFonts w:ascii="Times New Roman" w:hAnsi="Times New Roman" w:cs="Times New Roman"/>
          <w:sz w:val="24"/>
          <w:szCs w:val="24"/>
          <w:lang w:val="ru-RU"/>
        </w:rPr>
        <w:t>акустик</w:t>
      </w:r>
      <w:r w:rsidRPr="007028AB">
        <w:rPr>
          <w:rFonts w:ascii="Times New Roman" w:hAnsi="Times New Roman" w:cs="Times New Roman"/>
          <w:sz w:val="24"/>
          <w:szCs w:val="24"/>
          <w:lang w:val="ru-RU"/>
        </w:rPr>
        <w:t xml:space="preserve">а собе), као и већу звучну интегрисаност контрабаса и клавира. Ова концептуална одлука </w:t>
      </w:r>
      <w:r w:rsidR="00831ABC" w:rsidRPr="007028AB">
        <w:rPr>
          <w:rFonts w:ascii="Times New Roman" w:hAnsi="Times New Roman" w:cs="Times New Roman"/>
          <w:sz w:val="24"/>
          <w:szCs w:val="24"/>
          <w:lang w:val="ru-RU"/>
        </w:rPr>
        <w:t xml:space="preserve">доноси </w:t>
      </w:r>
      <w:r w:rsidRPr="007028AB">
        <w:rPr>
          <w:rFonts w:ascii="Times New Roman" w:hAnsi="Times New Roman" w:cs="Times New Roman"/>
          <w:sz w:val="24"/>
          <w:szCs w:val="24"/>
          <w:lang w:val="ru-RU"/>
        </w:rPr>
        <w:t xml:space="preserve">бенефите већ у првом ставу. Почетак става изведен је уједначеном брзином гудала и широким континуираним вибратом, елементима који остављају простор за поступну градацију. Током става, извођач манипулише овим елементима тако да не наруши осећај целине, али остављајући простор за микрофразирање и то пре свега помоћу промене брзине гудала и вибрата. </w:t>
      </w:r>
      <w:r w:rsidR="00831ABC" w:rsidRPr="007028AB">
        <w:rPr>
          <w:rFonts w:ascii="Times New Roman" w:hAnsi="Times New Roman" w:cs="Times New Roman"/>
          <w:sz w:val="24"/>
          <w:szCs w:val="24"/>
          <w:lang w:val="ru-RU"/>
        </w:rPr>
        <w:t>Оваква</w:t>
      </w:r>
      <w:r w:rsidRPr="007028AB">
        <w:rPr>
          <w:rFonts w:ascii="Times New Roman" w:hAnsi="Times New Roman" w:cs="Times New Roman"/>
          <w:sz w:val="24"/>
          <w:szCs w:val="24"/>
          <w:lang w:val="ru-RU"/>
        </w:rPr>
        <w:t xml:space="preserve"> микрофразирања чине изведбу оригиналном, али тако да остане у оквирима записа. Утисак је да је извођач осим прецизног тумачења нотног текста, у интерпретацију става инкорпорирао свој доживљај. Други став је одсвиран у темпу предвиђеним записом, са минимумом одступања. За разлику од претходних извођења, овде је присутан </w:t>
      </w:r>
      <w:r w:rsidRPr="0066084A">
        <w:rPr>
          <w:rFonts w:ascii="Times New Roman" w:hAnsi="Times New Roman" w:cs="Times New Roman"/>
          <w:i/>
          <w:szCs w:val="24"/>
        </w:rPr>
        <w:t>S</w:t>
      </w:r>
      <w:r w:rsidRPr="0066084A">
        <w:rPr>
          <w:rFonts w:ascii="Times New Roman" w:hAnsi="Times New Roman" w:cs="Times New Roman"/>
          <w:i/>
          <w:sz w:val="24"/>
          <w:szCs w:val="24"/>
        </w:rPr>
        <w:t>ustain</w:t>
      </w:r>
      <w:r w:rsidRPr="0066084A">
        <w:rPr>
          <w:rStyle w:val="FootnoteReference"/>
          <w:rFonts w:ascii="Times New Roman" w:hAnsi="Times New Roman" w:cs="Times New Roman"/>
          <w:i/>
          <w:sz w:val="24"/>
          <w:szCs w:val="24"/>
        </w:rPr>
        <w:footnoteReference w:id="45"/>
      </w:r>
      <w:r w:rsidR="00831ABC"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ефекат у </w:t>
      </w:r>
      <w:r w:rsidRPr="0066084A">
        <w:rPr>
          <w:rFonts w:ascii="Times New Roman" w:hAnsi="Times New Roman" w:cs="Times New Roman"/>
          <w:i/>
          <w:sz w:val="24"/>
          <w:szCs w:val="24"/>
        </w:rPr>
        <w:t>pizzicato</w:t>
      </w:r>
      <w:r w:rsidRPr="007028AB">
        <w:rPr>
          <w:rFonts w:ascii="Times New Roman" w:hAnsi="Times New Roman" w:cs="Times New Roman"/>
          <w:sz w:val="24"/>
          <w:szCs w:val="24"/>
          <w:lang w:val="ru-RU"/>
        </w:rPr>
        <w:t xml:space="preserve"> начину свирања и типичан је за свирање контрабаса у џез стилу. Он се добија окидањем жице бочном површином кажипрста, од првог зглоба до врха. Услед далеко веће површине и снаге окидања жице, врхунац вибрације настаје мало после окидања (за разлику од типичног начина где је звук најгласнији на самом почетку), па осим дужег трајања, звук више подсећа на </w:t>
      </w:r>
      <w:r w:rsidRPr="0066084A">
        <w:rPr>
          <w:rFonts w:ascii="Times New Roman" w:hAnsi="Times New Roman" w:cs="Times New Roman"/>
          <w:i/>
          <w:sz w:val="24"/>
          <w:szCs w:val="24"/>
        </w:rPr>
        <w:t>legato</w:t>
      </w:r>
      <w:r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начин свирања. Овакав начин свирања доприноси и карактернијој боји, јер </w:t>
      </w:r>
      <w:r w:rsidR="007349F7" w:rsidRPr="007028AB">
        <w:rPr>
          <w:rFonts w:ascii="Times New Roman" w:hAnsi="Times New Roman" w:cs="Times New Roman"/>
          <w:sz w:val="24"/>
          <w:szCs w:val="24"/>
          <w:lang w:val="ru-RU"/>
        </w:rPr>
        <w:t>дозиран перкусивни елемент у окидању жице</w:t>
      </w:r>
      <w:r w:rsidRPr="007028AB">
        <w:rPr>
          <w:rFonts w:ascii="Times New Roman" w:hAnsi="Times New Roman" w:cs="Times New Roman"/>
          <w:sz w:val="24"/>
          <w:szCs w:val="24"/>
          <w:lang w:val="ru-RU"/>
        </w:rPr>
        <w:t xml:space="preserve">, </w:t>
      </w:r>
      <w:r w:rsidR="007349F7" w:rsidRPr="007028AB">
        <w:rPr>
          <w:rFonts w:ascii="Times New Roman" w:hAnsi="Times New Roman" w:cs="Times New Roman"/>
          <w:sz w:val="24"/>
          <w:szCs w:val="24"/>
          <w:lang w:val="ru-RU"/>
        </w:rPr>
        <w:t>тачније ударац жице у прстохват доприноси звуку</w:t>
      </w:r>
      <w:r w:rsidRPr="007028AB">
        <w:rPr>
          <w:rFonts w:ascii="Times New Roman" w:hAnsi="Times New Roman" w:cs="Times New Roman"/>
          <w:sz w:val="24"/>
          <w:szCs w:val="24"/>
          <w:lang w:val="ru-RU"/>
        </w:rPr>
        <w:t xml:space="preserve"> дрвеног корпуса инструме</w:t>
      </w:r>
      <w:r w:rsidR="00752FAD" w:rsidRPr="007028AB">
        <w:rPr>
          <w:rFonts w:ascii="Times New Roman" w:hAnsi="Times New Roman" w:cs="Times New Roman"/>
          <w:sz w:val="24"/>
          <w:szCs w:val="24"/>
          <w:lang w:val="ru-RU"/>
        </w:rPr>
        <w:t>нта. Овакав звук, оплемењен је џез вибратом</w:t>
      </w:r>
      <w:r w:rsidRPr="007028AB">
        <w:rPr>
          <w:rFonts w:ascii="Times New Roman" w:hAnsi="Times New Roman" w:cs="Times New Roman"/>
          <w:sz w:val="24"/>
          <w:szCs w:val="24"/>
          <w:lang w:val="ru-RU"/>
        </w:rPr>
        <w:t xml:space="preserve">, који  осим ротације прста, инкорпорира и </w:t>
      </w:r>
      <w:r w:rsidRPr="0066084A">
        <w:rPr>
          <w:rFonts w:ascii="Times New Roman" w:hAnsi="Times New Roman" w:cs="Times New Roman"/>
          <w:i/>
          <w:sz w:val="24"/>
          <w:szCs w:val="24"/>
        </w:rPr>
        <w:t>glissando</w:t>
      </w:r>
      <w:r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па вибрато има већу амплитуду и свеукупно добриноси </w:t>
      </w:r>
      <w:r w:rsidRPr="0066084A">
        <w:rPr>
          <w:rFonts w:ascii="Times New Roman" w:hAnsi="Times New Roman" w:cs="Times New Roman"/>
          <w:i/>
          <w:sz w:val="24"/>
          <w:szCs w:val="24"/>
        </w:rPr>
        <w:t>cantabile</w:t>
      </w:r>
      <w:r w:rsidRPr="0066084A">
        <w:rPr>
          <w:rStyle w:val="FootnoteReference"/>
          <w:rFonts w:ascii="Times New Roman" w:hAnsi="Times New Roman" w:cs="Times New Roman"/>
          <w:i/>
          <w:sz w:val="24"/>
          <w:szCs w:val="24"/>
        </w:rPr>
        <w:footnoteReference w:id="46"/>
      </w:r>
      <w:r w:rsidR="00257BCA"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ефекту. Ради добијања разнолике артикулације, Ротару у појединим фразама низове изводи </w:t>
      </w:r>
      <w:r w:rsidRPr="0066084A">
        <w:rPr>
          <w:rFonts w:ascii="Times New Roman" w:hAnsi="Times New Roman" w:cs="Times New Roman"/>
          <w:i/>
          <w:sz w:val="24"/>
          <w:szCs w:val="24"/>
        </w:rPr>
        <w:t>legato</w:t>
      </w:r>
      <w:r w:rsidRPr="007028AB">
        <w:rPr>
          <w:rFonts w:ascii="Times New Roman" w:hAnsi="Times New Roman" w:cs="Times New Roman"/>
          <w:sz w:val="24"/>
          <w:szCs w:val="24"/>
          <w:lang w:val="ru-RU"/>
        </w:rPr>
        <w:t>. Ово је могуће у низовима наниже где се левом руком жица благо окида приликом попуштања.</w:t>
      </w:r>
      <w:r w:rsidR="00257BCA"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 xml:space="preserve">Када су </w:t>
      </w:r>
      <w:r w:rsidRPr="007028AB">
        <w:rPr>
          <w:rFonts w:ascii="Times New Roman" w:hAnsi="Times New Roman" w:cs="Times New Roman"/>
          <w:sz w:val="24"/>
          <w:szCs w:val="24"/>
          <w:lang w:val="ru-RU"/>
        </w:rPr>
        <w:lastRenderedPageBreak/>
        <w:t xml:space="preserve">низови навише у питању, извођач користи </w:t>
      </w:r>
      <w:r w:rsidRPr="0066084A">
        <w:rPr>
          <w:rFonts w:ascii="Times New Roman" w:hAnsi="Times New Roman" w:cs="Times New Roman"/>
          <w:i/>
          <w:sz w:val="24"/>
          <w:szCs w:val="24"/>
        </w:rPr>
        <w:t>glissando</w:t>
      </w:r>
      <w:r w:rsidR="00257BCA"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на поједиим тоновима. Ови начини свирања доприносе осећају ритмичке хијерархије у фрази. На појединим акцентованим тоновима, извођач узима уметничку слободу да акцент изведе скоро па перкусивно, тако да се чује удар жице о прстохват.</w:t>
      </w:r>
      <w:r w:rsidR="00760375"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Ови интерпретативни елементи доприносе да став звучи колоритно</w:t>
      </w:r>
      <w:r w:rsidR="002C1678"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 xml:space="preserve"> али не ван стилског оквира. У трећем ставу, интерпретација се враћа вредностима сличним првом ставу. Градуални третман фраза, континуиран вибрато, и висок степен експресивности, допуњени су </w:t>
      </w:r>
      <w:r w:rsidR="00FD6743" w:rsidRPr="007028AB">
        <w:rPr>
          <w:rFonts w:ascii="Times New Roman" w:hAnsi="Times New Roman" w:cs="Times New Roman"/>
          <w:sz w:val="24"/>
          <w:szCs w:val="24"/>
          <w:lang w:val="ru-RU"/>
        </w:rPr>
        <w:t>слободама у третману ритма. Ове</w:t>
      </w:r>
      <w:r w:rsidRPr="007028AB">
        <w:rPr>
          <w:rFonts w:ascii="Times New Roman" w:hAnsi="Times New Roman" w:cs="Times New Roman"/>
          <w:sz w:val="24"/>
          <w:szCs w:val="24"/>
          <w:lang w:val="ru-RU"/>
        </w:rPr>
        <w:t xml:space="preserve"> </w:t>
      </w:r>
      <w:r w:rsidR="00FD6743" w:rsidRPr="007028AB">
        <w:rPr>
          <w:rFonts w:ascii="Times New Roman" w:hAnsi="Times New Roman" w:cs="Times New Roman"/>
          <w:sz w:val="24"/>
          <w:szCs w:val="24"/>
          <w:lang w:val="ru-RU"/>
        </w:rPr>
        <w:t>суптилне</w:t>
      </w:r>
      <w:r w:rsidRPr="007028AB">
        <w:rPr>
          <w:rFonts w:ascii="Times New Roman" w:hAnsi="Times New Roman" w:cs="Times New Roman"/>
          <w:sz w:val="24"/>
          <w:szCs w:val="24"/>
          <w:lang w:val="ru-RU"/>
        </w:rPr>
        <w:t xml:space="preserve"> разлике доприносе слободном карактеру</w:t>
      </w:r>
      <w:r w:rsidR="00FD6743" w:rsidRPr="007028AB">
        <w:rPr>
          <w:rFonts w:ascii="Times New Roman" w:hAnsi="Times New Roman" w:cs="Times New Roman"/>
          <w:sz w:val="24"/>
          <w:szCs w:val="24"/>
          <w:lang w:val="ru-RU"/>
        </w:rPr>
        <w:t xml:space="preserve"> интерпретације</w:t>
      </w:r>
      <w:r w:rsidRPr="007028AB">
        <w:rPr>
          <w:rFonts w:ascii="Times New Roman" w:hAnsi="Times New Roman" w:cs="Times New Roman"/>
          <w:sz w:val="24"/>
          <w:szCs w:val="24"/>
          <w:lang w:val="ru-RU"/>
        </w:rPr>
        <w:t xml:space="preserve">, посебно </w:t>
      </w:r>
      <w:r w:rsidR="00FD6743" w:rsidRPr="007028AB">
        <w:rPr>
          <w:rFonts w:ascii="Times New Roman" w:hAnsi="Times New Roman" w:cs="Times New Roman"/>
          <w:sz w:val="24"/>
          <w:szCs w:val="24"/>
          <w:lang w:val="ru-RU"/>
        </w:rPr>
        <w:t>када су дијалози</w:t>
      </w:r>
      <w:r w:rsidRPr="007028AB">
        <w:rPr>
          <w:rFonts w:ascii="Times New Roman" w:hAnsi="Times New Roman" w:cs="Times New Roman"/>
          <w:sz w:val="24"/>
          <w:szCs w:val="24"/>
          <w:lang w:val="ru-RU"/>
        </w:rPr>
        <w:t xml:space="preserve"> контрабаса и клавира</w:t>
      </w:r>
      <w:r w:rsidR="00FD6743" w:rsidRPr="007028AB">
        <w:rPr>
          <w:rFonts w:ascii="Times New Roman" w:hAnsi="Times New Roman" w:cs="Times New Roman"/>
          <w:sz w:val="24"/>
          <w:szCs w:val="24"/>
          <w:lang w:val="ru-RU"/>
        </w:rPr>
        <w:t xml:space="preserve"> у питању</w:t>
      </w:r>
      <w:r w:rsidRPr="007028AB">
        <w:rPr>
          <w:rFonts w:ascii="Times New Roman" w:hAnsi="Times New Roman" w:cs="Times New Roman"/>
          <w:sz w:val="24"/>
          <w:szCs w:val="24"/>
          <w:lang w:val="ru-RU"/>
        </w:rPr>
        <w:t>. За четврти став, изабран је нешто спорији темпо, слично извођењу Ебингера. У питању је разлика од 7 или 8 отк</w:t>
      </w:r>
      <w:r w:rsidR="00042AC1" w:rsidRPr="007028AB">
        <w:rPr>
          <w:rFonts w:ascii="Times New Roman" w:hAnsi="Times New Roman" w:cs="Times New Roman"/>
          <w:sz w:val="24"/>
          <w:szCs w:val="24"/>
          <w:lang w:val="ru-RU"/>
        </w:rPr>
        <w:t>уцаја, па нема већег одступања.</w:t>
      </w:r>
      <w:r w:rsidRPr="007028AB">
        <w:rPr>
          <w:rFonts w:ascii="Times New Roman" w:hAnsi="Times New Roman" w:cs="Times New Roman"/>
          <w:sz w:val="24"/>
          <w:szCs w:val="24"/>
          <w:lang w:val="ru-RU"/>
        </w:rPr>
        <w:t xml:space="preserve"> Ову интерпретацију карактерише експресиван карактер, добијен кроз </w:t>
      </w:r>
      <w:r w:rsidR="00A57FF3" w:rsidRPr="007028AB">
        <w:rPr>
          <w:rFonts w:ascii="Times New Roman" w:hAnsi="Times New Roman" w:cs="Times New Roman"/>
          <w:sz w:val="24"/>
          <w:szCs w:val="24"/>
          <w:lang w:val="ru-RU"/>
        </w:rPr>
        <w:t>издашну</w:t>
      </w:r>
      <w:r w:rsidRPr="007028AB">
        <w:rPr>
          <w:rFonts w:ascii="Times New Roman" w:hAnsi="Times New Roman" w:cs="Times New Roman"/>
          <w:sz w:val="24"/>
          <w:szCs w:val="24"/>
          <w:lang w:val="ru-RU"/>
        </w:rPr>
        <w:t xml:space="preserve"> употребу гудала (брзина, тежина, као и количина струна</w:t>
      </w:r>
      <w:r w:rsidR="00A57FF3" w:rsidRPr="007028AB">
        <w:rPr>
          <w:rFonts w:ascii="Times New Roman" w:hAnsi="Times New Roman" w:cs="Times New Roman"/>
          <w:sz w:val="24"/>
          <w:szCs w:val="24"/>
          <w:lang w:val="ru-RU"/>
        </w:rPr>
        <w:t>), изражен разнолик вибрато и</w:t>
      </w:r>
      <w:r w:rsidRPr="007028AB">
        <w:rPr>
          <w:rFonts w:ascii="Times New Roman" w:hAnsi="Times New Roman" w:cs="Times New Roman"/>
          <w:sz w:val="24"/>
          <w:szCs w:val="24"/>
          <w:lang w:val="ru-RU"/>
        </w:rPr>
        <w:t xml:space="preserve"> убедљиве динамичке разлике. Мотив сонате (као и јављања у имитацији) је увек снажно акце</w:t>
      </w:r>
      <w:r w:rsidR="00A57FF3" w:rsidRPr="007028AB">
        <w:rPr>
          <w:rFonts w:ascii="Times New Roman" w:hAnsi="Times New Roman" w:cs="Times New Roman"/>
          <w:sz w:val="24"/>
          <w:szCs w:val="24"/>
          <w:lang w:val="ru-RU"/>
        </w:rPr>
        <w:t>нтован на сличан начин, а</w:t>
      </w:r>
      <w:r w:rsidRPr="007028AB">
        <w:rPr>
          <w:rFonts w:ascii="Times New Roman" w:hAnsi="Times New Roman" w:cs="Times New Roman"/>
          <w:sz w:val="24"/>
          <w:szCs w:val="24"/>
          <w:lang w:val="ru-RU"/>
        </w:rPr>
        <w:t xml:space="preserve"> џез идиоми </w:t>
      </w:r>
      <w:r w:rsidR="00A57FF3" w:rsidRPr="007028AB">
        <w:rPr>
          <w:rFonts w:ascii="Times New Roman" w:hAnsi="Times New Roman" w:cs="Times New Roman"/>
          <w:sz w:val="24"/>
          <w:szCs w:val="24"/>
          <w:lang w:val="ru-RU"/>
        </w:rPr>
        <w:t xml:space="preserve">који се појављују </w:t>
      </w:r>
      <w:r w:rsidRPr="007028AB">
        <w:rPr>
          <w:rFonts w:ascii="Times New Roman" w:hAnsi="Times New Roman" w:cs="Times New Roman"/>
          <w:sz w:val="24"/>
          <w:szCs w:val="24"/>
          <w:lang w:val="ru-RU"/>
        </w:rPr>
        <w:t>су изведени компактно, са јасним контекстом фразе и у складу са стилом. Након упечатљиве кулминације</w:t>
      </w:r>
      <w:r w:rsidR="00A57FF3" w:rsidRPr="007028AB">
        <w:rPr>
          <w:rFonts w:ascii="Times New Roman" w:hAnsi="Times New Roman" w:cs="Times New Roman"/>
          <w:sz w:val="24"/>
          <w:szCs w:val="24"/>
          <w:lang w:val="ru-RU"/>
        </w:rPr>
        <w:t xml:space="preserve"> </w:t>
      </w:r>
      <w:r w:rsidRPr="0066084A">
        <w:rPr>
          <w:rFonts w:ascii="Times New Roman" w:hAnsi="Times New Roman" w:cs="Times New Roman"/>
          <w:i/>
          <w:sz w:val="24"/>
          <w:szCs w:val="24"/>
        </w:rPr>
        <w:t>allegro</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energico</w:t>
      </w:r>
      <w:r w:rsidR="00A57FF3"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сегмента, остварен је динамички и тембрални контраст у </w:t>
      </w:r>
      <w:r w:rsidRPr="0066084A">
        <w:rPr>
          <w:rFonts w:ascii="Times New Roman" w:hAnsi="Times New Roman" w:cs="Times New Roman"/>
          <w:i/>
          <w:sz w:val="24"/>
          <w:szCs w:val="24"/>
        </w:rPr>
        <w:t>adagio</w:t>
      </w:r>
      <w:r w:rsidRPr="007028AB">
        <w:rPr>
          <w:rFonts w:ascii="Times New Roman" w:hAnsi="Times New Roman" w:cs="Times New Roman"/>
          <w:i/>
          <w:sz w:val="24"/>
          <w:szCs w:val="24"/>
          <w:lang w:val="ru-RU"/>
        </w:rPr>
        <w:t xml:space="preserve"> </w:t>
      </w:r>
      <w:r w:rsidR="00A57FF3" w:rsidRPr="007028AB">
        <w:rPr>
          <w:rFonts w:ascii="Times New Roman" w:hAnsi="Times New Roman" w:cs="Times New Roman"/>
          <w:sz w:val="24"/>
          <w:szCs w:val="24"/>
          <w:lang w:val="ru-RU"/>
        </w:rPr>
        <w:t>одсек</w:t>
      </w:r>
      <w:r w:rsidRPr="007028AB">
        <w:rPr>
          <w:rFonts w:ascii="Times New Roman" w:hAnsi="Times New Roman" w:cs="Times New Roman"/>
          <w:sz w:val="24"/>
          <w:szCs w:val="24"/>
          <w:lang w:val="ru-RU"/>
        </w:rPr>
        <w:t xml:space="preserve">у. Треба истаћи и значајно шири </w:t>
      </w:r>
      <w:r w:rsidRPr="0066084A">
        <w:rPr>
          <w:rFonts w:ascii="Times New Roman" w:hAnsi="Times New Roman" w:cs="Times New Roman"/>
          <w:i/>
          <w:sz w:val="24"/>
          <w:szCs w:val="24"/>
        </w:rPr>
        <w:t>molto</w:t>
      </w:r>
      <w:r w:rsidR="00A57FF3"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ritenuto</w:t>
      </w:r>
      <w:r w:rsidR="00A57FF3"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у </w:t>
      </w:r>
      <w:r w:rsidRPr="0066084A">
        <w:rPr>
          <w:rFonts w:ascii="Times New Roman" w:hAnsi="Times New Roman" w:cs="Times New Roman"/>
          <w:i/>
          <w:sz w:val="24"/>
          <w:szCs w:val="24"/>
        </w:rPr>
        <w:t>fortissimo</w:t>
      </w:r>
      <w:r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динамици, један такт пред </w:t>
      </w:r>
      <w:r w:rsidRPr="0066084A">
        <w:rPr>
          <w:rFonts w:ascii="Times New Roman" w:hAnsi="Times New Roman" w:cs="Times New Roman"/>
          <w:i/>
          <w:sz w:val="24"/>
          <w:szCs w:val="24"/>
        </w:rPr>
        <w:t>andante</w:t>
      </w:r>
      <w:r w:rsidR="00A57FF3"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у односу на претходна извођења. У завршном </w:t>
      </w:r>
      <w:r w:rsidRPr="0066084A">
        <w:rPr>
          <w:rFonts w:ascii="Times New Roman" w:hAnsi="Times New Roman" w:cs="Times New Roman"/>
          <w:i/>
          <w:sz w:val="24"/>
          <w:szCs w:val="24"/>
        </w:rPr>
        <w:t>adagio</w:t>
      </w:r>
      <w:r w:rsidRPr="007028AB">
        <w:rPr>
          <w:rFonts w:ascii="Times New Roman" w:hAnsi="Times New Roman" w:cs="Times New Roman"/>
          <w:i/>
          <w:sz w:val="24"/>
          <w:szCs w:val="24"/>
          <w:lang w:val="ru-RU"/>
        </w:rPr>
        <w:t xml:space="preserve"> – </w:t>
      </w:r>
      <w:r w:rsidRPr="0066084A">
        <w:rPr>
          <w:rFonts w:ascii="Times New Roman" w:hAnsi="Times New Roman" w:cs="Times New Roman"/>
          <w:i/>
          <w:sz w:val="24"/>
          <w:szCs w:val="24"/>
        </w:rPr>
        <w:t>pesante</w:t>
      </w:r>
      <w:r w:rsidR="00B21500"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одсеку, </w:t>
      </w:r>
      <w:r w:rsidR="00B21500" w:rsidRPr="007028AB">
        <w:rPr>
          <w:rFonts w:ascii="Times New Roman" w:hAnsi="Times New Roman" w:cs="Times New Roman"/>
          <w:sz w:val="24"/>
          <w:szCs w:val="24"/>
          <w:lang w:val="ru-RU"/>
        </w:rPr>
        <w:t>Ротару</w:t>
      </w:r>
      <w:r w:rsidRPr="007028AB">
        <w:rPr>
          <w:rFonts w:ascii="Times New Roman" w:hAnsi="Times New Roman" w:cs="Times New Roman"/>
          <w:sz w:val="24"/>
          <w:szCs w:val="24"/>
          <w:lang w:val="ru-RU"/>
        </w:rPr>
        <w:t xml:space="preserve"> изводи осминске низове одвојено, у односу на оригинално везане </w:t>
      </w:r>
      <w:r w:rsidR="00B21500"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на две или три осмине по пот</w:t>
      </w:r>
      <w:r w:rsidR="00B21500" w:rsidRPr="007028AB">
        <w:rPr>
          <w:rFonts w:ascii="Times New Roman" w:hAnsi="Times New Roman" w:cs="Times New Roman"/>
          <w:sz w:val="24"/>
          <w:szCs w:val="24"/>
          <w:lang w:val="ru-RU"/>
        </w:rPr>
        <w:t>езу гудала). На овај начин користи</w:t>
      </w:r>
      <w:r w:rsidRPr="007028AB">
        <w:rPr>
          <w:rFonts w:ascii="Times New Roman" w:hAnsi="Times New Roman" w:cs="Times New Roman"/>
          <w:sz w:val="24"/>
          <w:szCs w:val="24"/>
          <w:lang w:val="ru-RU"/>
        </w:rPr>
        <w:t xml:space="preserve"> већу брзину гудала, и самим тим звучност инструмента. Утисак овог извођења је да је Ротару успешно аплицирао интерпретативне технике које нису написане у тексту, али доп</w:t>
      </w:r>
      <w:r w:rsidR="00B21500" w:rsidRPr="007028AB">
        <w:rPr>
          <w:rFonts w:ascii="Times New Roman" w:hAnsi="Times New Roman" w:cs="Times New Roman"/>
          <w:sz w:val="24"/>
          <w:szCs w:val="24"/>
          <w:lang w:val="ru-RU"/>
        </w:rPr>
        <w:t>риносе контексту стила и карактера</w:t>
      </w:r>
      <w:r w:rsidRPr="007028AB">
        <w:rPr>
          <w:rFonts w:ascii="Times New Roman" w:hAnsi="Times New Roman" w:cs="Times New Roman"/>
          <w:sz w:val="24"/>
          <w:szCs w:val="24"/>
          <w:lang w:val="ru-RU"/>
        </w:rPr>
        <w:t xml:space="preserve"> различитих ставова и одс</w:t>
      </w:r>
      <w:r w:rsidR="008F40C4" w:rsidRPr="007028AB">
        <w:rPr>
          <w:rFonts w:ascii="Times New Roman" w:hAnsi="Times New Roman" w:cs="Times New Roman"/>
          <w:sz w:val="24"/>
          <w:szCs w:val="24"/>
          <w:lang w:val="ru-RU"/>
        </w:rPr>
        <w:t>ека сонате. Дакле, осим прецизности</w:t>
      </w:r>
      <w:r w:rsidRPr="007028AB">
        <w:rPr>
          <w:rFonts w:ascii="Times New Roman" w:hAnsi="Times New Roman" w:cs="Times New Roman"/>
          <w:sz w:val="24"/>
          <w:szCs w:val="24"/>
          <w:lang w:val="ru-RU"/>
        </w:rPr>
        <w:t xml:space="preserve"> интерпретације написаног, </w:t>
      </w:r>
      <w:r w:rsidR="008F40C4" w:rsidRPr="007028AB">
        <w:rPr>
          <w:rFonts w:ascii="Times New Roman" w:hAnsi="Times New Roman" w:cs="Times New Roman"/>
          <w:sz w:val="24"/>
          <w:szCs w:val="24"/>
          <w:lang w:val="ru-RU"/>
        </w:rPr>
        <w:t>експлоатација ових техника значајно</w:t>
      </w:r>
      <w:r w:rsidRPr="007028AB">
        <w:rPr>
          <w:rFonts w:ascii="Times New Roman" w:hAnsi="Times New Roman" w:cs="Times New Roman"/>
          <w:sz w:val="24"/>
          <w:szCs w:val="24"/>
          <w:lang w:val="ru-RU"/>
        </w:rPr>
        <w:t xml:space="preserve"> доприноси доживљају слушања.</w:t>
      </w:r>
    </w:p>
    <w:p w:rsidR="0078169E" w:rsidRPr="007028AB" w:rsidRDefault="0078169E" w:rsidP="004C76A1">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Након анализе, може се закључити да</w:t>
      </w:r>
      <w:r w:rsidR="007372B8" w:rsidRPr="007028AB">
        <w:rPr>
          <w:rFonts w:ascii="Times New Roman" w:hAnsi="Times New Roman" w:cs="Times New Roman"/>
          <w:sz w:val="24"/>
          <w:szCs w:val="24"/>
          <w:lang w:val="ru-RU"/>
        </w:rPr>
        <w:t xml:space="preserve"> су сва три извођења изведена у складу са</w:t>
      </w:r>
      <w:r w:rsidRPr="007028AB">
        <w:rPr>
          <w:rFonts w:ascii="Times New Roman" w:hAnsi="Times New Roman" w:cs="Times New Roman"/>
          <w:sz w:val="24"/>
          <w:szCs w:val="24"/>
          <w:lang w:val="ru-RU"/>
        </w:rPr>
        <w:t xml:space="preserve"> </w:t>
      </w:r>
      <w:r w:rsidR="007372B8" w:rsidRPr="007028AB">
        <w:rPr>
          <w:rFonts w:ascii="Times New Roman" w:hAnsi="Times New Roman" w:cs="Times New Roman"/>
          <w:sz w:val="24"/>
          <w:szCs w:val="24"/>
          <w:lang w:val="ru-RU"/>
        </w:rPr>
        <w:t>нотним записом,</w:t>
      </w:r>
      <w:r w:rsidRPr="007028AB">
        <w:rPr>
          <w:rFonts w:ascii="Times New Roman" w:hAnsi="Times New Roman" w:cs="Times New Roman"/>
          <w:sz w:val="24"/>
          <w:szCs w:val="24"/>
          <w:lang w:val="ru-RU"/>
        </w:rPr>
        <w:t xml:space="preserve"> уз изузетке </w:t>
      </w:r>
      <w:r w:rsidR="0069798E" w:rsidRPr="007028AB">
        <w:rPr>
          <w:rFonts w:ascii="Times New Roman" w:hAnsi="Times New Roman" w:cs="Times New Roman"/>
          <w:sz w:val="24"/>
          <w:szCs w:val="24"/>
          <w:lang w:val="ru-RU"/>
        </w:rPr>
        <w:t>везане за одабир</w:t>
      </w:r>
      <w:r w:rsidRPr="007028AB">
        <w:rPr>
          <w:rFonts w:ascii="Times New Roman" w:hAnsi="Times New Roman" w:cs="Times New Roman"/>
          <w:sz w:val="24"/>
          <w:szCs w:val="24"/>
          <w:lang w:val="ru-RU"/>
        </w:rPr>
        <w:t xml:space="preserve"> темпа</w:t>
      </w:r>
      <w:r w:rsidR="0069798E" w:rsidRPr="007028AB">
        <w:rPr>
          <w:rFonts w:ascii="Times New Roman" w:hAnsi="Times New Roman" w:cs="Times New Roman"/>
          <w:sz w:val="24"/>
          <w:szCs w:val="24"/>
          <w:lang w:val="ru-RU"/>
        </w:rPr>
        <w:t xml:space="preserve"> и разумевање стилских одредница. Постоје значајне разлике у извођењима</w:t>
      </w:r>
      <w:r w:rsidRPr="007028AB">
        <w:rPr>
          <w:rFonts w:ascii="Times New Roman" w:hAnsi="Times New Roman" w:cs="Times New Roman"/>
          <w:sz w:val="24"/>
          <w:szCs w:val="24"/>
          <w:lang w:val="ru-RU"/>
        </w:rPr>
        <w:t>. Утисак је да су ове одлуке донесене свесно</w:t>
      </w:r>
      <w:r w:rsidR="007372B8"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и да су извођачи конзистентни у начину приказа ових елемената. Може се закључити да су све интерпретације усп</w:t>
      </w:r>
      <w:r w:rsidR="006661E9" w:rsidRPr="007028AB">
        <w:rPr>
          <w:rFonts w:ascii="Times New Roman" w:hAnsi="Times New Roman" w:cs="Times New Roman"/>
          <w:sz w:val="24"/>
          <w:szCs w:val="24"/>
          <w:lang w:val="ru-RU"/>
        </w:rPr>
        <w:t>ешне, утолико што свака од три звучне појавности</w:t>
      </w:r>
      <w:r w:rsidRPr="007028AB">
        <w:rPr>
          <w:rFonts w:ascii="Times New Roman" w:hAnsi="Times New Roman" w:cs="Times New Roman"/>
          <w:sz w:val="24"/>
          <w:szCs w:val="24"/>
          <w:lang w:val="ru-RU"/>
        </w:rPr>
        <w:t xml:space="preserve"> делује убедљиво током слушања, превасходно због снажне унутрашње логике као последице убеђења извођања. Код Артјома Ћиркова, приоритет је светао, презентан звук, градуално динамичко кретање, као и осећај целине у фрази. Џон Ебингер исказује </w:t>
      </w:r>
      <w:r w:rsidRPr="007028AB">
        <w:rPr>
          <w:rFonts w:ascii="Times New Roman" w:hAnsi="Times New Roman" w:cs="Times New Roman"/>
          <w:sz w:val="24"/>
          <w:szCs w:val="24"/>
          <w:lang w:val="ru-RU"/>
        </w:rPr>
        <w:lastRenderedPageBreak/>
        <w:t xml:space="preserve">квази импровизован карактер џез сегмената и идиома, изражену артикулацију  </w:t>
      </w:r>
      <w:r w:rsidRPr="0066084A">
        <w:rPr>
          <w:rFonts w:ascii="Times New Roman" w:hAnsi="Times New Roman" w:cs="Times New Roman"/>
          <w:i/>
          <w:sz w:val="24"/>
          <w:szCs w:val="24"/>
        </w:rPr>
        <w:t>pizzicato</w:t>
      </w:r>
      <w:r w:rsidR="0069798E"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 xml:space="preserve">сегмената, као и топао </w:t>
      </w:r>
      <w:r w:rsidRPr="0066084A">
        <w:rPr>
          <w:rFonts w:ascii="Times New Roman" w:hAnsi="Times New Roman" w:cs="Times New Roman"/>
          <w:i/>
          <w:sz w:val="24"/>
          <w:szCs w:val="24"/>
        </w:rPr>
        <w:t>arco</w:t>
      </w:r>
      <w:r w:rsidR="0069798E" w:rsidRPr="007028AB">
        <w:rPr>
          <w:rFonts w:ascii="Times New Roman" w:hAnsi="Times New Roman" w:cs="Times New Roman"/>
          <w:i/>
          <w:sz w:val="24"/>
          <w:szCs w:val="24"/>
          <w:lang w:val="ru-RU"/>
        </w:rPr>
        <w:t xml:space="preserve"> </w:t>
      </w:r>
      <w:r w:rsidRPr="007028AB">
        <w:rPr>
          <w:rFonts w:ascii="Times New Roman" w:hAnsi="Times New Roman" w:cs="Times New Roman"/>
          <w:sz w:val="24"/>
          <w:szCs w:val="24"/>
          <w:lang w:val="ru-RU"/>
        </w:rPr>
        <w:t>(гудалом)</w:t>
      </w:r>
      <w:r w:rsidR="0069798E"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звук. Каталин Ротару поред зрелог фразирања и богатог асортимана интерпретативних техника исказује и висок степен имагинације и доприноса запису, на естетски задовољавајућ начин. Фразна градација Ћиркова може пријати искусном слушаоцу, док Ебингерова презентна решења џез идиома могу пријати слушаоцу који је мање навикнут на звук контрабаса. Засићеност интерпретативних елемената, као и висок степен доприноса партитури и исцрпљивања нотног материјала чини извођење Каталина Ротаруа најобухватнијим.</w:t>
      </w:r>
    </w:p>
    <w:p w:rsidR="0078169E" w:rsidRPr="007028AB" w:rsidRDefault="00B84332" w:rsidP="0078169E">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Разлике у експресивности</w:t>
      </w:r>
      <w:r w:rsidR="00BD12C1" w:rsidRPr="007028AB">
        <w:rPr>
          <w:rFonts w:ascii="Times New Roman" w:hAnsi="Times New Roman" w:cs="Times New Roman"/>
          <w:sz w:val="24"/>
          <w:szCs w:val="24"/>
          <w:lang w:val="ru-RU"/>
        </w:rPr>
        <w:t xml:space="preserve"> извођачких визура указују</w:t>
      </w:r>
      <w:r w:rsidR="0078169E" w:rsidRPr="007028AB">
        <w:rPr>
          <w:rFonts w:ascii="Times New Roman" w:hAnsi="Times New Roman" w:cs="Times New Roman"/>
          <w:sz w:val="24"/>
          <w:szCs w:val="24"/>
          <w:lang w:val="ru-RU"/>
        </w:rPr>
        <w:t xml:space="preserve"> на </w:t>
      </w:r>
      <w:r w:rsidRPr="007028AB">
        <w:rPr>
          <w:rFonts w:ascii="Times New Roman" w:hAnsi="Times New Roman" w:cs="Times New Roman"/>
          <w:sz w:val="24"/>
          <w:szCs w:val="24"/>
          <w:lang w:val="ru-RU"/>
        </w:rPr>
        <w:t>естетску разноврсност</w:t>
      </w:r>
      <w:r w:rsidR="0078169E" w:rsidRPr="007028AB">
        <w:rPr>
          <w:rFonts w:ascii="Times New Roman" w:hAnsi="Times New Roman" w:cs="Times New Roman"/>
          <w:sz w:val="24"/>
          <w:szCs w:val="24"/>
          <w:lang w:val="ru-RU"/>
        </w:rPr>
        <w:t xml:space="preserve"> партитуре ове сонате.</w:t>
      </w:r>
      <w:r w:rsidR="00BE6836" w:rsidRPr="007028AB">
        <w:rPr>
          <w:rFonts w:ascii="Times New Roman" w:hAnsi="Times New Roman" w:cs="Times New Roman"/>
          <w:sz w:val="24"/>
          <w:szCs w:val="24"/>
          <w:lang w:val="ru-RU"/>
        </w:rPr>
        <w:t xml:space="preserve"> Иако је немогуће</w:t>
      </w:r>
      <w:r w:rsidR="0078169E" w:rsidRPr="007028AB">
        <w:rPr>
          <w:rFonts w:ascii="Times New Roman" w:hAnsi="Times New Roman" w:cs="Times New Roman"/>
          <w:sz w:val="24"/>
          <w:szCs w:val="24"/>
          <w:lang w:val="ru-RU"/>
        </w:rPr>
        <w:t xml:space="preserve"> избећи субјективан суд о извођењу, </w:t>
      </w:r>
      <w:r w:rsidR="00BE6836" w:rsidRPr="007028AB">
        <w:rPr>
          <w:rFonts w:ascii="Times New Roman" w:hAnsi="Times New Roman" w:cs="Times New Roman"/>
          <w:sz w:val="24"/>
          <w:szCs w:val="24"/>
          <w:lang w:val="ru-RU"/>
        </w:rPr>
        <w:t xml:space="preserve">можемо </w:t>
      </w:r>
      <w:r w:rsidR="00BD12C1" w:rsidRPr="007028AB">
        <w:rPr>
          <w:rFonts w:ascii="Times New Roman" w:hAnsi="Times New Roman" w:cs="Times New Roman"/>
          <w:sz w:val="24"/>
          <w:szCs w:val="24"/>
          <w:lang w:val="ru-RU"/>
        </w:rPr>
        <w:t>закључити да</w:t>
      </w:r>
      <w:r w:rsidR="00BE6836" w:rsidRPr="007028AB">
        <w:rPr>
          <w:rFonts w:ascii="Times New Roman" w:hAnsi="Times New Roman" w:cs="Times New Roman"/>
          <w:sz w:val="24"/>
          <w:szCs w:val="24"/>
          <w:lang w:val="ru-RU"/>
        </w:rPr>
        <w:t xml:space="preserve"> разумевање стила и примена одговарајућих техника свирања може </w:t>
      </w:r>
      <w:r w:rsidR="00BD12C1" w:rsidRPr="007028AB">
        <w:rPr>
          <w:rFonts w:ascii="Times New Roman" w:hAnsi="Times New Roman" w:cs="Times New Roman"/>
          <w:sz w:val="24"/>
          <w:szCs w:val="24"/>
          <w:lang w:val="ru-RU"/>
        </w:rPr>
        <w:t xml:space="preserve">значајно </w:t>
      </w:r>
      <w:r w:rsidR="00BE6836" w:rsidRPr="007028AB">
        <w:rPr>
          <w:rFonts w:ascii="Times New Roman" w:hAnsi="Times New Roman" w:cs="Times New Roman"/>
          <w:sz w:val="24"/>
          <w:szCs w:val="24"/>
          <w:lang w:val="ru-RU"/>
        </w:rPr>
        <w:t xml:space="preserve">да утиче на </w:t>
      </w:r>
      <w:r w:rsidR="0078169E" w:rsidRPr="007028AB">
        <w:rPr>
          <w:rFonts w:ascii="Times New Roman" w:hAnsi="Times New Roman" w:cs="Times New Roman"/>
          <w:sz w:val="24"/>
          <w:szCs w:val="24"/>
          <w:lang w:val="ru-RU"/>
        </w:rPr>
        <w:t>звучни резултат.</w:t>
      </w:r>
      <w:r w:rsidR="00BE6836" w:rsidRPr="007028AB">
        <w:rPr>
          <w:rFonts w:ascii="Times New Roman" w:hAnsi="Times New Roman" w:cs="Times New Roman"/>
          <w:sz w:val="24"/>
          <w:szCs w:val="24"/>
          <w:lang w:val="ru-RU"/>
        </w:rPr>
        <w:t xml:space="preserve"> </w:t>
      </w:r>
      <w:r w:rsidR="0078169E" w:rsidRPr="007028AB">
        <w:rPr>
          <w:rFonts w:ascii="Times New Roman" w:hAnsi="Times New Roman" w:cs="Times New Roman"/>
          <w:sz w:val="24"/>
          <w:szCs w:val="24"/>
          <w:lang w:val="ru-RU"/>
        </w:rPr>
        <w:t>Ирационални доживљај звучне појавности композиције је тешко мерив, па је лакше говорити о што свеобухватнијем извођењу, као и имагинацији у границама задатог контекста, па интерпретација Каталина Ротаруа у тим сегментима доноси квалитет више.</w:t>
      </w:r>
    </w:p>
    <w:p w:rsidR="008477BD" w:rsidRPr="007028AB" w:rsidRDefault="008477BD" w:rsidP="0078169E">
      <w:pPr>
        <w:spacing w:line="360" w:lineRule="auto"/>
        <w:ind w:firstLine="720"/>
        <w:jc w:val="both"/>
        <w:rPr>
          <w:rFonts w:ascii="Times New Roman" w:hAnsi="Times New Roman" w:cs="Times New Roman"/>
          <w:sz w:val="24"/>
          <w:szCs w:val="24"/>
          <w:lang w:val="ru-RU"/>
        </w:rPr>
      </w:pPr>
    </w:p>
    <w:p w:rsidR="00DA16EF" w:rsidRPr="007028AB" w:rsidRDefault="00DA16EF" w:rsidP="0078169E">
      <w:pPr>
        <w:spacing w:line="360" w:lineRule="auto"/>
        <w:ind w:firstLine="720"/>
        <w:jc w:val="both"/>
        <w:rPr>
          <w:rFonts w:ascii="Times New Roman" w:hAnsi="Times New Roman" w:cs="Times New Roman"/>
          <w:sz w:val="24"/>
          <w:szCs w:val="24"/>
          <w:lang w:val="ru-RU"/>
        </w:rPr>
      </w:pPr>
    </w:p>
    <w:p w:rsidR="00DA16EF" w:rsidRPr="007028AB" w:rsidRDefault="00DA16EF" w:rsidP="0078169E">
      <w:pPr>
        <w:spacing w:line="360" w:lineRule="auto"/>
        <w:ind w:firstLine="720"/>
        <w:jc w:val="both"/>
        <w:rPr>
          <w:rFonts w:ascii="Times New Roman" w:hAnsi="Times New Roman" w:cs="Times New Roman"/>
          <w:sz w:val="24"/>
          <w:szCs w:val="24"/>
          <w:lang w:val="ru-RU"/>
        </w:rPr>
      </w:pPr>
    </w:p>
    <w:p w:rsidR="00DA16EF" w:rsidRPr="007028AB" w:rsidRDefault="00DA16EF" w:rsidP="0078169E">
      <w:pPr>
        <w:spacing w:line="360" w:lineRule="auto"/>
        <w:ind w:firstLine="720"/>
        <w:jc w:val="both"/>
        <w:rPr>
          <w:rFonts w:ascii="Times New Roman" w:hAnsi="Times New Roman" w:cs="Times New Roman"/>
          <w:sz w:val="24"/>
          <w:szCs w:val="24"/>
          <w:lang w:val="ru-RU"/>
        </w:rPr>
      </w:pPr>
    </w:p>
    <w:p w:rsidR="007C7D98" w:rsidRPr="007028AB" w:rsidRDefault="007C7D98" w:rsidP="0078169E">
      <w:pPr>
        <w:spacing w:line="360" w:lineRule="auto"/>
        <w:ind w:firstLine="720"/>
        <w:jc w:val="both"/>
        <w:rPr>
          <w:rFonts w:ascii="Times New Roman" w:hAnsi="Times New Roman" w:cs="Times New Roman"/>
          <w:sz w:val="24"/>
          <w:szCs w:val="24"/>
          <w:lang w:val="ru-RU"/>
        </w:rPr>
      </w:pPr>
    </w:p>
    <w:p w:rsidR="00FC065F" w:rsidRPr="007028AB" w:rsidRDefault="00FC065F" w:rsidP="0078169E">
      <w:pPr>
        <w:spacing w:line="360" w:lineRule="auto"/>
        <w:ind w:firstLine="720"/>
        <w:jc w:val="both"/>
        <w:rPr>
          <w:rFonts w:ascii="Times New Roman" w:hAnsi="Times New Roman" w:cs="Times New Roman"/>
          <w:sz w:val="24"/>
          <w:szCs w:val="24"/>
          <w:lang w:val="ru-RU"/>
        </w:rPr>
      </w:pPr>
    </w:p>
    <w:p w:rsidR="00473B12" w:rsidRPr="007028AB" w:rsidRDefault="00473B12" w:rsidP="0078169E">
      <w:pPr>
        <w:spacing w:line="360" w:lineRule="auto"/>
        <w:ind w:firstLine="720"/>
        <w:jc w:val="both"/>
        <w:rPr>
          <w:rFonts w:ascii="Times New Roman" w:hAnsi="Times New Roman" w:cs="Times New Roman"/>
          <w:sz w:val="24"/>
          <w:szCs w:val="24"/>
          <w:lang w:val="ru-RU"/>
        </w:rPr>
      </w:pPr>
    </w:p>
    <w:p w:rsidR="00473B12" w:rsidRPr="007028AB" w:rsidRDefault="00473B12" w:rsidP="0078169E">
      <w:pPr>
        <w:spacing w:line="360" w:lineRule="auto"/>
        <w:ind w:firstLine="720"/>
        <w:jc w:val="both"/>
        <w:rPr>
          <w:rFonts w:ascii="Times New Roman" w:hAnsi="Times New Roman" w:cs="Times New Roman"/>
          <w:sz w:val="24"/>
          <w:szCs w:val="24"/>
          <w:lang w:val="ru-RU"/>
        </w:rPr>
      </w:pPr>
    </w:p>
    <w:p w:rsidR="00473B12" w:rsidRPr="007028AB" w:rsidRDefault="00473B12" w:rsidP="0078169E">
      <w:pPr>
        <w:spacing w:line="360" w:lineRule="auto"/>
        <w:ind w:firstLine="720"/>
        <w:jc w:val="both"/>
        <w:rPr>
          <w:rFonts w:ascii="Times New Roman" w:hAnsi="Times New Roman" w:cs="Times New Roman"/>
          <w:sz w:val="24"/>
          <w:szCs w:val="24"/>
          <w:lang w:val="ru-RU"/>
        </w:rPr>
      </w:pPr>
    </w:p>
    <w:p w:rsidR="00473B12" w:rsidRPr="007028AB" w:rsidRDefault="00473B12" w:rsidP="0078169E">
      <w:pPr>
        <w:spacing w:line="360" w:lineRule="auto"/>
        <w:ind w:firstLine="720"/>
        <w:jc w:val="both"/>
        <w:rPr>
          <w:rFonts w:ascii="Times New Roman" w:hAnsi="Times New Roman" w:cs="Times New Roman"/>
          <w:sz w:val="24"/>
          <w:szCs w:val="24"/>
          <w:lang w:val="ru-RU"/>
        </w:rPr>
      </w:pPr>
    </w:p>
    <w:p w:rsidR="008477BD" w:rsidRPr="007028AB" w:rsidRDefault="00431CCD" w:rsidP="007C7D98">
      <w:pPr>
        <w:pStyle w:val="Heading1"/>
        <w:numPr>
          <w:ilvl w:val="0"/>
          <w:numId w:val="17"/>
        </w:numPr>
        <w:jc w:val="center"/>
        <w:rPr>
          <w:rFonts w:ascii="Times New Roman" w:hAnsi="Times New Roman" w:cs="Times New Roman"/>
          <w:color w:val="000000" w:themeColor="text1"/>
          <w:lang w:val="ru-RU"/>
        </w:rPr>
      </w:pPr>
      <w:bookmarkStart w:id="24" w:name="_Toc191506992"/>
      <w:r w:rsidRPr="007028AB">
        <w:rPr>
          <w:rFonts w:ascii="Times New Roman" w:hAnsi="Times New Roman" w:cs="Times New Roman"/>
          <w:color w:val="000000" w:themeColor="text1"/>
          <w:lang w:val="ru-RU"/>
        </w:rPr>
        <w:lastRenderedPageBreak/>
        <w:t xml:space="preserve">Концерт за контрабас и гудаче </w:t>
      </w:r>
      <w:r w:rsidRPr="007028AB">
        <w:rPr>
          <w:rFonts w:ascii="Times New Roman" w:hAnsi="Times New Roman" w:cs="Times New Roman"/>
          <w:i/>
          <w:color w:val="000000" w:themeColor="text1"/>
          <w:lang w:val="ru-RU"/>
        </w:rPr>
        <w:t>Параћински концерт</w:t>
      </w:r>
      <w:r w:rsidRPr="007028AB">
        <w:rPr>
          <w:rFonts w:ascii="Times New Roman" w:hAnsi="Times New Roman" w:cs="Times New Roman"/>
          <w:color w:val="000000" w:themeColor="text1"/>
          <w:lang w:val="ru-RU"/>
        </w:rPr>
        <w:t xml:space="preserve">  Иван</w:t>
      </w:r>
      <w:r w:rsidR="00FC065F" w:rsidRPr="007028AB">
        <w:rPr>
          <w:rFonts w:ascii="Times New Roman" w:hAnsi="Times New Roman" w:cs="Times New Roman"/>
          <w:color w:val="000000" w:themeColor="text1"/>
          <w:lang w:val="ru-RU"/>
        </w:rPr>
        <w:t>а</w:t>
      </w:r>
      <w:r w:rsidRPr="007028AB">
        <w:rPr>
          <w:rFonts w:ascii="Times New Roman" w:hAnsi="Times New Roman" w:cs="Times New Roman"/>
          <w:color w:val="000000" w:themeColor="text1"/>
          <w:lang w:val="ru-RU"/>
        </w:rPr>
        <w:t xml:space="preserve"> Јевтић</w:t>
      </w:r>
      <w:r w:rsidR="00FC065F" w:rsidRPr="007028AB">
        <w:rPr>
          <w:rFonts w:ascii="Times New Roman" w:hAnsi="Times New Roman" w:cs="Times New Roman"/>
          <w:color w:val="000000" w:themeColor="text1"/>
          <w:lang w:val="ru-RU"/>
        </w:rPr>
        <w:t>а</w:t>
      </w:r>
      <w:bookmarkEnd w:id="24"/>
    </w:p>
    <w:p w:rsidR="00431CCD" w:rsidRPr="007028AB" w:rsidRDefault="00431CCD" w:rsidP="00431CCD">
      <w:pPr>
        <w:spacing w:line="360" w:lineRule="auto"/>
        <w:jc w:val="both"/>
        <w:rPr>
          <w:rFonts w:ascii="Times New Roman" w:hAnsi="Times New Roman" w:cs="Times New Roman"/>
          <w:sz w:val="32"/>
          <w:szCs w:val="32"/>
          <w:lang w:val="ru-RU"/>
        </w:rPr>
      </w:pPr>
    </w:p>
    <w:p w:rsidR="00343C96" w:rsidRPr="007028AB" w:rsidRDefault="00343C96" w:rsidP="00431CCD">
      <w:pPr>
        <w:spacing w:line="360" w:lineRule="auto"/>
        <w:jc w:val="both"/>
        <w:rPr>
          <w:rFonts w:ascii="Times New Roman" w:hAnsi="Times New Roman" w:cs="Times New Roman"/>
          <w:sz w:val="32"/>
          <w:szCs w:val="32"/>
          <w:lang w:val="ru-RU"/>
        </w:rPr>
      </w:pPr>
    </w:p>
    <w:p w:rsidR="00E65AD3" w:rsidRPr="0066084A" w:rsidRDefault="00431CCD" w:rsidP="00E65AD3">
      <w:pPr>
        <w:spacing w:line="360" w:lineRule="auto"/>
        <w:ind w:firstLine="420"/>
        <w:jc w:val="both"/>
        <w:rPr>
          <w:rFonts w:ascii="Times New Roman" w:hAnsi="Times New Roman" w:cs="Times New Roman"/>
          <w:sz w:val="24"/>
          <w:szCs w:val="24"/>
        </w:rPr>
      </w:pPr>
      <w:r w:rsidRPr="007028AB">
        <w:rPr>
          <w:rFonts w:ascii="Times New Roman" w:hAnsi="Times New Roman" w:cs="Times New Roman"/>
          <w:i/>
          <w:sz w:val="24"/>
          <w:szCs w:val="24"/>
          <w:lang w:val="ru-RU"/>
        </w:rPr>
        <w:t>Концерт за контрабас</w:t>
      </w:r>
      <w:r w:rsidR="006661E9" w:rsidRPr="007028AB">
        <w:rPr>
          <w:rFonts w:ascii="Times New Roman" w:hAnsi="Times New Roman" w:cs="Times New Roman"/>
          <w:i/>
          <w:sz w:val="24"/>
          <w:szCs w:val="24"/>
          <w:lang w:val="ru-RU"/>
        </w:rPr>
        <w:t xml:space="preserve"> и гудаче</w:t>
      </w:r>
      <w:r w:rsidR="006661E9" w:rsidRPr="007028AB">
        <w:rPr>
          <w:rFonts w:ascii="Times New Roman" w:hAnsi="Times New Roman" w:cs="Times New Roman"/>
          <w:sz w:val="24"/>
          <w:szCs w:val="24"/>
          <w:lang w:val="ru-RU"/>
        </w:rPr>
        <w:t>,</w:t>
      </w:r>
      <w:r w:rsidR="006661E9" w:rsidRPr="007028AB">
        <w:rPr>
          <w:rFonts w:ascii="Times New Roman" w:hAnsi="Times New Roman" w:cs="Times New Roman"/>
          <w:i/>
          <w:sz w:val="24"/>
          <w:szCs w:val="24"/>
          <w:lang w:val="ru-RU"/>
        </w:rPr>
        <w:t xml:space="preserve"> Параћински концерт</w:t>
      </w:r>
      <w:r w:rsidR="006661E9"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 xml:space="preserve">композитора Ивана Јевтића, написан је у троставачној форми: </w:t>
      </w:r>
      <w:r w:rsidRPr="0066084A">
        <w:rPr>
          <w:rFonts w:ascii="Times New Roman" w:hAnsi="Times New Roman" w:cs="Times New Roman"/>
          <w:i/>
          <w:sz w:val="24"/>
          <w:szCs w:val="24"/>
        </w:rPr>
        <w:t>Allegro</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moderato</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Lento</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Allegro</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molto</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vivo</w:t>
      </w:r>
      <w:r w:rsidRPr="007028AB">
        <w:rPr>
          <w:rFonts w:ascii="Times New Roman" w:hAnsi="Times New Roman" w:cs="Times New Roman"/>
          <w:i/>
          <w:sz w:val="24"/>
          <w:szCs w:val="24"/>
          <w:lang w:val="ru-RU"/>
        </w:rPr>
        <w:t>.</w:t>
      </w:r>
      <w:r w:rsidRPr="007028AB">
        <w:rPr>
          <w:rFonts w:ascii="Times New Roman" w:hAnsi="Times New Roman" w:cs="Times New Roman"/>
          <w:sz w:val="24"/>
          <w:szCs w:val="24"/>
          <w:lang w:val="ru-RU"/>
        </w:rPr>
        <w:t xml:space="preserve"> </w:t>
      </w:r>
      <w:r w:rsidR="00B435D2" w:rsidRPr="007028AB">
        <w:rPr>
          <w:rFonts w:ascii="Times New Roman" w:hAnsi="Times New Roman" w:cs="Times New Roman"/>
          <w:sz w:val="24"/>
          <w:szCs w:val="24"/>
          <w:lang w:val="ru-RU"/>
        </w:rPr>
        <w:t>Написан је за контрабас у пратњи г</w:t>
      </w:r>
      <w:r w:rsidR="004602E6" w:rsidRPr="007028AB">
        <w:rPr>
          <w:rFonts w:ascii="Times New Roman" w:hAnsi="Times New Roman" w:cs="Times New Roman"/>
          <w:sz w:val="24"/>
          <w:szCs w:val="24"/>
          <w:lang w:val="ru-RU"/>
        </w:rPr>
        <w:t>удачког оркестра од минимално 12 чланова</w:t>
      </w:r>
      <w:r w:rsidR="00B435D2" w:rsidRPr="007028AB">
        <w:rPr>
          <w:rFonts w:ascii="Times New Roman" w:hAnsi="Times New Roman" w:cs="Times New Roman"/>
          <w:sz w:val="24"/>
          <w:szCs w:val="24"/>
          <w:lang w:val="ru-RU"/>
        </w:rPr>
        <w:t>.</w:t>
      </w:r>
      <w:r w:rsidR="00601D25" w:rsidRPr="007028AB">
        <w:rPr>
          <w:rFonts w:ascii="Times New Roman" w:hAnsi="Times New Roman" w:cs="Times New Roman"/>
          <w:sz w:val="24"/>
          <w:szCs w:val="24"/>
          <w:lang w:val="ru-RU"/>
        </w:rPr>
        <w:t xml:space="preserve"> Штим првих виолина је подељен на три различите деонице, штим других виолина и виолончела такође, штим виоле чине две одвојене деонице, а контрабаса у оркестру једна деоница.</w:t>
      </w:r>
      <w:r w:rsidR="00942445" w:rsidRPr="007028AB">
        <w:rPr>
          <w:rFonts w:ascii="Times New Roman" w:hAnsi="Times New Roman" w:cs="Times New Roman"/>
          <w:sz w:val="24"/>
          <w:szCs w:val="24"/>
          <w:lang w:val="ru-RU"/>
        </w:rPr>
        <w:t xml:space="preserve"> </w:t>
      </w:r>
      <w:r w:rsidR="004B4656" w:rsidRPr="007028AB">
        <w:rPr>
          <w:rFonts w:ascii="Times New Roman" w:hAnsi="Times New Roman" w:cs="Times New Roman"/>
          <w:i/>
          <w:sz w:val="24"/>
          <w:szCs w:val="24"/>
          <w:lang w:val="ru-RU"/>
        </w:rPr>
        <w:t>Конце</w:t>
      </w:r>
      <w:r w:rsidR="00564AE9" w:rsidRPr="007028AB">
        <w:rPr>
          <w:rFonts w:ascii="Times New Roman" w:hAnsi="Times New Roman" w:cs="Times New Roman"/>
          <w:i/>
          <w:sz w:val="24"/>
          <w:szCs w:val="24"/>
          <w:lang w:val="ru-RU"/>
        </w:rPr>
        <w:t>рт</w:t>
      </w:r>
      <w:r w:rsidR="00564AE9" w:rsidRPr="007028AB">
        <w:rPr>
          <w:rFonts w:ascii="Times New Roman" w:hAnsi="Times New Roman" w:cs="Times New Roman"/>
          <w:sz w:val="24"/>
          <w:szCs w:val="24"/>
          <w:lang w:val="ru-RU"/>
        </w:rPr>
        <w:t xml:space="preserve"> траје између 13 и 15 минута, у зависности од извођења.</w:t>
      </w:r>
      <w:r w:rsidR="00C12A53" w:rsidRPr="007028AB">
        <w:rPr>
          <w:rFonts w:ascii="Times New Roman" w:hAnsi="Times New Roman" w:cs="Times New Roman"/>
          <w:sz w:val="24"/>
          <w:szCs w:val="24"/>
          <w:lang w:val="ru-RU"/>
        </w:rPr>
        <w:t xml:space="preserve"> </w:t>
      </w:r>
      <w:r w:rsidR="001170C6" w:rsidRPr="007028AB">
        <w:rPr>
          <w:rFonts w:ascii="Times New Roman" w:hAnsi="Times New Roman" w:cs="Times New Roman"/>
          <w:sz w:val="24"/>
          <w:szCs w:val="24"/>
          <w:lang w:val="ru-RU"/>
        </w:rPr>
        <w:t xml:space="preserve">Настао је као </w:t>
      </w:r>
      <w:r w:rsidR="00845F2F" w:rsidRPr="007028AB">
        <w:rPr>
          <w:rFonts w:ascii="Times New Roman" w:hAnsi="Times New Roman" w:cs="Times New Roman"/>
          <w:sz w:val="24"/>
          <w:szCs w:val="24"/>
          <w:lang w:val="ru-RU"/>
        </w:rPr>
        <w:t>резултат</w:t>
      </w:r>
      <w:r w:rsidR="001170C6" w:rsidRPr="007028AB">
        <w:rPr>
          <w:rFonts w:ascii="Times New Roman" w:hAnsi="Times New Roman" w:cs="Times New Roman"/>
          <w:sz w:val="24"/>
          <w:szCs w:val="24"/>
          <w:lang w:val="ru-RU"/>
        </w:rPr>
        <w:t xml:space="preserve"> сарадње композитора Јевтића и мене као солисте.</w:t>
      </w:r>
      <w:r w:rsidR="004C116A" w:rsidRPr="007028AB">
        <w:rPr>
          <w:rFonts w:ascii="Times New Roman" w:hAnsi="Times New Roman" w:cs="Times New Roman"/>
          <w:sz w:val="24"/>
          <w:szCs w:val="24"/>
          <w:lang w:val="ru-RU"/>
        </w:rPr>
        <w:t xml:space="preserve"> </w:t>
      </w:r>
      <w:r w:rsidR="002D0D97" w:rsidRPr="007028AB">
        <w:rPr>
          <w:rFonts w:ascii="Times New Roman" w:hAnsi="Times New Roman" w:cs="Times New Roman"/>
          <w:sz w:val="24"/>
          <w:szCs w:val="24"/>
          <w:lang w:val="ru-RU"/>
        </w:rPr>
        <w:t>Композиција</w:t>
      </w:r>
      <w:r w:rsidR="00EE36BF" w:rsidRPr="007028AB">
        <w:rPr>
          <w:rFonts w:ascii="Times New Roman" w:hAnsi="Times New Roman" w:cs="Times New Roman"/>
          <w:sz w:val="24"/>
          <w:szCs w:val="24"/>
          <w:lang w:val="ru-RU"/>
        </w:rPr>
        <w:t xml:space="preserve"> је </w:t>
      </w:r>
      <w:r w:rsidR="00E62791" w:rsidRPr="007028AB">
        <w:rPr>
          <w:rFonts w:ascii="Times New Roman" w:hAnsi="Times New Roman" w:cs="Times New Roman"/>
          <w:sz w:val="24"/>
          <w:szCs w:val="24"/>
          <w:lang w:val="ru-RU"/>
        </w:rPr>
        <w:t xml:space="preserve">јавно </w:t>
      </w:r>
      <w:r w:rsidR="00EE36BF" w:rsidRPr="007028AB">
        <w:rPr>
          <w:rFonts w:ascii="Times New Roman" w:hAnsi="Times New Roman" w:cs="Times New Roman"/>
          <w:sz w:val="24"/>
          <w:szCs w:val="24"/>
          <w:lang w:val="ru-RU"/>
        </w:rPr>
        <w:t xml:space="preserve">изведена два пута. Прво извођење одржано је у оквиру 56. </w:t>
      </w:r>
      <w:r w:rsidR="00EE36BF" w:rsidRPr="0066084A">
        <w:rPr>
          <w:rFonts w:ascii="Times New Roman" w:hAnsi="Times New Roman" w:cs="Times New Roman"/>
          <w:i/>
          <w:sz w:val="24"/>
          <w:szCs w:val="24"/>
        </w:rPr>
        <w:t>Бемуса</w:t>
      </w:r>
      <w:r w:rsidR="002D0D97" w:rsidRPr="0066084A">
        <w:rPr>
          <w:rFonts w:ascii="Times New Roman" w:hAnsi="Times New Roman" w:cs="Times New Roman"/>
          <w:sz w:val="24"/>
          <w:szCs w:val="24"/>
        </w:rPr>
        <w:t xml:space="preserve"> у </w:t>
      </w:r>
      <w:r w:rsidR="002D0D97" w:rsidRPr="0066084A">
        <w:rPr>
          <w:rFonts w:ascii="Times New Roman" w:hAnsi="Times New Roman" w:cs="Times New Roman"/>
          <w:i/>
          <w:sz w:val="24"/>
          <w:szCs w:val="24"/>
        </w:rPr>
        <w:t>Великој сали Коларчеве народне задужбине</w:t>
      </w:r>
      <w:r w:rsidR="002D0D97" w:rsidRPr="0066084A">
        <w:rPr>
          <w:rFonts w:ascii="Times New Roman" w:hAnsi="Times New Roman" w:cs="Times New Roman"/>
          <w:sz w:val="24"/>
          <w:szCs w:val="24"/>
        </w:rPr>
        <w:t xml:space="preserve"> у Београду 13. октобра</w:t>
      </w:r>
      <w:r w:rsidR="00EE36BF" w:rsidRPr="0066084A">
        <w:rPr>
          <w:rFonts w:ascii="Times New Roman" w:hAnsi="Times New Roman" w:cs="Times New Roman"/>
          <w:sz w:val="24"/>
          <w:szCs w:val="24"/>
        </w:rPr>
        <w:t xml:space="preserve"> </w:t>
      </w:r>
      <w:r w:rsidR="00E65AD3" w:rsidRPr="0066084A">
        <w:rPr>
          <w:rFonts w:ascii="Times New Roman" w:hAnsi="Times New Roman" w:cs="Times New Roman"/>
          <w:sz w:val="24"/>
          <w:szCs w:val="24"/>
        </w:rPr>
        <w:t>2024,</w:t>
      </w:r>
      <w:r w:rsidR="004C5643" w:rsidRPr="0066084A">
        <w:rPr>
          <w:rFonts w:ascii="Times New Roman" w:hAnsi="Times New Roman" w:cs="Times New Roman"/>
          <w:sz w:val="24"/>
          <w:szCs w:val="24"/>
        </w:rPr>
        <w:t xml:space="preserve"> </w:t>
      </w:r>
      <w:r w:rsidR="00EE36BF" w:rsidRPr="0066084A">
        <w:rPr>
          <w:rFonts w:ascii="Times New Roman" w:hAnsi="Times New Roman" w:cs="Times New Roman"/>
          <w:sz w:val="24"/>
          <w:szCs w:val="24"/>
        </w:rPr>
        <w:t xml:space="preserve">у пратњи Оркестра опере и театра </w:t>
      </w:r>
      <w:r w:rsidR="00EE36BF" w:rsidRPr="0066084A">
        <w:rPr>
          <w:rFonts w:ascii="Times New Roman" w:hAnsi="Times New Roman" w:cs="Times New Roman"/>
          <w:i/>
          <w:sz w:val="24"/>
          <w:szCs w:val="24"/>
        </w:rPr>
        <w:t>Мадленијанум</w:t>
      </w:r>
      <w:r w:rsidR="00EE36BF" w:rsidRPr="0066084A">
        <w:rPr>
          <w:rFonts w:ascii="Times New Roman" w:hAnsi="Times New Roman" w:cs="Times New Roman"/>
          <w:sz w:val="24"/>
          <w:szCs w:val="24"/>
        </w:rPr>
        <w:t xml:space="preserve"> под вођством диригента Дејана Савића. </w:t>
      </w:r>
    </w:p>
    <w:p w:rsidR="00431CCD" w:rsidRPr="007028AB" w:rsidRDefault="00EE36BF" w:rsidP="00E65AD3">
      <w:pPr>
        <w:spacing w:line="360" w:lineRule="auto"/>
        <w:ind w:firstLine="4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Наредно извођење било је у оквиру 33-</w:t>
      </w:r>
      <w:r w:rsidR="0001576A" w:rsidRPr="007028AB">
        <w:rPr>
          <w:rFonts w:ascii="Times New Roman" w:hAnsi="Times New Roman" w:cs="Times New Roman"/>
          <w:sz w:val="24"/>
          <w:szCs w:val="24"/>
          <w:lang w:val="ru-RU"/>
        </w:rPr>
        <w:t xml:space="preserve">ће итерације фестивала </w:t>
      </w:r>
      <w:r w:rsidR="0001576A" w:rsidRPr="007028AB">
        <w:rPr>
          <w:rFonts w:ascii="Times New Roman" w:hAnsi="Times New Roman" w:cs="Times New Roman"/>
          <w:i/>
          <w:sz w:val="24"/>
          <w:szCs w:val="24"/>
          <w:lang w:val="ru-RU"/>
        </w:rPr>
        <w:t>Басоманија</w:t>
      </w:r>
      <w:r w:rsidR="004C5643" w:rsidRPr="007028AB">
        <w:rPr>
          <w:rFonts w:ascii="Times New Roman" w:hAnsi="Times New Roman" w:cs="Times New Roman"/>
          <w:sz w:val="24"/>
          <w:szCs w:val="24"/>
          <w:lang w:val="ru-RU"/>
        </w:rPr>
        <w:t>, 14.</w:t>
      </w:r>
      <w:r w:rsidR="00E65AD3" w:rsidRPr="007028AB">
        <w:rPr>
          <w:rFonts w:ascii="Times New Roman" w:hAnsi="Times New Roman" w:cs="Times New Roman"/>
          <w:sz w:val="24"/>
          <w:szCs w:val="24"/>
          <w:lang w:val="ru-RU"/>
        </w:rPr>
        <w:t xml:space="preserve"> децембра 2024. Пратећи ансамбл</w:t>
      </w:r>
      <w:r w:rsidR="0001576A" w:rsidRPr="007028AB">
        <w:rPr>
          <w:rFonts w:ascii="Times New Roman" w:hAnsi="Times New Roman" w:cs="Times New Roman"/>
          <w:sz w:val="24"/>
          <w:szCs w:val="24"/>
          <w:lang w:val="ru-RU"/>
        </w:rPr>
        <w:t xml:space="preserve"> био је </w:t>
      </w:r>
      <w:r w:rsidR="0001576A" w:rsidRPr="007028AB">
        <w:rPr>
          <w:rFonts w:ascii="Times New Roman" w:hAnsi="Times New Roman" w:cs="Times New Roman"/>
          <w:i/>
          <w:sz w:val="24"/>
          <w:szCs w:val="24"/>
          <w:lang w:val="ru-RU"/>
        </w:rPr>
        <w:t>Гудачи светог Ђорђа</w:t>
      </w:r>
      <w:r w:rsidR="004C5643" w:rsidRPr="007028AB">
        <w:rPr>
          <w:rFonts w:ascii="Times New Roman" w:hAnsi="Times New Roman" w:cs="Times New Roman"/>
          <w:sz w:val="24"/>
          <w:szCs w:val="24"/>
          <w:lang w:val="ru-RU"/>
        </w:rPr>
        <w:t>, а диригент Срба Динић.</w:t>
      </w:r>
      <w:r w:rsidR="008C6DDA" w:rsidRPr="007028AB">
        <w:rPr>
          <w:rFonts w:ascii="Times New Roman" w:hAnsi="Times New Roman" w:cs="Times New Roman"/>
          <w:sz w:val="24"/>
          <w:szCs w:val="24"/>
          <w:lang w:val="ru-RU"/>
        </w:rPr>
        <w:t xml:space="preserve"> </w:t>
      </w:r>
      <w:r w:rsidR="005A5AFE" w:rsidRPr="007028AB">
        <w:rPr>
          <w:rFonts w:ascii="Times New Roman" w:hAnsi="Times New Roman" w:cs="Times New Roman"/>
          <w:sz w:val="24"/>
          <w:szCs w:val="24"/>
          <w:lang w:val="ru-RU"/>
        </w:rPr>
        <w:t>Ово (друго) извођење је и део мог докторског уметничког пројекта, па за мене овај концерт има додатну важност.</w:t>
      </w:r>
      <w:r w:rsidR="00343B6B" w:rsidRPr="007028AB">
        <w:rPr>
          <w:rFonts w:ascii="Times New Roman" w:hAnsi="Times New Roman" w:cs="Times New Roman"/>
          <w:sz w:val="24"/>
          <w:szCs w:val="24"/>
          <w:lang w:val="ru-RU"/>
        </w:rPr>
        <w:t xml:space="preserve"> </w:t>
      </w:r>
      <w:r w:rsidR="004F4C83" w:rsidRPr="007028AB">
        <w:rPr>
          <w:rFonts w:ascii="Times New Roman" w:hAnsi="Times New Roman" w:cs="Times New Roman"/>
          <w:sz w:val="24"/>
          <w:szCs w:val="24"/>
          <w:lang w:val="ru-RU"/>
        </w:rPr>
        <w:t xml:space="preserve">Партитуру </w:t>
      </w:r>
      <w:r w:rsidR="005916C0" w:rsidRPr="007028AB">
        <w:rPr>
          <w:rFonts w:ascii="Times New Roman" w:hAnsi="Times New Roman" w:cs="Times New Roman"/>
          <w:sz w:val="24"/>
          <w:szCs w:val="24"/>
          <w:lang w:val="ru-RU"/>
        </w:rPr>
        <w:t xml:space="preserve">концерта </w:t>
      </w:r>
      <w:r w:rsidR="004F4C83" w:rsidRPr="007028AB">
        <w:rPr>
          <w:rFonts w:ascii="Times New Roman" w:hAnsi="Times New Roman" w:cs="Times New Roman"/>
          <w:sz w:val="24"/>
          <w:szCs w:val="24"/>
          <w:lang w:val="ru-RU"/>
        </w:rPr>
        <w:t xml:space="preserve">је издала швајцарска кућа </w:t>
      </w:r>
      <w:r w:rsidR="004F4C83" w:rsidRPr="0066084A">
        <w:rPr>
          <w:rFonts w:ascii="Times New Roman" w:hAnsi="Times New Roman" w:cs="Times New Roman"/>
          <w:i/>
          <w:sz w:val="24"/>
          <w:szCs w:val="24"/>
        </w:rPr>
        <w:t>Editions</w:t>
      </w:r>
      <w:r w:rsidR="004F4C83" w:rsidRPr="007028AB">
        <w:rPr>
          <w:rFonts w:ascii="Times New Roman" w:hAnsi="Times New Roman" w:cs="Times New Roman"/>
          <w:i/>
          <w:sz w:val="24"/>
          <w:szCs w:val="24"/>
          <w:lang w:val="ru-RU"/>
        </w:rPr>
        <w:t xml:space="preserve"> </w:t>
      </w:r>
      <w:r w:rsidR="004F4C83" w:rsidRPr="0066084A">
        <w:rPr>
          <w:rFonts w:ascii="Times New Roman" w:hAnsi="Times New Roman" w:cs="Times New Roman"/>
          <w:i/>
          <w:sz w:val="24"/>
          <w:szCs w:val="24"/>
        </w:rPr>
        <w:t>BIM</w:t>
      </w:r>
      <w:r w:rsidR="004F4C83" w:rsidRPr="007028AB">
        <w:rPr>
          <w:rFonts w:ascii="Times New Roman" w:hAnsi="Times New Roman" w:cs="Times New Roman"/>
          <w:i/>
          <w:sz w:val="24"/>
          <w:szCs w:val="24"/>
          <w:lang w:val="ru-RU"/>
        </w:rPr>
        <w:t xml:space="preserve">. </w:t>
      </w:r>
    </w:p>
    <w:p w:rsidR="005E3249" w:rsidRPr="007028AB" w:rsidRDefault="005E3249" w:rsidP="00431CCD">
      <w:pPr>
        <w:spacing w:line="360" w:lineRule="auto"/>
        <w:jc w:val="both"/>
        <w:rPr>
          <w:rFonts w:ascii="Times New Roman" w:hAnsi="Times New Roman" w:cs="Times New Roman"/>
          <w:sz w:val="24"/>
          <w:szCs w:val="24"/>
          <w:lang w:val="ru-RU"/>
        </w:rPr>
      </w:pPr>
    </w:p>
    <w:p w:rsidR="00E65AD3" w:rsidRPr="007028AB" w:rsidRDefault="00E65AD3" w:rsidP="00E65AD3">
      <w:pPr>
        <w:pStyle w:val="Heading2"/>
        <w:jc w:val="center"/>
        <w:rPr>
          <w:rFonts w:ascii="Times New Roman" w:hAnsi="Times New Roman" w:cs="Times New Roman"/>
          <w:color w:val="000000" w:themeColor="text1"/>
          <w:sz w:val="28"/>
          <w:szCs w:val="28"/>
          <w:lang w:val="ru-RU"/>
        </w:rPr>
      </w:pPr>
    </w:p>
    <w:p w:rsidR="005E3249" w:rsidRPr="007028AB" w:rsidRDefault="00E65AD3" w:rsidP="00E65AD3">
      <w:pPr>
        <w:pStyle w:val="Heading2"/>
        <w:jc w:val="center"/>
        <w:rPr>
          <w:rFonts w:ascii="Times New Roman" w:hAnsi="Times New Roman" w:cs="Times New Roman"/>
          <w:color w:val="000000" w:themeColor="text1"/>
          <w:sz w:val="28"/>
          <w:szCs w:val="28"/>
          <w:lang w:val="ru-RU"/>
        </w:rPr>
      </w:pPr>
      <w:bookmarkStart w:id="25" w:name="_Toc191506993"/>
      <w:r w:rsidRPr="007028AB">
        <w:rPr>
          <w:rFonts w:ascii="Times New Roman" w:hAnsi="Times New Roman" w:cs="Times New Roman"/>
          <w:color w:val="000000" w:themeColor="text1"/>
          <w:sz w:val="28"/>
          <w:szCs w:val="28"/>
          <w:lang w:val="ru-RU"/>
        </w:rPr>
        <w:t xml:space="preserve">6.1.  </w:t>
      </w:r>
      <w:r w:rsidR="004C3EFC" w:rsidRPr="007028AB">
        <w:rPr>
          <w:rFonts w:ascii="Times New Roman" w:hAnsi="Times New Roman" w:cs="Times New Roman"/>
          <w:color w:val="000000" w:themeColor="text1"/>
          <w:sz w:val="28"/>
          <w:szCs w:val="28"/>
          <w:lang w:val="ru-RU"/>
        </w:rPr>
        <w:t>О композитору</w:t>
      </w:r>
      <w:bookmarkEnd w:id="25"/>
    </w:p>
    <w:p w:rsidR="00E65AD3" w:rsidRPr="007028AB" w:rsidRDefault="00E65AD3" w:rsidP="00E65AD3">
      <w:pPr>
        <w:rPr>
          <w:rFonts w:ascii="Times New Roman" w:hAnsi="Times New Roman" w:cs="Times New Roman"/>
          <w:lang w:val="ru-RU"/>
        </w:rPr>
      </w:pPr>
    </w:p>
    <w:p w:rsidR="004C3EFC" w:rsidRPr="007028AB" w:rsidRDefault="004C3EFC" w:rsidP="00431CCD">
      <w:pPr>
        <w:spacing w:line="360" w:lineRule="auto"/>
        <w:jc w:val="both"/>
        <w:rPr>
          <w:rFonts w:ascii="Times New Roman" w:hAnsi="Times New Roman" w:cs="Times New Roman"/>
          <w:b/>
          <w:sz w:val="28"/>
          <w:szCs w:val="28"/>
          <w:lang w:val="ru-RU"/>
        </w:rPr>
      </w:pPr>
    </w:p>
    <w:p w:rsidR="00D72808" w:rsidRPr="007028AB" w:rsidRDefault="000F415F" w:rsidP="00E65AD3">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Иван Јевтић</w:t>
      </w:r>
      <w:r w:rsidR="00BA251E" w:rsidRPr="007028AB">
        <w:rPr>
          <w:rFonts w:ascii="Times New Roman" w:hAnsi="Times New Roman" w:cs="Times New Roman"/>
          <w:sz w:val="24"/>
          <w:szCs w:val="24"/>
          <w:lang w:val="ru-RU"/>
        </w:rPr>
        <w:t xml:space="preserve"> рођен је 29.04.1947. године у Београду. Основне студије је завршио 1971. године, а затим и магистарске 1973. у класи Станојла Рајичи</w:t>
      </w:r>
      <w:r w:rsidR="00464679" w:rsidRPr="007028AB">
        <w:rPr>
          <w:rFonts w:ascii="Times New Roman" w:hAnsi="Times New Roman" w:cs="Times New Roman"/>
          <w:sz w:val="24"/>
          <w:szCs w:val="24"/>
          <w:lang w:val="ru-RU"/>
        </w:rPr>
        <w:t xml:space="preserve">ћа (Факултет музичке уметности у </w:t>
      </w:r>
      <w:r w:rsidR="00BA251E" w:rsidRPr="007028AB">
        <w:rPr>
          <w:rFonts w:ascii="Times New Roman" w:hAnsi="Times New Roman" w:cs="Times New Roman"/>
          <w:sz w:val="24"/>
          <w:szCs w:val="24"/>
          <w:lang w:val="ru-RU"/>
        </w:rPr>
        <w:t>Београд</w:t>
      </w:r>
      <w:r w:rsidR="00464679" w:rsidRPr="007028AB">
        <w:rPr>
          <w:rFonts w:ascii="Times New Roman" w:hAnsi="Times New Roman" w:cs="Times New Roman"/>
          <w:sz w:val="24"/>
          <w:szCs w:val="24"/>
          <w:lang w:val="ru-RU"/>
        </w:rPr>
        <w:t>у</w:t>
      </w:r>
      <w:r w:rsidR="00BA251E" w:rsidRPr="007028AB">
        <w:rPr>
          <w:rFonts w:ascii="Times New Roman" w:hAnsi="Times New Roman" w:cs="Times New Roman"/>
          <w:sz w:val="24"/>
          <w:szCs w:val="24"/>
          <w:lang w:val="ru-RU"/>
        </w:rPr>
        <w:t>). Шк</w:t>
      </w:r>
      <w:r w:rsidR="00C148DF" w:rsidRPr="007028AB">
        <w:rPr>
          <w:rFonts w:ascii="Times New Roman" w:hAnsi="Times New Roman" w:cs="Times New Roman"/>
          <w:sz w:val="24"/>
          <w:szCs w:val="24"/>
          <w:lang w:val="ru-RU"/>
        </w:rPr>
        <w:t xml:space="preserve">оловање је наставио на </w:t>
      </w:r>
      <w:r w:rsidR="00BA251E" w:rsidRPr="007028AB">
        <w:rPr>
          <w:rFonts w:ascii="Times New Roman" w:hAnsi="Times New Roman" w:cs="Times New Roman"/>
          <w:sz w:val="24"/>
          <w:szCs w:val="24"/>
          <w:lang w:val="ru-RU"/>
        </w:rPr>
        <w:t>конзерваторијуму у Паризу у класи чувеног композитор</w:t>
      </w:r>
      <w:r w:rsidR="00BE164F" w:rsidRPr="007028AB">
        <w:rPr>
          <w:rFonts w:ascii="Times New Roman" w:hAnsi="Times New Roman" w:cs="Times New Roman"/>
          <w:sz w:val="24"/>
          <w:szCs w:val="24"/>
          <w:lang w:val="ru-RU"/>
        </w:rPr>
        <w:t>а и педагога Оливијеа Месијана</w:t>
      </w:r>
      <w:r w:rsidR="005916C0" w:rsidRPr="007028AB">
        <w:rPr>
          <w:rFonts w:ascii="Times New Roman" w:hAnsi="Times New Roman" w:cs="Times New Roman"/>
          <w:sz w:val="24"/>
          <w:szCs w:val="24"/>
          <w:lang w:val="ru-RU"/>
        </w:rPr>
        <w:t xml:space="preserve"> (</w:t>
      </w:r>
      <w:r w:rsidR="005916C0" w:rsidRPr="0066084A">
        <w:rPr>
          <w:rFonts w:ascii="Times New Roman" w:hAnsi="Times New Roman" w:cs="Times New Roman"/>
          <w:i/>
          <w:sz w:val="24"/>
          <w:szCs w:val="24"/>
        </w:rPr>
        <w:t>Olivier</w:t>
      </w:r>
      <w:r w:rsidR="005916C0" w:rsidRPr="007028AB">
        <w:rPr>
          <w:rFonts w:ascii="Times New Roman" w:hAnsi="Times New Roman" w:cs="Times New Roman"/>
          <w:i/>
          <w:sz w:val="24"/>
          <w:szCs w:val="24"/>
          <w:lang w:val="ru-RU"/>
        </w:rPr>
        <w:t xml:space="preserve"> </w:t>
      </w:r>
      <w:r w:rsidR="005916C0" w:rsidRPr="0066084A">
        <w:rPr>
          <w:rFonts w:ascii="Times New Roman" w:hAnsi="Times New Roman" w:cs="Times New Roman"/>
          <w:i/>
          <w:sz w:val="24"/>
          <w:szCs w:val="24"/>
        </w:rPr>
        <w:t>Messiaen</w:t>
      </w:r>
      <w:r w:rsidR="005916C0" w:rsidRPr="007028AB">
        <w:rPr>
          <w:rFonts w:ascii="Times New Roman" w:hAnsi="Times New Roman" w:cs="Times New Roman"/>
          <w:sz w:val="24"/>
          <w:szCs w:val="24"/>
          <w:lang w:val="ru-RU"/>
        </w:rPr>
        <w:t>)</w:t>
      </w:r>
      <w:r w:rsidR="00BE164F" w:rsidRPr="007028AB">
        <w:rPr>
          <w:rFonts w:ascii="Times New Roman" w:hAnsi="Times New Roman" w:cs="Times New Roman"/>
          <w:sz w:val="24"/>
          <w:szCs w:val="24"/>
          <w:lang w:val="ru-RU"/>
        </w:rPr>
        <w:t xml:space="preserve">, затим на студијама клавира </w:t>
      </w:r>
      <w:r w:rsidR="00BE164F" w:rsidRPr="0066084A">
        <w:rPr>
          <w:rFonts w:ascii="Times New Roman" w:hAnsi="Times New Roman" w:cs="Times New Roman"/>
          <w:i/>
          <w:sz w:val="24"/>
          <w:szCs w:val="24"/>
        </w:rPr>
        <w:t>Ecole</w:t>
      </w:r>
      <w:r w:rsidR="00BE164F" w:rsidRPr="007028AB">
        <w:rPr>
          <w:rFonts w:ascii="Times New Roman" w:hAnsi="Times New Roman" w:cs="Times New Roman"/>
          <w:i/>
          <w:sz w:val="24"/>
          <w:szCs w:val="24"/>
          <w:lang w:val="ru-RU"/>
        </w:rPr>
        <w:t xml:space="preserve"> </w:t>
      </w:r>
      <w:r w:rsidR="00BE164F" w:rsidRPr="0066084A">
        <w:rPr>
          <w:rFonts w:ascii="Times New Roman" w:hAnsi="Times New Roman" w:cs="Times New Roman"/>
          <w:i/>
          <w:sz w:val="24"/>
          <w:szCs w:val="24"/>
        </w:rPr>
        <w:t>Normale</w:t>
      </w:r>
      <w:r w:rsidR="00BE164F" w:rsidRPr="007028AB">
        <w:rPr>
          <w:rFonts w:ascii="Times New Roman" w:hAnsi="Times New Roman" w:cs="Times New Roman"/>
          <w:i/>
          <w:sz w:val="24"/>
          <w:szCs w:val="24"/>
          <w:lang w:val="ru-RU"/>
        </w:rPr>
        <w:t xml:space="preserve"> </w:t>
      </w:r>
      <w:r w:rsidR="00BE164F" w:rsidRPr="0066084A">
        <w:rPr>
          <w:rFonts w:ascii="Times New Roman" w:hAnsi="Times New Roman" w:cs="Times New Roman"/>
          <w:i/>
          <w:sz w:val="24"/>
          <w:szCs w:val="24"/>
        </w:rPr>
        <w:t>de</w:t>
      </w:r>
      <w:r w:rsidR="00BE164F" w:rsidRPr="007028AB">
        <w:rPr>
          <w:rFonts w:ascii="Times New Roman" w:hAnsi="Times New Roman" w:cs="Times New Roman"/>
          <w:i/>
          <w:sz w:val="24"/>
          <w:szCs w:val="24"/>
          <w:lang w:val="ru-RU"/>
        </w:rPr>
        <w:t xml:space="preserve"> </w:t>
      </w:r>
      <w:r w:rsidR="00BE164F" w:rsidRPr="0066084A">
        <w:rPr>
          <w:rFonts w:ascii="Times New Roman" w:hAnsi="Times New Roman" w:cs="Times New Roman"/>
          <w:i/>
          <w:sz w:val="24"/>
          <w:szCs w:val="24"/>
        </w:rPr>
        <w:t>musique</w:t>
      </w:r>
      <w:r w:rsidR="00BE164F" w:rsidRPr="007028AB">
        <w:rPr>
          <w:rFonts w:ascii="Times New Roman" w:hAnsi="Times New Roman" w:cs="Times New Roman"/>
          <w:i/>
          <w:sz w:val="24"/>
          <w:szCs w:val="24"/>
          <w:lang w:val="ru-RU"/>
        </w:rPr>
        <w:t xml:space="preserve"> „</w:t>
      </w:r>
      <w:r w:rsidR="00BE164F" w:rsidRPr="0066084A">
        <w:rPr>
          <w:rFonts w:ascii="Times New Roman" w:hAnsi="Times New Roman" w:cs="Times New Roman"/>
          <w:i/>
          <w:sz w:val="24"/>
          <w:szCs w:val="24"/>
        </w:rPr>
        <w:t>Alfred</w:t>
      </w:r>
      <w:r w:rsidR="00BE164F" w:rsidRPr="007028AB">
        <w:rPr>
          <w:rFonts w:ascii="Times New Roman" w:hAnsi="Times New Roman" w:cs="Times New Roman"/>
          <w:i/>
          <w:sz w:val="24"/>
          <w:szCs w:val="24"/>
          <w:lang w:val="ru-RU"/>
        </w:rPr>
        <w:t xml:space="preserve"> </w:t>
      </w:r>
      <w:r w:rsidR="00BE164F" w:rsidRPr="0066084A">
        <w:rPr>
          <w:rFonts w:ascii="Times New Roman" w:hAnsi="Times New Roman" w:cs="Times New Roman"/>
          <w:i/>
          <w:sz w:val="24"/>
          <w:szCs w:val="24"/>
        </w:rPr>
        <w:t>Cortot</w:t>
      </w:r>
      <w:r w:rsidR="00BE164F" w:rsidRPr="007028AB">
        <w:rPr>
          <w:rFonts w:ascii="Times New Roman" w:hAnsi="Times New Roman" w:cs="Times New Roman"/>
          <w:i/>
          <w:sz w:val="24"/>
          <w:szCs w:val="24"/>
          <w:lang w:val="ru-RU"/>
        </w:rPr>
        <w:t>”</w:t>
      </w:r>
      <w:r w:rsidR="00BE164F" w:rsidRPr="007028AB">
        <w:rPr>
          <w:rFonts w:ascii="Times New Roman" w:hAnsi="Times New Roman" w:cs="Times New Roman"/>
          <w:sz w:val="24"/>
          <w:szCs w:val="24"/>
          <w:lang w:val="ru-RU"/>
        </w:rPr>
        <w:t xml:space="preserve"> у класи Душана Тадића, и на крају у Високој школи у Бечу</w:t>
      </w:r>
      <w:r w:rsidR="005916C0" w:rsidRPr="007028AB">
        <w:rPr>
          <w:rFonts w:ascii="Times New Roman" w:hAnsi="Times New Roman" w:cs="Times New Roman"/>
          <w:sz w:val="24"/>
          <w:szCs w:val="24"/>
          <w:lang w:val="ru-RU"/>
        </w:rPr>
        <w:t>,</w:t>
      </w:r>
      <w:r w:rsidR="00BE164F" w:rsidRPr="007028AB">
        <w:rPr>
          <w:rFonts w:ascii="Times New Roman" w:hAnsi="Times New Roman" w:cs="Times New Roman"/>
          <w:sz w:val="24"/>
          <w:szCs w:val="24"/>
          <w:lang w:val="ru-RU"/>
        </w:rPr>
        <w:t xml:space="preserve"> у класи композитора Алфреда Ула</w:t>
      </w:r>
      <w:r w:rsidR="005916C0" w:rsidRPr="007028AB">
        <w:rPr>
          <w:rFonts w:ascii="Times New Roman" w:hAnsi="Times New Roman" w:cs="Times New Roman"/>
          <w:sz w:val="24"/>
          <w:szCs w:val="24"/>
          <w:lang w:val="ru-RU"/>
        </w:rPr>
        <w:t xml:space="preserve"> (</w:t>
      </w:r>
      <w:r w:rsidR="005916C0" w:rsidRPr="0066084A">
        <w:rPr>
          <w:rFonts w:ascii="Times New Roman" w:hAnsi="Times New Roman" w:cs="Times New Roman"/>
          <w:i/>
          <w:sz w:val="24"/>
          <w:szCs w:val="24"/>
        </w:rPr>
        <w:t>Alfred</w:t>
      </w:r>
      <w:r w:rsidR="005916C0" w:rsidRPr="007028AB">
        <w:rPr>
          <w:rFonts w:ascii="Times New Roman" w:hAnsi="Times New Roman" w:cs="Times New Roman"/>
          <w:i/>
          <w:sz w:val="24"/>
          <w:szCs w:val="24"/>
          <w:lang w:val="ru-RU"/>
        </w:rPr>
        <w:t xml:space="preserve"> </w:t>
      </w:r>
      <w:r w:rsidR="005916C0" w:rsidRPr="0066084A">
        <w:rPr>
          <w:rFonts w:ascii="Times New Roman" w:hAnsi="Times New Roman" w:cs="Times New Roman"/>
          <w:i/>
          <w:sz w:val="24"/>
          <w:szCs w:val="24"/>
        </w:rPr>
        <w:t>Uhl</w:t>
      </w:r>
      <w:r w:rsidR="005916C0" w:rsidRPr="007028AB">
        <w:rPr>
          <w:rFonts w:ascii="Times New Roman" w:hAnsi="Times New Roman" w:cs="Times New Roman"/>
          <w:sz w:val="24"/>
          <w:szCs w:val="24"/>
          <w:lang w:val="ru-RU"/>
        </w:rPr>
        <w:t>)</w:t>
      </w:r>
      <w:r w:rsidR="00BE164F" w:rsidRPr="007028AB">
        <w:rPr>
          <w:rFonts w:ascii="Times New Roman" w:hAnsi="Times New Roman" w:cs="Times New Roman"/>
          <w:sz w:val="24"/>
          <w:szCs w:val="24"/>
          <w:lang w:val="ru-RU"/>
        </w:rPr>
        <w:t>.</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sz w:val="24"/>
          <w:szCs w:val="24"/>
          <w:lang w:val="ru-RU"/>
        </w:rPr>
        <w:lastRenderedPageBreak/>
        <w:t>Јевтић је изабран за члана ван радног састава Српске академије науке и уметности 2003. године, за дописног члана 2005. године, и за редовног члана 2012. године.</w:t>
      </w:r>
      <w:r w:rsidR="00343C96" w:rsidRPr="0066084A">
        <w:rPr>
          <w:rStyle w:val="FootnoteReference"/>
          <w:rFonts w:ascii="Times New Roman" w:hAnsi="Times New Roman" w:cs="Times New Roman"/>
          <w:sz w:val="24"/>
          <w:szCs w:val="24"/>
        </w:rPr>
        <w:footnoteReference w:id="47"/>
      </w:r>
      <w:r w:rsidR="00343C96" w:rsidRPr="0066084A">
        <w:rPr>
          <w:rStyle w:val="FootnoteReference"/>
          <w:rFonts w:ascii="Times New Roman" w:hAnsi="Times New Roman" w:cs="Times New Roman"/>
          <w:sz w:val="24"/>
          <w:szCs w:val="24"/>
        </w:rPr>
        <w:footnoteReference w:id="48"/>
      </w:r>
    </w:p>
    <w:p w:rsidR="00433CF7" w:rsidRPr="007028AB" w:rsidRDefault="00D72808" w:rsidP="00464679">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Тренутно, његов опус броји преко стотину композиција, и важи и данас за једног од најактивних композитора у Србији. </w:t>
      </w:r>
      <w:r w:rsidR="00433CF7" w:rsidRPr="007028AB">
        <w:rPr>
          <w:rFonts w:ascii="Times New Roman" w:hAnsi="Times New Roman" w:cs="Times New Roman"/>
          <w:sz w:val="24"/>
          <w:szCs w:val="24"/>
          <w:lang w:val="ru-RU"/>
        </w:rPr>
        <w:t>Његова дела су публикована од стране једног швајцарског и три француска музичка издавача,</w:t>
      </w:r>
      <w:r w:rsidR="00DC7F30" w:rsidRPr="007028AB">
        <w:rPr>
          <w:rFonts w:ascii="Times New Roman" w:hAnsi="Times New Roman" w:cs="Times New Roman"/>
          <w:sz w:val="24"/>
          <w:szCs w:val="24"/>
          <w:lang w:val="ru-RU"/>
        </w:rPr>
        <w:t xml:space="preserve"> а његове композиције су извођене</w:t>
      </w:r>
      <w:r w:rsidR="00433CF7" w:rsidRPr="007028AB">
        <w:rPr>
          <w:rFonts w:ascii="Times New Roman" w:hAnsi="Times New Roman" w:cs="Times New Roman"/>
          <w:sz w:val="24"/>
          <w:szCs w:val="24"/>
          <w:lang w:val="ru-RU"/>
        </w:rPr>
        <w:t xml:space="preserve"> </w:t>
      </w:r>
      <w:r w:rsidR="00DC7F30" w:rsidRPr="007028AB">
        <w:rPr>
          <w:rFonts w:ascii="Times New Roman" w:hAnsi="Times New Roman" w:cs="Times New Roman"/>
          <w:sz w:val="24"/>
          <w:szCs w:val="24"/>
          <w:lang w:val="ru-RU"/>
        </w:rPr>
        <w:t>широм света</w:t>
      </w:r>
      <w:r w:rsidR="00433CF7"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 xml:space="preserve">Посвећен је углавном инструменталним </w:t>
      </w:r>
      <w:r w:rsidR="00392D4B" w:rsidRPr="007028AB">
        <w:rPr>
          <w:rFonts w:ascii="Times New Roman" w:hAnsi="Times New Roman" w:cs="Times New Roman"/>
          <w:sz w:val="24"/>
          <w:szCs w:val="24"/>
          <w:lang w:val="ru-RU"/>
        </w:rPr>
        <w:t>али и хорским формам</w:t>
      </w:r>
      <w:r w:rsidRPr="007028AB">
        <w:rPr>
          <w:rFonts w:ascii="Times New Roman" w:hAnsi="Times New Roman" w:cs="Times New Roman"/>
          <w:sz w:val="24"/>
          <w:szCs w:val="24"/>
          <w:lang w:val="ru-RU"/>
        </w:rPr>
        <w:t xml:space="preserve">а, симфонијској, камерној и солистичкој музици. </w:t>
      </w:r>
      <w:r w:rsidR="00433CF7" w:rsidRPr="007028AB">
        <w:rPr>
          <w:rFonts w:ascii="Times New Roman" w:hAnsi="Times New Roman" w:cs="Times New Roman"/>
          <w:sz w:val="24"/>
          <w:szCs w:val="24"/>
          <w:lang w:val="ru-RU"/>
        </w:rPr>
        <w:t>Иван Јевтић компонује музику за различите инструменте, укључујући клавир, трубу, хорн</w:t>
      </w:r>
      <w:r w:rsidR="007F0E26" w:rsidRPr="007028AB">
        <w:rPr>
          <w:rFonts w:ascii="Times New Roman" w:hAnsi="Times New Roman" w:cs="Times New Roman"/>
          <w:sz w:val="24"/>
          <w:szCs w:val="24"/>
          <w:lang w:val="ru-RU"/>
        </w:rPr>
        <w:t>у</w:t>
      </w:r>
      <w:r w:rsidR="00433CF7" w:rsidRPr="007028AB">
        <w:rPr>
          <w:rFonts w:ascii="Times New Roman" w:hAnsi="Times New Roman" w:cs="Times New Roman"/>
          <w:sz w:val="24"/>
          <w:szCs w:val="24"/>
          <w:lang w:val="ru-RU"/>
        </w:rPr>
        <w:t xml:space="preserve">, флауту, виолу, виолончело и виолину. </w:t>
      </w:r>
      <w:r w:rsidRPr="007028AB">
        <w:rPr>
          <w:rFonts w:ascii="Times New Roman" w:hAnsi="Times New Roman" w:cs="Times New Roman"/>
          <w:sz w:val="24"/>
          <w:szCs w:val="24"/>
          <w:lang w:val="ru-RU"/>
        </w:rPr>
        <w:t>Његови концерти</w:t>
      </w:r>
      <w:r w:rsidR="007F0E26" w:rsidRPr="007028AB">
        <w:rPr>
          <w:rFonts w:ascii="Times New Roman" w:hAnsi="Times New Roman" w:cs="Times New Roman"/>
          <w:sz w:val="24"/>
          <w:szCs w:val="24"/>
          <w:lang w:val="ru-RU"/>
        </w:rPr>
        <w:t>,</w:t>
      </w:r>
      <w:r w:rsidRPr="007028AB">
        <w:rPr>
          <w:rFonts w:ascii="Times New Roman" w:hAnsi="Times New Roman" w:cs="Times New Roman"/>
          <w:sz w:val="24"/>
          <w:szCs w:val="24"/>
          <w:lang w:val="ru-RU"/>
        </w:rPr>
        <w:t xml:space="preserve"> </w:t>
      </w:r>
      <w:r w:rsidR="007F0E26" w:rsidRPr="007028AB">
        <w:rPr>
          <w:rFonts w:ascii="Times New Roman" w:hAnsi="Times New Roman" w:cs="Times New Roman"/>
          <w:sz w:val="24"/>
          <w:szCs w:val="24"/>
          <w:lang w:val="ru-RU"/>
        </w:rPr>
        <w:t xml:space="preserve">део </w:t>
      </w:r>
      <w:r w:rsidRPr="007028AB">
        <w:rPr>
          <w:rFonts w:ascii="Times New Roman" w:hAnsi="Times New Roman" w:cs="Times New Roman"/>
          <w:sz w:val="24"/>
          <w:szCs w:val="24"/>
          <w:lang w:val="ru-RU"/>
        </w:rPr>
        <w:t xml:space="preserve">су обавезних конкурсних композиција на интернационалним фестивалима. </w:t>
      </w:r>
      <w:r w:rsidR="00433CF7" w:rsidRPr="007028AB">
        <w:rPr>
          <w:rFonts w:ascii="Times New Roman" w:hAnsi="Times New Roman" w:cs="Times New Roman"/>
          <w:sz w:val="24"/>
          <w:szCs w:val="24"/>
          <w:lang w:val="ru-RU"/>
        </w:rPr>
        <w:t xml:space="preserve">Нека од његових значајних дела су </w:t>
      </w:r>
      <w:r w:rsidR="00433CF7" w:rsidRPr="007028AB">
        <w:rPr>
          <w:rFonts w:ascii="Times New Roman" w:hAnsi="Times New Roman" w:cs="Times New Roman"/>
          <w:i/>
          <w:sz w:val="24"/>
          <w:szCs w:val="24"/>
          <w:lang w:val="ru-RU"/>
        </w:rPr>
        <w:t>Прва симфонија</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i/>
          <w:sz w:val="24"/>
          <w:szCs w:val="24"/>
          <w:lang w:val="ru-RU"/>
        </w:rPr>
        <w:t>Уздах земље</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i/>
          <w:sz w:val="24"/>
          <w:szCs w:val="24"/>
          <w:lang w:val="ru-RU"/>
        </w:rPr>
        <w:t>Задужбине Косова</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i/>
          <w:sz w:val="24"/>
          <w:szCs w:val="24"/>
          <w:lang w:val="ru-RU"/>
        </w:rPr>
        <w:t>Кад седми анђео затруби</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i/>
          <w:sz w:val="24"/>
          <w:szCs w:val="24"/>
          <w:lang w:val="ru-RU"/>
        </w:rPr>
        <w:t>Изгон</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i/>
          <w:sz w:val="24"/>
          <w:szCs w:val="24"/>
          <w:lang w:val="ru-RU"/>
        </w:rPr>
        <w:t>Свечана увертира</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i/>
          <w:sz w:val="24"/>
          <w:szCs w:val="24"/>
          <w:lang w:val="ru-RU"/>
        </w:rPr>
        <w:t>Три гудачка квартета</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i/>
          <w:sz w:val="24"/>
          <w:szCs w:val="24"/>
          <w:lang w:val="ru-RU"/>
        </w:rPr>
        <w:t>Дивертименто за два виолончела и гудаче</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i/>
          <w:sz w:val="24"/>
          <w:szCs w:val="24"/>
          <w:lang w:val="ru-RU"/>
        </w:rPr>
        <w:t>Клавирски трио</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i/>
          <w:sz w:val="24"/>
          <w:szCs w:val="24"/>
          <w:lang w:val="ru-RU"/>
        </w:rPr>
        <w:t>Соната за виолину и клавир</w:t>
      </w:r>
      <w:r w:rsidR="00433CF7" w:rsidRPr="007028AB">
        <w:rPr>
          <w:rFonts w:ascii="Times New Roman" w:hAnsi="Times New Roman" w:cs="Times New Roman"/>
          <w:sz w:val="24"/>
          <w:szCs w:val="24"/>
          <w:lang w:val="ru-RU"/>
        </w:rPr>
        <w:t xml:space="preserve">, </w:t>
      </w:r>
      <w:r w:rsidR="00433CF7" w:rsidRPr="007028AB">
        <w:rPr>
          <w:rFonts w:ascii="Times New Roman" w:hAnsi="Times New Roman" w:cs="Times New Roman"/>
          <w:i/>
          <w:sz w:val="24"/>
          <w:szCs w:val="24"/>
          <w:lang w:val="ru-RU"/>
        </w:rPr>
        <w:t>Соната за обоу и клавир</w:t>
      </w:r>
      <w:r w:rsidR="00433CF7" w:rsidRPr="007028AB">
        <w:rPr>
          <w:rFonts w:ascii="Times New Roman" w:hAnsi="Times New Roman" w:cs="Times New Roman"/>
          <w:sz w:val="24"/>
          <w:szCs w:val="24"/>
          <w:lang w:val="ru-RU"/>
        </w:rPr>
        <w:t xml:space="preserve"> и </w:t>
      </w:r>
      <w:r w:rsidR="00433CF7" w:rsidRPr="007028AB">
        <w:rPr>
          <w:rFonts w:ascii="Times New Roman" w:hAnsi="Times New Roman" w:cs="Times New Roman"/>
          <w:i/>
          <w:sz w:val="24"/>
          <w:szCs w:val="24"/>
          <w:lang w:val="ru-RU"/>
        </w:rPr>
        <w:t>Маска црвене смрти</w:t>
      </w:r>
      <w:r w:rsidR="00433CF7" w:rsidRPr="007028AB">
        <w:rPr>
          <w:rFonts w:ascii="Times New Roman" w:hAnsi="Times New Roman" w:cs="Times New Roman"/>
          <w:sz w:val="24"/>
          <w:szCs w:val="24"/>
          <w:lang w:val="ru-RU"/>
        </w:rPr>
        <w:t>.</w:t>
      </w:r>
      <w:r w:rsidR="0034680B" w:rsidRPr="0066084A">
        <w:rPr>
          <w:rStyle w:val="FootnoteReference"/>
          <w:rFonts w:ascii="Times New Roman" w:hAnsi="Times New Roman" w:cs="Times New Roman"/>
          <w:sz w:val="24"/>
          <w:szCs w:val="24"/>
        </w:rPr>
        <w:footnoteReference w:id="49"/>
      </w:r>
    </w:p>
    <w:p w:rsidR="00433CF7" w:rsidRPr="007028AB" w:rsidRDefault="00433CF7" w:rsidP="00464679">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Д</w:t>
      </w:r>
      <w:r w:rsidR="00FB5181" w:rsidRPr="007028AB">
        <w:rPr>
          <w:rFonts w:ascii="Times New Roman" w:hAnsi="Times New Roman" w:cs="Times New Roman"/>
          <w:sz w:val="24"/>
          <w:szCs w:val="24"/>
          <w:lang w:val="ru-RU"/>
        </w:rPr>
        <w:t>обитник</w:t>
      </w:r>
      <w:r w:rsidRPr="007028AB">
        <w:rPr>
          <w:rFonts w:ascii="Times New Roman" w:hAnsi="Times New Roman" w:cs="Times New Roman"/>
          <w:sz w:val="24"/>
          <w:szCs w:val="24"/>
          <w:lang w:val="ru-RU"/>
        </w:rPr>
        <w:t xml:space="preserve"> </w:t>
      </w:r>
      <w:r w:rsidR="00E5672F" w:rsidRPr="007028AB">
        <w:rPr>
          <w:rFonts w:ascii="Times New Roman" w:hAnsi="Times New Roman" w:cs="Times New Roman"/>
          <w:sz w:val="24"/>
          <w:szCs w:val="24"/>
          <w:lang w:val="ru-RU"/>
        </w:rPr>
        <w:t xml:space="preserve">је </w:t>
      </w:r>
      <w:r w:rsidRPr="007028AB">
        <w:rPr>
          <w:rFonts w:ascii="Times New Roman" w:hAnsi="Times New Roman" w:cs="Times New Roman"/>
          <w:sz w:val="24"/>
          <w:szCs w:val="24"/>
          <w:lang w:val="ru-RU"/>
        </w:rPr>
        <w:t xml:space="preserve">неколико награда за свој рад, укључујући </w:t>
      </w:r>
      <w:r w:rsidRPr="007028AB">
        <w:rPr>
          <w:rFonts w:ascii="Times New Roman" w:hAnsi="Times New Roman" w:cs="Times New Roman"/>
          <w:i/>
          <w:sz w:val="24"/>
          <w:szCs w:val="24"/>
          <w:lang w:val="ru-RU"/>
        </w:rPr>
        <w:t>Октобарску студентску награду</w:t>
      </w:r>
      <w:r w:rsidRPr="007028AB">
        <w:rPr>
          <w:rFonts w:ascii="Times New Roman" w:hAnsi="Times New Roman" w:cs="Times New Roman"/>
          <w:sz w:val="24"/>
          <w:szCs w:val="24"/>
          <w:lang w:val="ru-RU"/>
        </w:rPr>
        <w:t xml:space="preserve">, </w:t>
      </w:r>
      <w:r w:rsidR="00C148DF" w:rsidRPr="007028AB">
        <w:rPr>
          <w:rFonts w:ascii="Times New Roman" w:hAnsi="Times New Roman" w:cs="Times New Roman"/>
          <w:sz w:val="24"/>
          <w:szCs w:val="24"/>
          <w:lang w:val="ru-RU"/>
        </w:rPr>
        <w:t xml:space="preserve">Велику награду за стваралаштво </w:t>
      </w:r>
      <w:r w:rsidR="00C148DF" w:rsidRPr="007028AB">
        <w:rPr>
          <w:rFonts w:ascii="Times New Roman" w:hAnsi="Times New Roman" w:cs="Times New Roman"/>
          <w:i/>
          <w:sz w:val="24"/>
          <w:szCs w:val="24"/>
          <w:lang w:val="ru-RU"/>
        </w:rPr>
        <w:t>Теодор Кернер</w:t>
      </w:r>
      <w:r w:rsidRPr="007028AB">
        <w:rPr>
          <w:rFonts w:ascii="Times New Roman" w:hAnsi="Times New Roman" w:cs="Times New Roman"/>
          <w:sz w:val="24"/>
          <w:szCs w:val="24"/>
          <w:lang w:val="ru-RU"/>
        </w:rPr>
        <w:t xml:space="preserve">, </w:t>
      </w:r>
      <w:r w:rsidRPr="007028AB">
        <w:rPr>
          <w:rFonts w:ascii="Times New Roman" w:hAnsi="Times New Roman" w:cs="Times New Roman"/>
          <w:i/>
          <w:sz w:val="24"/>
          <w:szCs w:val="24"/>
          <w:lang w:val="ru-RU"/>
        </w:rPr>
        <w:t>Награду Стеван Мокрањац</w:t>
      </w:r>
      <w:r w:rsidRPr="007028AB">
        <w:rPr>
          <w:rFonts w:ascii="Times New Roman" w:hAnsi="Times New Roman" w:cs="Times New Roman"/>
          <w:sz w:val="24"/>
          <w:szCs w:val="24"/>
          <w:lang w:val="ru-RU"/>
        </w:rPr>
        <w:t xml:space="preserve">, </w:t>
      </w:r>
      <w:r w:rsidRPr="007028AB">
        <w:rPr>
          <w:rFonts w:ascii="Times New Roman" w:hAnsi="Times New Roman" w:cs="Times New Roman"/>
          <w:i/>
          <w:sz w:val="24"/>
          <w:szCs w:val="24"/>
          <w:lang w:val="ru-RU"/>
        </w:rPr>
        <w:t>Награду Вукове задужбине</w:t>
      </w:r>
      <w:r w:rsidRPr="007028AB">
        <w:rPr>
          <w:rFonts w:ascii="Times New Roman" w:hAnsi="Times New Roman" w:cs="Times New Roman"/>
          <w:sz w:val="24"/>
          <w:szCs w:val="24"/>
          <w:lang w:val="ru-RU"/>
        </w:rPr>
        <w:t xml:space="preserve"> и Награду </w:t>
      </w:r>
      <w:r w:rsidR="00C148DF" w:rsidRPr="007028AB">
        <w:rPr>
          <w:rFonts w:ascii="Times New Roman" w:hAnsi="Times New Roman" w:cs="Times New Roman"/>
          <w:i/>
          <w:sz w:val="24"/>
          <w:szCs w:val="24"/>
          <w:lang w:val="ru-RU"/>
        </w:rPr>
        <w:t>Цвет у камену</w:t>
      </w:r>
      <w:r w:rsidRPr="007028AB">
        <w:rPr>
          <w:rFonts w:ascii="Times New Roman" w:hAnsi="Times New Roman" w:cs="Times New Roman"/>
          <w:sz w:val="24"/>
          <w:szCs w:val="24"/>
          <w:lang w:val="ru-RU"/>
        </w:rPr>
        <w:t>.</w:t>
      </w:r>
      <w:r w:rsidR="00821746" w:rsidRPr="0066084A">
        <w:rPr>
          <w:rStyle w:val="FootnoteReference"/>
          <w:rFonts w:ascii="Times New Roman" w:hAnsi="Times New Roman" w:cs="Times New Roman"/>
          <w:sz w:val="24"/>
          <w:szCs w:val="24"/>
        </w:rPr>
        <w:footnoteReference w:id="50"/>
      </w:r>
    </w:p>
    <w:p w:rsidR="001D70E9" w:rsidRPr="007028AB" w:rsidRDefault="00433CF7" w:rsidP="00464679">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Имао је ауторске концерте у Бечу, Паризу и Београду, где су његова дела изведена на различитим фестивалима и међународним такмичењима. Он је </w:t>
      </w:r>
      <w:r w:rsidR="00492397" w:rsidRPr="007028AB">
        <w:rPr>
          <w:rFonts w:ascii="Times New Roman" w:hAnsi="Times New Roman" w:cs="Times New Roman"/>
          <w:sz w:val="24"/>
          <w:szCs w:val="24"/>
          <w:lang w:val="ru-RU"/>
        </w:rPr>
        <w:t>истакнути</w:t>
      </w:r>
      <w:r w:rsidRPr="007028AB">
        <w:rPr>
          <w:rFonts w:ascii="Times New Roman" w:hAnsi="Times New Roman" w:cs="Times New Roman"/>
          <w:sz w:val="24"/>
          <w:szCs w:val="24"/>
          <w:lang w:val="ru-RU"/>
        </w:rPr>
        <w:t xml:space="preserve"> </w:t>
      </w:r>
      <w:r w:rsidR="00492397" w:rsidRPr="007028AB">
        <w:rPr>
          <w:rFonts w:ascii="Times New Roman" w:hAnsi="Times New Roman" w:cs="Times New Roman"/>
          <w:sz w:val="24"/>
          <w:szCs w:val="24"/>
          <w:lang w:val="ru-RU"/>
        </w:rPr>
        <w:t>српски савремени композитор. Његова дела су често на репертоару домаћих фестивала</w:t>
      </w:r>
      <w:r w:rsidRPr="007028AB">
        <w:rPr>
          <w:rFonts w:ascii="Times New Roman" w:hAnsi="Times New Roman" w:cs="Times New Roman"/>
          <w:sz w:val="24"/>
          <w:szCs w:val="24"/>
          <w:lang w:val="ru-RU"/>
        </w:rPr>
        <w:t>.</w:t>
      </w:r>
      <w:r w:rsidR="00A61EEB" w:rsidRPr="0066084A">
        <w:rPr>
          <w:rStyle w:val="FootnoteReference"/>
          <w:rFonts w:ascii="Times New Roman" w:hAnsi="Times New Roman" w:cs="Times New Roman"/>
          <w:sz w:val="24"/>
          <w:szCs w:val="24"/>
        </w:rPr>
        <w:footnoteReference w:id="51"/>
      </w:r>
    </w:p>
    <w:p w:rsidR="001D70E9" w:rsidRPr="007028AB" w:rsidRDefault="001D70E9" w:rsidP="00464679">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Да би </w:t>
      </w:r>
      <w:r w:rsidR="009262FC" w:rsidRPr="007028AB">
        <w:rPr>
          <w:rFonts w:ascii="Times New Roman" w:hAnsi="Times New Roman" w:cs="Times New Roman"/>
          <w:sz w:val="24"/>
          <w:szCs w:val="24"/>
          <w:lang w:val="ru-RU"/>
        </w:rPr>
        <w:t xml:space="preserve">се </w:t>
      </w:r>
      <w:r w:rsidRPr="007028AB">
        <w:rPr>
          <w:rFonts w:ascii="Times New Roman" w:hAnsi="Times New Roman" w:cs="Times New Roman"/>
          <w:sz w:val="24"/>
          <w:szCs w:val="24"/>
          <w:lang w:val="ru-RU"/>
        </w:rPr>
        <w:t>разуме</w:t>
      </w:r>
      <w:r w:rsidR="009262FC" w:rsidRPr="007028AB">
        <w:rPr>
          <w:rFonts w:ascii="Times New Roman" w:hAnsi="Times New Roman" w:cs="Times New Roman"/>
          <w:sz w:val="24"/>
          <w:szCs w:val="24"/>
          <w:lang w:val="ru-RU"/>
        </w:rPr>
        <w:t>о</w:t>
      </w:r>
      <w:r w:rsidRPr="007028AB">
        <w:rPr>
          <w:rFonts w:ascii="Times New Roman" w:hAnsi="Times New Roman" w:cs="Times New Roman"/>
          <w:sz w:val="24"/>
          <w:szCs w:val="24"/>
          <w:lang w:val="ru-RU"/>
        </w:rPr>
        <w:t xml:space="preserve"> његов израз, </w:t>
      </w:r>
      <w:r w:rsidR="009262FC" w:rsidRPr="007028AB">
        <w:rPr>
          <w:rFonts w:ascii="Times New Roman" w:hAnsi="Times New Roman" w:cs="Times New Roman"/>
          <w:sz w:val="24"/>
          <w:szCs w:val="24"/>
          <w:lang w:val="ru-RU"/>
        </w:rPr>
        <w:t>потребно је узети у обзир</w:t>
      </w:r>
      <w:r w:rsidRPr="007028AB">
        <w:rPr>
          <w:rFonts w:ascii="Times New Roman" w:hAnsi="Times New Roman" w:cs="Times New Roman"/>
          <w:sz w:val="24"/>
          <w:szCs w:val="24"/>
          <w:lang w:val="ru-RU"/>
        </w:rPr>
        <w:t xml:space="preserve"> околности његовог одрастања и раног музичког развоја. </w:t>
      </w:r>
      <w:r w:rsidR="00FD110E" w:rsidRPr="007028AB">
        <w:rPr>
          <w:rFonts w:ascii="Times New Roman" w:hAnsi="Times New Roman" w:cs="Times New Roman"/>
          <w:sz w:val="24"/>
          <w:szCs w:val="24"/>
          <w:lang w:val="ru-RU"/>
        </w:rPr>
        <w:t>Бројни подаци који указују везу између његовог живота и композиционог ст</w:t>
      </w:r>
      <w:r w:rsidR="00B662A4" w:rsidRPr="007028AB">
        <w:rPr>
          <w:rFonts w:ascii="Times New Roman" w:hAnsi="Times New Roman" w:cs="Times New Roman"/>
          <w:sz w:val="24"/>
          <w:szCs w:val="24"/>
          <w:lang w:val="ru-RU"/>
        </w:rPr>
        <w:t xml:space="preserve">ила, добијени су из биографије </w:t>
      </w:r>
      <w:r w:rsidR="00FD110E" w:rsidRPr="007028AB">
        <w:rPr>
          <w:rFonts w:ascii="Times New Roman" w:hAnsi="Times New Roman" w:cs="Times New Roman"/>
          <w:i/>
          <w:sz w:val="24"/>
          <w:szCs w:val="24"/>
          <w:lang w:val="ru-RU"/>
        </w:rPr>
        <w:t>Иван Јевтић</w:t>
      </w:r>
      <w:r w:rsidR="00043A18" w:rsidRPr="007028AB">
        <w:rPr>
          <w:rFonts w:ascii="Times New Roman" w:hAnsi="Times New Roman" w:cs="Times New Roman"/>
          <w:i/>
          <w:sz w:val="24"/>
          <w:szCs w:val="24"/>
          <w:lang w:val="ru-RU"/>
        </w:rPr>
        <w:t>, композитор на путевима слободе</w:t>
      </w:r>
      <w:r w:rsidR="00FD110E" w:rsidRPr="0066084A">
        <w:rPr>
          <w:rStyle w:val="FootnoteReference"/>
          <w:rFonts w:ascii="Times New Roman" w:hAnsi="Times New Roman" w:cs="Times New Roman"/>
          <w:sz w:val="24"/>
          <w:szCs w:val="24"/>
        </w:rPr>
        <w:footnoteReference w:id="52"/>
      </w:r>
      <w:r w:rsidR="00FD110E" w:rsidRPr="007028AB">
        <w:rPr>
          <w:rFonts w:ascii="Times New Roman" w:hAnsi="Times New Roman" w:cs="Times New Roman"/>
          <w:sz w:val="24"/>
          <w:szCs w:val="24"/>
          <w:lang w:val="ru-RU"/>
        </w:rPr>
        <w:t xml:space="preserve"> коју је написала Силви Нисефор (</w:t>
      </w:r>
      <w:r w:rsidR="00FD110E" w:rsidRPr="0066084A">
        <w:rPr>
          <w:rFonts w:ascii="Times New Roman" w:hAnsi="Times New Roman" w:cs="Times New Roman"/>
          <w:i/>
          <w:sz w:val="24"/>
          <w:szCs w:val="24"/>
        </w:rPr>
        <w:t>Sylvie</w:t>
      </w:r>
      <w:r w:rsidR="00FD110E" w:rsidRPr="007028AB">
        <w:rPr>
          <w:rFonts w:ascii="Times New Roman" w:hAnsi="Times New Roman" w:cs="Times New Roman"/>
          <w:i/>
          <w:sz w:val="24"/>
          <w:szCs w:val="24"/>
          <w:lang w:val="ru-RU"/>
        </w:rPr>
        <w:t xml:space="preserve"> </w:t>
      </w:r>
      <w:r w:rsidR="00FD110E" w:rsidRPr="0066084A">
        <w:rPr>
          <w:rFonts w:ascii="Times New Roman" w:hAnsi="Times New Roman" w:cs="Times New Roman"/>
          <w:i/>
          <w:sz w:val="24"/>
          <w:szCs w:val="24"/>
        </w:rPr>
        <w:t>Nicephor</w:t>
      </w:r>
      <w:r w:rsidR="00FD110E" w:rsidRPr="007028AB">
        <w:rPr>
          <w:rFonts w:ascii="Times New Roman" w:hAnsi="Times New Roman" w:cs="Times New Roman"/>
          <w:sz w:val="24"/>
          <w:szCs w:val="24"/>
          <w:lang w:val="ru-RU"/>
        </w:rPr>
        <w:t xml:space="preserve">). </w:t>
      </w:r>
      <w:r w:rsidR="0000197B" w:rsidRPr="007028AB">
        <w:rPr>
          <w:rFonts w:ascii="Times New Roman" w:hAnsi="Times New Roman" w:cs="Times New Roman"/>
          <w:sz w:val="24"/>
          <w:szCs w:val="24"/>
          <w:lang w:val="ru-RU"/>
        </w:rPr>
        <w:t>Рођен је у тадашњој Федеративној Народној Републици Југославији, држави</w:t>
      </w:r>
      <w:r w:rsidR="008E7A7B" w:rsidRPr="007028AB">
        <w:rPr>
          <w:rFonts w:ascii="Times New Roman" w:hAnsi="Times New Roman" w:cs="Times New Roman"/>
          <w:sz w:val="24"/>
          <w:szCs w:val="24"/>
          <w:lang w:val="ru-RU"/>
        </w:rPr>
        <w:t xml:space="preserve"> комунистичког уређења</w:t>
      </w:r>
      <w:r w:rsidR="0000197B" w:rsidRPr="007028AB">
        <w:rPr>
          <w:rFonts w:ascii="Times New Roman" w:hAnsi="Times New Roman" w:cs="Times New Roman"/>
          <w:sz w:val="24"/>
          <w:szCs w:val="24"/>
          <w:lang w:val="ru-RU"/>
        </w:rPr>
        <w:t xml:space="preserve">. </w:t>
      </w:r>
      <w:r w:rsidR="006A08E9" w:rsidRPr="007028AB">
        <w:rPr>
          <w:rFonts w:ascii="Times New Roman" w:hAnsi="Times New Roman" w:cs="Times New Roman"/>
          <w:sz w:val="24"/>
          <w:szCs w:val="24"/>
          <w:lang w:val="ru-RU"/>
        </w:rPr>
        <w:t>Услед неслагања са тадашњим режимом, његов отац Душан био је заточеник Голог отока (острва – политичког затвора</w:t>
      </w:r>
      <w:r w:rsidR="008E7A7B" w:rsidRPr="007028AB">
        <w:rPr>
          <w:rFonts w:ascii="Times New Roman" w:hAnsi="Times New Roman" w:cs="Times New Roman"/>
          <w:sz w:val="24"/>
          <w:szCs w:val="24"/>
          <w:lang w:val="ru-RU"/>
        </w:rPr>
        <w:t xml:space="preserve">). </w:t>
      </w:r>
      <w:r w:rsidR="00FD110E" w:rsidRPr="007028AB">
        <w:rPr>
          <w:rFonts w:ascii="Times New Roman" w:hAnsi="Times New Roman" w:cs="Times New Roman"/>
          <w:sz w:val="24"/>
          <w:szCs w:val="24"/>
          <w:lang w:val="ru-RU"/>
        </w:rPr>
        <w:t>Од ше</w:t>
      </w:r>
      <w:r w:rsidR="00CC53AD" w:rsidRPr="007028AB">
        <w:rPr>
          <w:rFonts w:ascii="Times New Roman" w:hAnsi="Times New Roman" w:cs="Times New Roman"/>
          <w:sz w:val="24"/>
          <w:szCs w:val="24"/>
          <w:lang w:val="ru-RU"/>
        </w:rPr>
        <w:t>сте године свог живота</w:t>
      </w:r>
      <w:r w:rsidR="00FD110E" w:rsidRPr="007028AB">
        <w:rPr>
          <w:rFonts w:ascii="Times New Roman" w:hAnsi="Times New Roman" w:cs="Times New Roman"/>
          <w:sz w:val="24"/>
          <w:szCs w:val="24"/>
          <w:lang w:val="ru-RU"/>
        </w:rPr>
        <w:t xml:space="preserve"> учи</w:t>
      </w:r>
      <w:r w:rsidR="00CC53AD" w:rsidRPr="007028AB">
        <w:rPr>
          <w:rFonts w:ascii="Times New Roman" w:hAnsi="Times New Roman" w:cs="Times New Roman"/>
          <w:sz w:val="24"/>
          <w:szCs w:val="24"/>
          <w:lang w:val="ru-RU"/>
        </w:rPr>
        <w:t xml:space="preserve">о је да </w:t>
      </w:r>
      <w:r w:rsidR="00CC53AD" w:rsidRPr="007028AB">
        <w:rPr>
          <w:rFonts w:ascii="Times New Roman" w:hAnsi="Times New Roman" w:cs="Times New Roman"/>
          <w:sz w:val="24"/>
          <w:szCs w:val="24"/>
          <w:lang w:val="ru-RU"/>
        </w:rPr>
        <w:lastRenderedPageBreak/>
        <w:t xml:space="preserve">свира клавир. </w:t>
      </w:r>
      <w:r w:rsidR="008E7A7B" w:rsidRPr="007028AB">
        <w:rPr>
          <w:rFonts w:ascii="Times New Roman" w:hAnsi="Times New Roman" w:cs="Times New Roman"/>
          <w:sz w:val="24"/>
          <w:szCs w:val="24"/>
          <w:lang w:val="ru-RU"/>
        </w:rPr>
        <w:t>Породична п</w:t>
      </w:r>
      <w:r w:rsidR="00B8227F" w:rsidRPr="007028AB">
        <w:rPr>
          <w:rFonts w:ascii="Times New Roman" w:hAnsi="Times New Roman" w:cs="Times New Roman"/>
          <w:sz w:val="24"/>
          <w:szCs w:val="24"/>
          <w:lang w:val="ru-RU"/>
        </w:rPr>
        <w:t xml:space="preserve">ракса слушања традиционалне изворне музике од детињства, утицала је на његов музички укус и правац. </w:t>
      </w:r>
      <w:r w:rsidR="00F52C87" w:rsidRPr="007028AB">
        <w:rPr>
          <w:rFonts w:ascii="Times New Roman" w:hAnsi="Times New Roman" w:cs="Times New Roman"/>
          <w:sz w:val="24"/>
          <w:szCs w:val="24"/>
          <w:lang w:val="ru-RU"/>
        </w:rPr>
        <w:t xml:space="preserve">Током студија, </w:t>
      </w:r>
      <w:r w:rsidR="00643EA4" w:rsidRPr="007028AB">
        <w:rPr>
          <w:rFonts w:ascii="Times New Roman" w:hAnsi="Times New Roman" w:cs="Times New Roman"/>
          <w:sz w:val="24"/>
          <w:szCs w:val="24"/>
          <w:lang w:val="ru-RU"/>
        </w:rPr>
        <w:t>стваралачки узори</w:t>
      </w:r>
      <w:r w:rsidR="00E55A5F" w:rsidRPr="007028AB">
        <w:rPr>
          <w:rFonts w:ascii="Times New Roman" w:hAnsi="Times New Roman" w:cs="Times New Roman"/>
          <w:sz w:val="24"/>
          <w:szCs w:val="24"/>
          <w:lang w:val="ru-RU"/>
        </w:rPr>
        <w:t xml:space="preserve"> </w:t>
      </w:r>
      <w:r w:rsidR="00643EA4" w:rsidRPr="007028AB">
        <w:rPr>
          <w:rFonts w:ascii="Times New Roman" w:hAnsi="Times New Roman" w:cs="Times New Roman"/>
          <w:sz w:val="24"/>
          <w:szCs w:val="24"/>
          <w:lang w:val="ru-RU"/>
        </w:rPr>
        <w:t>су му били</w:t>
      </w:r>
      <w:r w:rsidR="00E55A5F" w:rsidRPr="007028AB">
        <w:rPr>
          <w:rFonts w:ascii="Times New Roman" w:hAnsi="Times New Roman" w:cs="Times New Roman"/>
          <w:sz w:val="24"/>
          <w:szCs w:val="24"/>
          <w:lang w:val="ru-RU"/>
        </w:rPr>
        <w:t xml:space="preserve"> Дмитри Шостакович, Сергеј Прокофијев, Л.В.</w:t>
      </w:r>
      <w:r w:rsidR="00F52C87" w:rsidRPr="007028AB">
        <w:rPr>
          <w:rFonts w:ascii="Times New Roman" w:hAnsi="Times New Roman" w:cs="Times New Roman"/>
          <w:sz w:val="24"/>
          <w:szCs w:val="24"/>
          <w:lang w:val="ru-RU"/>
        </w:rPr>
        <w:t xml:space="preserve"> </w:t>
      </w:r>
      <w:r w:rsidR="00E55A5F" w:rsidRPr="007028AB">
        <w:rPr>
          <w:rFonts w:ascii="Times New Roman" w:hAnsi="Times New Roman" w:cs="Times New Roman"/>
          <w:sz w:val="24"/>
          <w:szCs w:val="24"/>
          <w:lang w:val="ru-RU"/>
        </w:rPr>
        <w:t>Бетовен</w:t>
      </w:r>
      <w:r w:rsidR="00D37E78" w:rsidRPr="007028AB">
        <w:rPr>
          <w:rFonts w:ascii="Times New Roman" w:hAnsi="Times New Roman" w:cs="Times New Roman"/>
          <w:sz w:val="24"/>
          <w:szCs w:val="24"/>
          <w:lang w:val="ru-RU"/>
        </w:rPr>
        <w:t xml:space="preserve"> и Бела Барток.</w:t>
      </w:r>
      <w:r w:rsidR="00D37E78" w:rsidRPr="0066084A">
        <w:rPr>
          <w:rStyle w:val="FootnoteReference"/>
          <w:rFonts w:ascii="Times New Roman" w:hAnsi="Times New Roman" w:cs="Times New Roman"/>
          <w:sz w:val="24"/>
          <w:szCs w:val="24"/>
        </w:rPr>
        <w:footnoteReference w:id="53"/>
      </w:r>
    </w:p>
    <w:p w:rsidR="00DC6FE8" w:rsidRPr="007028AB" w:rsidRDefault="00E50EAC" w:rsidP="00EC763A">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 xml:space="preserve">У класи Станојла Рајичића, стицао је знања о форми и музичкој логици. Иако су им стилови различити, </w:t>
      </w:r>
      <w:r w:rsidR="00392D4B" w:rsidRPr="007028AB">
        <w:rPr>
          <w:rFonts w:ascii="Times New Roman" w:hAnsi="Times New Roman" w:cs="Times New Roman"/>
          <w:sz w:val="24"/>
          <w:szCs w:val="24"/>
          <w:lang w:val="ru-RU"/>
        </w:rPr>
        <w:t xml:space="preserve">обојица су студирали у Бечу и Паризу, а затим постали академици. Рајичић је организовао преко хиљаду и сто концерата где су учествовали млади уметници (у Српској академији наука и уметности), а то је посао у коме већ дуже време учествује и Јевтић. </w:t>
      </w:r>
      <w:r w:rsidR="00EE2C7D" w:rsidRPr="007028AB">
        <w:rPr>
          <w:rFonts w:ascii="Times New Roman" w:hAnsi="Times New Roman" w:cs="Times New Roman"/>
          <w:sz w:val="24"/>
          <w:szCs w:val="24"/>
          <w:lang w:val="ru-RU"/>
        </w:rPr>
        <w:t>Ипак, Јевтић је свој израз црпо из српске фолклорне и изворне музике а не из класичне српске музике.</w:t>
      </w:r>
      <w:r w:rsidR="006F499D" w:rsidRPr="007028AB">
        <w:rPr>
          <w:rFonts w:ascii="Times New Roman" w:hAnsi="Times New Roman" w:cs="Times New Roman"/>
          <w:sz w:val="24"/>
          <w:szCs w:val="24"/>
          <w:lang w:val="ru-RU"/>
        </w:rPr>
        <w:t xml:space="preserve"> Захваљујући свом професору Рајичићу, добија стипендију и наставља школовање у Паризу.</w:t>
      </w:r>
      <w:r w:rsidR="00FB1FB7" w:rsidRPr="0066084A">
        <w:rPr>
          <w:rStyle w:val="FootnoteReference"/>
          <w:rFonts w:ascii="Times New Roman" w:hAnsi="Times New Roman" w:cs="Times New Roman"/>
          <w:sz w:val="24"/>
          <w:szCs w:val="24"/>
        </w:rPr>
        <w:footnoteReference w:id="54"/>
      </w:r>
    </w:p>
    <w:p w:rsidR="00E50EAC" w:rsidRPr="007028AB" w:rsidRDefault="00142194" w:rsidP="00EC763A">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Иако је Париз 70-тих година био центар многих уметничких покрета и авангардних трендова, Јевтић остаје веран тематизму и проширеној тоналности. Његово писање је предмет дубоких</w:t>
      </w:r>
      <w:r w:rsidR="00251A88" w:rsidRPr="007028AB">
        <w:rPr>
          <w:rFonts w:ascii="Times New Roman" w:hAnsi="Times New Roman" w:cs="Times New Roman"/>
          <w:sz w:val="24"/>
          <w:szCs w:val="24"/>
          <w:lang w:val="ru-RU"/>
        </w:rPr>
        <w:t xml:space="preserve"> уверења и чисте инспирације. И</w:t>
      </w:r>
      <w:r w:rsidRPr="007028AB">
        <w:rPr>
          <w:rFonts w:ascii="Times New Roman" w:hAnsi="Times New Roman" w:cs="Times New Roman"/>
          <w:sz w:val="24"/>
          <w:szCs w:val="24"/>
          <w:lang w:val="ru-RU"/>
        </w:rPr>
        <w:t xml:space="preserve">збегавајући облике планирања, </w:t>
      </w:r>
      <w:r w:rsidR="00377F47" w:rsidRPr="007028AB">
        <w:rPr>
          <w:rFonts w:ascii="Times New Roman" w:hAnsi="Times New Roman" w:cs="Times New Roman"/>
          <w:sz w:val="24"/>
          <w:szCs w:val="24"/>
          <w:lang w:val="ru-RU"/>
        </w:rPr>
        <w:t xml:space="preserve">он </w:t>
      </w:r>
      <w:r w:rsidRPr="007028AB">
        <w:rPr>
          <w:rFonts w:ascii="Times New Roman" w:hAnsi="Times New Roman" w:cs="Times New Roman"/>
          <w:sz w:val="24"/>
          <w:szCs w:val="24"/>
          <w:lang w:val="ru-RU"/>
        </w:rPr>
        <w:t>негује свој аутентичан звук.</w:t>
      </w:r>
      <w:r w:rsidR="00DC6FE8" w:rsidRPr="007028AB">
        <w:rPr>
          <w:rFonts w:ascii="Times New Roman" w:hAnsi="Times New Roman" w:cs="Times New Roman"/>
          <w:sz w:val="24"/>
          <w:szCs w:val="24"/>
          <w:lang w:val="ru-RU"/>
        </w:rPr>
        <w:t xml:space="preserve"> Уместо приклањања актуелним трендовима у потрази за поруџбином композиције, Јевтић има другачији пут. Он се повезује са водећим солистима и пише им музику која има српске корене и помера техничке захтеве</w:t>
      </w:r>
      <w:r w:rsidR="00204183" w:rsidRPr="007028AB">
        <w:rPr>
          <w:rFonts w:ascii="Times New Roman" w:hAnsi="Times New Roman" w:cs="Times New Roman"/>
          <w:sz w:val="24"/>
          <w:szCs w:val="24"/>
          <w:lang w:val="ru-RU"/>
        </w:rPr>
        <w:t>,</w:t>
      </w:r>
      <w:r w:rsidR="00DC6FE8" w:rsidRPr="007028AB">
        <w:rPr>
          <w:rFonts w:ascii="Times New Roman" w:hAnsi="Times New Roman" w:cs="Times New Roman"/>
          <w:sz w:val="24"/>
          <w:szCs w:val="24"/>
          <w:lang w:val="ru-RU"/>
        </w:rPr>
        <w:t xml:space="preserve"> без авангадних трансформативних поступака. На овај начин</w:t>
      </w:r>
      <w:r w:rsidR="00204183" w:rsidRPr="007028AB">
        <w:rPr>
          <w:rFonts w:ascii="Times New Roman" w:hAnsi="Times New Roman" w:cs="Times New Roman"/>
          <w:sz w:val="24"/>
          <w:szCs w:val="24"/>
          <w:lang w:val="ru-RU"/>
        </w:rPr>
        <w:t>, он</w:t>
      </w:r>
      <w:r w:rsidR="00DC6FE8" w:rsidRPr="007028AB">
        <w:rPr>
          <w:rFonts w:ascii="Times New Roman" w:hAnsi="Times New Roman" w:cs="Times New Roman"/>
          <w:sz w:val="24"/>
          <w:szCs w:val="24"/>
          <w:lang w:val="ru-RU"/>
        </w:rPr>
        <w:t xml:space="preserve"> </w:t>
      </w:r>
      <w:r w:rsidR="00EC763A" w:rsidRPr="007028AB">
        <w:rPr>
          <w:rFonts w:ascii="Times New Roman" w:hAnsi="Times New Roman" w:cs="Times New Roman"/>
          <w:sz w:val="24"/>
          <w:szCs w:val="24"/>
          <w:lang w:val="ru-RU"/>
        </w:rPr>
        <w:t>следи пример професора Месијана</w:t>
      </w:r>
      <w:r w:rsidR="00DC6FE8" w:rsidRPr="007028AB">
        <w:rPr>
          <w:rFonts w:ascii="Times New Roman" w:hAnsi="Times New Roman" w:cs="Times New Roman"/>
          <w:sz w:val="24"/>
          <w:szCs w:val="24"/>
          <w:lang w:val="ru-RU"/>
        </w:rPr>
        <w:t xml:space="preserve"> и остварује индивидуалистички поступак. </w:t>
      </w:r>
      <w:r w:rsidR="00204183" w:rsidRPr="007028AB">
        <w:rPr>
          <w:rFonts w:ascii="Times New Roman" w:hAnsi="Times New Roman" w:cs="Times New Roman"/>
          <w:sz w:val="24"/>
          <w:szCs w:val="24"/>
          <w:lang w:val="ru-RU"/>
        </w:rPr>
        <w:t>Јевтић</w:t>
      </w:r>
      <w:r w:rsidR="00377F47" w:rsidRPr="007028AB">
        <w:rPr>
          <w:rFonts w:ascii="Times New Roman" w:hAnsi="Times New Roman" w:cs="Times New Roman"/>
          <w:sz w:val="24"/>
          <w:szCs w:val="24"/>
          <w:lang w:val="ru-RU"/>
        </w:rPr>
        <w:t xml:space="preserve"> је рано пронашао свој стил писања, и игноришући саврем</w:t>
      </w:r>
      <w:r w:rsidR="00204183" w:rsidRPr="007028AB">
        <w:rPr>
          <w:rFonts w:ascii="Times New Roman" w:hAnsi="Times New Roman" w:cs="Times New Roman"/>
          <w:sz w:val="24"/>
          <w:szCs w:val="24"/>
          <w:lang w:val="ru-RU"/>
        </w:rPr>
        <w:t>ене појаве у композицији, остао</w:t>
      </w:r>
      <w:r w:rsidR="00377F47" w:rsidRPr="007028AB">
        <w:rPr>
          <w:rFonts w:ascii="Times New Roman" w:hAnsi="Times New Roman" w:cs="Times New Roman"/>
          <w:sz w:val="24"/>
          <w:szCs w:val="24"/>
          <w:lang w:val="ru-RU"/>
        </w:rPr>
        <w:t xml:space="preserve"> веран свом изразу. Овакав пут сигурно није могао бити лак, али је релативно рано почео да добија признања (Победа на конкурсу у Верчелију, Италија 1972, Н</w:t>
      </w:r>
      <w:r w:rsidR="00B662A4" w:rsidRPr="007028AB">
        <w:rPr>
          <w:rFonts w:ascii="Times New Roman" w:hAnsi="Times New Roman" w:cs="Times New Roman"/>
          <w:sz w:val="24"/>
          <w:szCs w:val="24"/>
          <w:lang w:val="ru-RU"/>
        </w:rPr>
        <w:t xml:space="preserve">аграда за музичко стваралаштво </w:t>
      </w:r>
      <w:r w:rsidR="00B662A4" w:rsidRPr="007028AB">
        <w:rPr>
          <w:rFonts w:ascii="Times New Roman" w:hAnsi="Times New Roman" w:cs="Times New Roman"/>
          <w:i/>
          <w:sz w:val="24"/>
          <w:szCs w:val="24"/>
          <w:lang w:val="ru-RU"/>
        </w:rPr>
        <w:t>Теодор Кернер</w:t>
      </w:r>
      <w:r w:rsidR="00377F47" w:rsidRPr="007028AB">
        <w:rPr>
          <w:rFonts w:ascii="Times New Roman" w:hAnsi="Times New Roman" w:cs="Times New Roman"/>
          <w:sz w:val="24"/>
          <w:szCs w:val="24"/>
          <w:lang w:val="ru-RU"/>
        </w:rPr>
        <w:t xml:space="preserve"> у Бечу 1981</w:t>
      </w:r>
      <w:r w:rsidR="00043A18" w:rsidRPr="007028AB">
        <w:rPr>
          <w:rFonts w:ascii="Times New Roman" w:hAnsi="Times New Roman" w:cs="Times New Roman"/>
          <w:sz w:val="24"/>
          <w:szCs w:val="24"/>
          <w:lang w:val="ru-RU"/>
        </w:rPr>
        <w:t xml:space="preserve"> </w:t>
      </w:r>
      <w:r w:rsidR="00377F47" w:rsidRPr="007028AB">
        <w:rPr>
          <w:rFonts w:ascii="Times New Roman" w:hAnsi="Times New Roman" w:cs="Times New Roman"/>
          <w:sz w:val="24"/>
          <w:szCs w:val="24"/>
          <w:lang w:val="ru-RU"/>
        </w:rPr>
        <w:t>).</w:t>
      </w:r>
      <w:r w:rsidR="00FB1FB7" w:rsidRPr="0066084A">
        <w:rPr>
          <w:rStyle w:val="FootnoteReference"/>
          <w:rFonts w:ascii="Times New Roman" w:hAnsi="Times New Roman" w:cs="Times New Roman"/>
          <w:sz w:val="24"/>
          <w:szCs w:val="24"/>
        </w:rPr>
        <w:footnoteReference w:id="55"/>
      </w:r>
      <w:r w:rsidR="00043A18" w:rsidRPr="007028AB">
        <w:rPr>
          <w:rFonts w:ascii="Times New Roman" w:hAnsi="Times New Roman" w:cs="Times New Roman"/>
          <w:sz w:val="24"/>
          <w:szCs w:val="24"/>
          <w:lang w:val="ru-RU"/>
        </w:rPr>
        <w:t xml:space="preserve"> </w:t>
      </w:r>
    </w:p>
    <w:p w:rsidR="008A5E8F" w:rsidRPr="007028AB" w:rsidRDefault="008A5E8F" w:rsidP="00EC763A">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Пут његовог стваралаштва нераскидиво је повезан са великим извођачима. Када је чувени трубач Морис Андре (</w:t>
      </w:r>
      <w:r w:rsidRPr="0066084A">
        <w:rPr>
          <w:rFonts w:ascii="Times New Roman" w:hAnsi="Times New Roman" w:cs="Times New Roman"/>
          <w:i/>
          <w:sz w:val="24"/>
          <w:szCs w:val="24"/>
        </w:rPr>
        <w:t>Maurice</w:t>
      </w:r>
      <w:r w:rsidRPr="007028AB">
        <w:rPr>
          <w:rFonts w:ascii="Times New Roman" w:hAnsi="Times New Roman" w:cs="Times New Roman"/>
          <w:i/>
          <w:sz w:val="24"/>
          <w:szCs w:val="24"/>
          <w:lang w:val="ru-RU"/>
        </w:rPr>
        <w:t xml:space="preserve"> </w:t>
      </w:r>
      <w:r w:rsidRPr="0066084A">
        <w:rPr>
          <w:rFonts w:ascii="Times New Roman" w:hAnsi="Times New Roman" w:cs="Times New Roman"/>
          <w:i/>
          <w:sz w:val="24"/>
          <w:szCs w:val="24"/>
        </w:rPr>
        <w:t>Andr</w:t>
      </w:r>
      <w:r w:rsidRPr="007028AB">
        <w:rPr>
          <w:rFonts w:ascii="Times New Roman" w:hAnsi="Times New Roman" w:cs="Times New Roman"/>
          <w:i/>
          <w:sz w:val="24"/>
          <w:szCs w:val="24"/>
          <w:lang w:val="ru-RU"/>
        </w:rPr>
        <w:t>é</w:t>
      </w:r>
      <w:r w:rsidRPr="007028AB">
        <w:rPr>
          <w:rFonts w:ascii="Times New Roman" w:hAnsi="Times New Roman" w:cs="Times New Roman"/>
          <w:sz w:val="24"/>
          <w:szCs w:val="24"/>
          <w:lang w:val="ru-RU"/>
        </w:rPr>
        <w:t xml:space="preserve">) одлучио да изведе и сними његов први концерт за трубу, Јевтић </w:t>
      </w:r>
      <w:r w:rsidR="00215DAC" w:rsidRPr="007028AB">
        <w:rPr>
          <w:rFonts w:ascii="Times New Roman" w:hAnsi="Times New Roman" w:cs="Times New Roman"/>
          <w:sz w:val="24"/>
          <w:szCs w:val="24"/>
          <w:lang w:val="ru-RU"/>
        </w:rPr>
        <w:t>успоставља низ успешних сарадњи. Касније следи сарад</w:t>
      </w:r>
      <w:r w:rsidR="008E2B8A" w:rsidRPr="007028AB">
        <w:rPr>
          <w:rFonts w:ascii="Times New Roman" w:hAnsi="Times New Roman" w:cs="Times New Roman"/>
          <w:sz w:val="24"/>
          <w:szCs w:val="24"/>
          <w:lang w:val="ru-RU"/>
        </w:rPr>
        <w:t>њ</w:t>
      </w:r>
      <w:r w:rsidR="00215DAC" w:rsidRPr="007028AB">
        <w:rPr>
          <w:rFonts w:ascii="Times New Roman" w:hAnsi="Times New Roman" w:cs="Times New Roman"/>
          <w:sz w:val="24"/>
          <w:szCs w:val="24"/>
          <w:lang w:val="ru-RU"/>
        </w:rPr>
        <w:t>а са чувеним виолончелистом Андре Наваром (</w:t>
      </w:r>
      <w:r w:rsidR="00215DAC" w:rsidRPr="0066084A">
        <w:rPr>
          <w:rFonts w:ascii="Times New Roman" w:hAnsi="Times New Roman" w:cs="Times New Roman"/>
          <w:i/>
          <w:sz w:val="24"/>
          <w:szCs w:val="24"/>
        </w:rPr>
        <w:t>Andr</w:t>
      </w:r>
      <w:r w:rsidR="00215DAC" w:rsidRPr="007028AB">
        <w:rPr>
          <w:rFonts w:ascii="Times New Roman" w:hAnsi="Times New Roman" w:cs="Times New Roman"/>
          <w:i/>
          <w:sz w:val="24"/>
          <w:szCs w:val="24"/>
          <w:lang w:val="ru-RU"/>
        </w:rPr>
        <w:t>é-</w:t>
      </w:r>
      <w:r w:rsidR="00215DAC" w:rsidRPr="0066084A">
        <w:rPr>
          <w:rFonts w:ascii="Times New Roman" w:hAnsi="Times New Roman" w:cs="Times New Roman"/>
          <w:i/>
          <w:sz w:val="24"/>
          <w:szCs w:val="24"/>
        </w:rPr>
        <w:t>Nicolas</w:t>
      </w:r>
      <w:r w:rsidR="00215DAC" w:rsidRPr="007028AB">
        <w:rPr>
          <w:rFonts w:ascii="Times New Roman" w:hAnsi="Times New Roman" w:cs="Times New Roman"/>
          <w:i/>
          <w:sz w:val="24"/>
          <w:szCs w:val="24"/>
          <w:lang w:val="ru-RU"/>
        </w:rPr>
        <w:t xml:space="preserve"> </w:t>
      </w:r>
      <w:r w:rsidR="00215DAC" w:rsidRPr="0066084A">
        <w:rPr>
          <w:rFonts w:ascii="Times New Roman" w:hAnsi="Times New Roman" w:cs="Times New Roman"/>
          <w:i/>
          <w:sz w:val="24"/>
          <w:szCs w:val="24"/>
        </w:rPr>
        <w:t>Navarra</w:t>
      </w:r>
      <w:r w:rsidR="00215DAC" w:rsidRPr="007028AB">
        <w:rPr>
          <w:rFonts w:ascii="Times New Roman" w:hAnsi="Times New Roman" w:cs="Times New Roman"/>
          <w:sz w:val="24"/>
          <w:szCs w:val="24"/>
          <w:lang w:val="ru-RU"/>
        </w:rPr>
        <w:t>) и виолистом Јуриј Башметом (</w:t>
      </w:r>
      <w:r w:rsidR="00215DAC" w:rsidRPr="0066084A">
        <w:rPr>
          <w:rFonts w:ascii="Times New Roman" w:hAnsi="Times New Roman" w:cs="Times New Roman"/>
          <w:i/>
          <w:sz w:val="24"/>
          <w:szCs w:val="24"/>
        </w:rPr>
        <w:t>Yuri</w:t>
      </w:r>
      <w:r w:rsidR="00215DAC" w:rsidRPr="007028AB">
        <w:rPr>
          <w:rFonts w:ascii="Times New Roman" w:hAnsi="Times New Roman" w:cs="Times New Roman"/>
          <w:i/>
          <w:sz w:val="24"/>
          <w:szCs w:val="24"/>
          <w:lang w:val="ru-RU"/>
        </w:rPr>
        <w:t xml:space="preserve"> </w:t>
      </w:r>
      <w:r w:rsidR="00215DAC" w:rsidRPr="0066084A">
        <w:rPr>
          <w:rFonts w:ascii="Times New Roman" w:hAnsi="Times New Roman" w:cs="Times New Roman"/>
          <w:i/>
          <w:sz w:val="24"/>
          <w:szCs w:val="24"/>
        </w:rPr>
        <w:t>Abramovich</w:t>
      </w:r>
      <w:r w:rsidR="00215DAC" w:rsidRPr="007028AB">
        <w:rPr>
          <w:rFonts w:ascii="Times New Roman" w:hAnsi="Times New Roman" w:cs="Times New Roman"/>
          <w:i/>
          <w:sz w:val="24"/>
          <w:szCs w:val="24"/>
          <w:lang w:val="ru-RU"/>
        </w:rPr>
        <w:t xml:space="preserve"> </w:t>
      </w:r>
      <w:r w:rsidR="00215DAC" w:rsidRPr="0066084A">
        <w:rPr>
          <w:rFonts w:ascii="Times New Roman" w:hAnsi="Times New Roman" w:cs="Times New Roman"/>
          <w:i/>
          <w:sz w:val="24"/>
          <w:szCs w:val="24"/>
        </w:rPr>
        <w:t>Bashmet</w:t>
      </w:r>
      <w:r w:rsidR="00215DAC" w:rsidRPr="007028AB">
        <w:rPr>
          <w:rFonts w:ascii="Times New Roman" w:hAnsi="Times New Roman" w:cs="Times New Roman"/>
          <w:sz w:val="24"/>
          <w:szCs w:val="24"/>
          <w:lang w:val="ru-RU"/>
        </w:rPr>
        <w:t xml:space="preserve">). </w:t>
      </w:r>
      <w:r w:rsidR="008E2B8A" w:rsidRPr="007028AB">
        <w:rPr>
          <w:rFonts w:ascii="Times New Roman" w:hAnsi="Times New Roman" w:cs="Times New Roman"/>
          <w:sz w:val="24"/>
          <w:szCs w:val="24"/>
          <w:lang w:val="ru-RU"/>
        </w:rPr>
        <w:t>Концерт писан за Башмета, 1990-те у Паризу изводи Жерар Косе (</w:t>
      </w:r>
      <w:r w:rsidR="008E2B8A" w:rsidRPr="0066084A">
        <w:rPr>
          <w:rFonts w:ascii="Times New Roman" w:hAnsi="Times New Roman" w:cs="Times New Roman"/>
          <w:i/>
          <w:sz w:val="24"/>
          <w:szCs w:val="24"/>
        </w:rPr>
        <w:t>G</w:t>
      </w:r>
      <w:r w:rsidR="008E2B8A" w:rsidRPr="007028AB">
        <w:rPr>
          <w:rFonts w:ascii="Times New Roman" w:hAnsi="Times New Roman" w:cs="Times New Roman"/>
          <w:i/>
          <w:sz w:val="24"/>
          <w:szCs w:val="24"/>
          <w:lang w:val="ru-RU"/>
        </w:rPr>
        <w:t>é</w:t>
      </w:r>
      <w:r w:rsidR="008E2B8A" w:rsidRPr="0066084A">
        <w:rPr>
          <w:rFonts w:ascii="Times New Roman" w:hAnsi="Times New Roman" w:cs="Times New Roman"/>
          <w:i/>
          <w:sz w:val="24"/>
          <w:szCs w:val="24"/>
        </w:rPr>
        <w:t>rard</w:t>
      </w:r>
      <w:r w:rsidR="008E2B8A" w:rsidRPr="007028AB">
        <w:rPr>
          <w:rFonts w:ascii="Times New Roman" w:hAnsi="Times New Roman" w:cs="Times New Roman"/>
          <w:i/>
          <w:sz w:val="24"/>
          <w:szCs w:val="24"/>
          <w:lang w:val="ru-RU"/>
        </w:rPr>
        <w:t xml:space="preserve"> </w:t>
      </w:r>
      <w:r w:rsidR="008E2B8A" w:rsidRPr="0066084A">
        <w:rPr>
          <w:rFonts w:ascii="Times New Roman" w:hAnsi="Times New Roman" w:cs="Times New Roman"/>
          <w:i/>
          <w:sz w:val="24"/>
          <w:szCs w:val="24"/>
        </w:rPr>
        <w:t>Causs</w:t>
      </w:r>
      <w:r w:rsidR="008E2B8A" w:rsidRPr="007028AB">
        <w:rPr>
          <w:rFonts w:ascii="Times New Roman" w:hAnsi="Times New Roman" w:cs="Times New Roman"/>
          <w:i/>
          <w:sz w:val="24"/>
          <w:szCs w:val="24"/>
          <w:lang w:val="ru-RU"/>
        </w:rPr>
        <w:t xml:space="preserve">é). </w:t>
      </w:r>
      <w:r w:rsidR="00081B41" w:rsidRPr="007028AB">
        <w:rPr>
          <w:rFonts w:ascii="Times New Roman" w:hAnsi="Times New Roman" w:cs="Times New Roman"/>
          <w:sz w:val="24"/>
          <w:szCs w:val="24"/>
          <w:lang w:val="ru-RU"/>
        </w:rPr>
        <w:t xml:space="preserve">Након концерта, Косе поручује трио од Јевтића. </w:t>
      </w:r>
      <w:r w:rsidR="00EE146B" w:rsidRPr="007028AB">
        <w:rPr>
          <w:rFonts w:ascii="Times New Roman" w:hAnsi="Times New Roman" w:cs="Times New Roman"/>
          <w:sz w:val="24"/>
          <w:szCs w:val="24"/>
          <w:lang w:val="ru-RU"/>
        </w:rPr>
        <w:t xml:space="preserve">Његове композиције високо вреднују врхунски извођачи, и то утире пут његовим </w:t>
      </w:r>
      <w:r w:rsidR="00EE146B" w:rsidRPr="007028AB">
        <w:rPr>
          <w:rFonts w:ascii="Times New Roman" w:hAnsi="Times New Roman" w:cs="Times New Roman"/>
          <w:sz w:val="24"/>
          <w:szCs w:val="24"/>
          <w:lang w:val="ru-RU"/>
        </w:rPr>
        <w:lastRenderedPageBreak/>
        <w:t xml:space="preserve">композицијама. </w:t>
      </w:r>
      <w:r w:rsidR="00614215" w:rsidRPr="007028AB">
        <w:rPr>
          <w:rFonts w:ascii="Times New Roman" w:hAnsi="Times New Roman" w:cs="Times New Roman"/>
          <w:sz w:val="24"/>
          <w:szCs w:val="24"/>
          <w:lang w:val="ru-RU"/>
        </w:rPr>
        <w:t xml:space="preserve">Са друге стране, Јевтић музику пише </w:t>
      </w:r>
      <w:r w:rsidR="00FF4DBE" w:rsidRPr="007028AB">
        <w:rPr>
          <w:rFonts w:ascii="Times New Roman" w:hAnsi="Times New Roman" w:cs="Times New Roman"/>
          <w:sz w:val="24"/>
          <w:szCs w:val="24"/>
          <w:lang w:val="ru-RU"/>
        </w:rPr>
        <w:t xml:space="preserve">директно </w:t>
      </w:r>
      <w:r w:rsidR="00614215" w:rsidRPr="007028AB">
        <w:rPr>
          <w:rFonts w:ascii="Times New Roman" w:hAnsi="Times New Roman" w:cs="Times New Roman"/>
          <w:sz w:val="24"/>
          <w:szCs w:val="24"/>
          <w:lang w:val="ru-RU"/>
        </w:rPr>
        <w:t>извођачима и труди се да испуни специфичне захтеве везане за виртуозитет</w:t>
      </w:r>
      <w:r w:rsidR="00FF4DBE" w:rsidRPr="007028AB">
        <w:rPr>
          <w:rFonts w:ascii="Times New Roman" w:hAnsi="Times New Roman" w:cs="Times New Roman"/>
          <w:sz w:val="24"/>
          <w:szCs w:val="24"/>
          <w:lang w:val="ru-RU"/>
        </w:rPr>
        <w:t>,</w:t>
      </w:r>
      <w:r w:rsidR="00614215" w:rsidRPr="007028AB">
        <w:rPr>
          <w:rFonts w:ascii="Times New Roman" w:hAnsi="Times New Roman" w:cs="Times New Roman"/>
          <w:sz w:val="24"/>
          <w:szCs w:val="24"/>
          <w:lang w:val="ru-RU"/>
        </w:rPr>
        <w:t xml:space="preserve"> а често пише према карактеру и могућностима извођача.</w:t>
      </w:r>
      <w:r w:rsidR="00645C7E" w:rsidRPr="007028AB">
        <w:rPr>
          <w:rFonts w:ascii="Times New Roman" w:hAnsi="Times New Roman" w:cs="Times New Roman"/>
          <w:sz w:val="24"/>
          <w:szCs w:val="24"/>
          <w:lang w:val="ru-RU"/>
        </w:rPr>
        <w:t xml:space="preserve"> Од званичних наруџбина, може се издвојити наруџбина града Париза за Међународно такмичење у труби 1988, када пише </w:t>
      </w:r>
      <w:r w:rsidR="00645C7E" w:rsidRPr="007028AB">
        <w:rPr>
          <w:rFonts w:ascii="Times New Roman" w:hAnsi="Times New Roman" w:cs="Times New Roman"/>
          <w:i/>
          <w:sz w:val="24"/>
          <w:szCs w:val="24"/>
          <w:lang w:val="ru-RU"/>
        </w:rPr>
        <w:t>Други концерт за трубу</w:t>
      </w:r>
      <w:r w:rsidR="00645C7E" w:rsidRPr="007028AB">
        <w:rPr>
          <w:rFonts w:ascii="Times New Roman" w:hAnsi="Times New Roman" w:cs="Times New Roman"/>
          <w:sz w:val="24"/>
          <w:szCs w:val="24"/>
          <w:lang w:val="ru-RU"/>
        </w:rPr>
        <w:t xml:space="preserve">, композицију која </w:t>
      </w:r>
      <w:r w:rsidR="006B0F69" w:rsidRPr="007028AB">
        <w:rPr>
          <w:rFonts w:ascii="Times New Roman" w:hAnsi="Times New Roman" w:cs="Times New Roman"/>
          <w:sz w:val="24"/>
          <w:szCs w:val="24"/>
          <w:lang w:val="ru-RU"/>
        </w:rPr>
        <w:t>је доживела велики успех</w:t>
      </w:r>
      <w:r w:rsidR="00645C7E" w:rsidRPr="007028AB">
        <w:rPr>
          <w:rFonts w:ascii="Times New Roman" w:hAnsi="Times New Roman" w:cs="Times New Roman"/>
          <w:sz w:val="24"/>
          <w:szCs w:val="24"/>
          <w:lang w:val="ru-RU"/>
        </w:rPr>
        <w:t>.</w:t>
      </w:r>
      <w:r w:rsidR="00A17C29" w:rsidRPr="007028AB">
        <w:rPr>
          <w:rFonts w:ascii="Times New Roman" w:hAnsi="Times New Roman" w:cs="Times New Roman"/>
          <w:sz w:val="24"/>
          <w:szCs w:val="24"/>
          <w:lang w:val="ru-RU"/>
        </w:rPr>
        <w:t xml:space="preserve"> Генерално, у</w:t>
      </w:r>
      <w:r w:rsidR="00B662A4" w:rsidRPr="007028AB">
        <w:rPr>
          <w:rFonts w:ascii="Times New Roman" w:hAnsi="Times New Roman" w:cs="Times New Roman"/>
          <w:sz w:val="24"/>
          <w:szCs w:val="24"/>
          <w:lang w:val="ru-RU"/>
        </w:rPr>
        <w:t xml:space="preserve"> ери у којој композиције ретко живе</w:t>
      </w:r>
      <w:r w:rsidR="00A17C29" w:rsidRPr="007028AB">
        <w:rPr>
          <w:rFonts w:ascii="Times New Roman" w:hAnsi="Times New Roman" w:cs="Times New Roman"/>
          <w:sz w:val="24"/>
          <w:szCs w:val="24"/>
          <w:lang w:val="ru-RU"/>
        </w:rPr>
        <w:t xml:space="preserve"> нак</w:t>
      </w:r>
      <w:r w:rsidR="00B662A4" w:rsidRPr="007028AB">
        <w:rPr>
          <w:rFonts w:ascii="Times New Roman" w:hAnsi="Times New Roman" w:cs="Times New Roman"/>
          <w:sz w:val="24"/>
          <w:szCs w:val="24"/>
          <w:lang w:val="ru-RU"/>
        </w:rPr>
        <w:t>он премијере, Јевтићева музика кружи</w:t>
      </w:r>
      <w:r w:rsidR="00A17C29" w:rsidRPr="007028AB">
        <w:rPr>
          <w:rFonts w:ascii="Times New Roman" w:hAnsi="Times New Roman" w:cs="Times New Roman"/>
          <w:sz w:val="24"/>
          <w:szCs w:val="24"/>
          <w:lang w:val="ru-RU"/>
        </w:rPr>
        <w:t xml:space="preserve"> међу извођачима, и они је радо изводе. Однос Јевтића са извођа</w:t>
      </w:r>
      <w:r w:rsidR="00B662A4" w:rsidRPr="007028AB">
        <w:rPr>
          <w:rFonts w:ascii="Times New Roman" w:hAnsi="Times New Roman" w:cs="Times New Roman"/>
          <w:sz w:val="24"/>
          <w:szCs w:val="24"/>
          <w:lang w:val="ru-RU"/>
        </w:rPr>
        <w:t>чем је од пресудног значаја за рођење</w:t>
      </w:r>
      <w:r w:rsidR="00204183" w:rsidRPr="007028AB">
        <w:rPr>
          <w:rFonts w:ascii="Times New Roman" w:hAnsi="Times New Roman" w:cs="Times New Roman"/>
          <w:sz w:val="24"/>
          <w:szCs w:val="24"/>
          <w:lang w:val="ru-RU"/>
        </w:rPr>
        <w:t xml:space="preserve"> композиције, а </w:t>
      </w:r>
      <w:r w:rsidR="00A17C29" w:rsidRPr="007028AB">
        <w:rPr>
          <w:rFonts w:ascii="Times New Roman" w:hAnsi="Times New Roman" w:cs="Times New Roman"/>
          <w:sz w:val="24"/>
          <w:szCs w:val="24"/>
          <w:lang w:val="ru-RU"/>
        </w:rPr>
        <w:t xml:space="preserve">његова инспирација, неоптерећена </w:t>
      </w:r>
      <w:r w:rsidR="00D53F43" w:rsidRPr="007028AB">
        <w:rPr>
          <w:rFonts w:ascii="Times New Roman" w:hAnsi="Times New Roman" w:cs="Times New Roman"/>
          <w:sz w:val="24"/>
          <w:szCs w:val="24"/>
          <w:lang w:val="ru-RU"/>
        </w:rPr>
        <w:t>апстрактним концептима директно комуницира са извођачем и, на послетку, публиком.</w:t>
      </w:r>
      <w:r w:rsidR="00FB1FB7" w:rsidRPr="0066084A">
        <w:rPr>
          <w:rStyle w:val="FootnoteReference"/>
          <w:rFonts w:ascii="Times New Roman" w:hAnsi="Times New Roman" w:cs="Times New Roman"/>
          <w:sz w:val="24"/>
          <w:szCs w:val="24"/>
        </w:rPr>
        <w:footnoteReference w:id="56"/>
      </w:r>
    </w:p>
    <w:p w:rsidR="00FF4DBE" w:rsidRPr="007028AB" w:rsidRDefault="00FF4DBE" w:rsidP="00E50EAC">
      <w:pPr>
        <w:spacing w:line="360" w:lineRule="auto"/>
        <w:jc w:val="both"/>
        <w:rPr>
          <w:rFonts w:ascii="Times New Roman" w:hAnsi="Times New Roman" w:cs="Times New Roman"/>
          <w:sz w:val="24"/>
          <w:szCs w:val="24"/>
          <w:lang w:val="ru-RU"/>
        </w:rPr>
      </w:pPr>
    </w:p>
    <w:p w:rsidR="00A819B9" w:rsidRPr="007028AB" w:rsidRDefault="00A819B9" w:rsidP="00E50EAC">
      <w:pPr>
        <w:spacing w:line="360" w:lineRule="auto"/>
        <w:jc w:val="both"/>
        <w:rPr>
          <w:rFonts w:ascii="Times New Roman" w:hAnsi="Times New Roman" w:cs="Times New Roman"/>
          <w:sz w:val="24"/>
          <w:szCs w:val="24"/>
          <w:lang w:val="ru-RU"/>
        </w:rPr>
      </w:pPr>
    </w:p>
    <w:p w:rsidR="00FF4DBE" w:rsidRPr="007028AB" w:rsidRDefault="00A819B9" w:rsidP="00A819B9">
      <w:pPr>
        <w:pStyle w:val="Heading2"/>
        <w:jc w:val="center"/>
        <w:rPr>
          <w:rFonts w:ascii="Times New Roman" w:hAnsi="Times New Roman" w:cs="Times New Roman"/>
          <w:color w:val="000000" w:themeColor="text1"/>
          <w:sz w:val="28"/>
          <w:szCs w:val="28"/>
          <w:lang w:val="ru-RU"/>
        </w:rPr>
      </w:pPr>
      <w:bookmarkStart w:id="26" w:name="_Toc191506994"/>
      <w:r w:rsidRPr="007028AB">
        <w:rPr>
          <w:rFonts w:ascii="Times New Roman" w:hAnsi="Times New Roman" w:cs="Times New Roman"/>
          <w:color w:val="000000" w:themeColor="text1"/>
          <w:sz w:val="28"/>
          <w:szCs w:val="28"/>
          <w:lang w:val="ru-RU"/>
        </w:rPr>
        <w:t>6.2. О</w:t>
      </w:r>
      <w:r w:rsidR="00FF4DBE" w:rsidRPr="007028AB">
        <w:rPr>
          <w:rFonts w:ascii="Times New Roman" w:hAnsi="Times New Roman" w:cs="Times New Roman"/>
          <w:color w:val="000000" w:themeColor="text1"/>
          <w:sz w:val="28"/>
          <w:szCs w:val="28"/>
          <w:lang w:val="ru-RU"/>
        </w:rPr>
        <w:t xml:space="preserve"> настанку концерта</w:t>
      </w:r>
      <w:bookmarkEnd w:id="26"/>
    </w:p>
    <w:p w:rsidR="00A122A4" w:rsidRPr="007028AB" w:rsidRDefault="00A122A4" w:rsidP="00A122A4">
      <w:pPr>
        <w:spacing w:line="360" w:lineRule="auto"/>
        <w:jc w:val="both"/>
        <w:rPr>
          <w:rFonts w:ascii="Times New Roman" w:hAnsi="Times New Roman" w:cs="Times New Roman"/>
          <w:sz w:val="32"/>
          <w:szCs w:val="32"/>
          <w:lang w:val="ru-RU"/>
        </w:rPr>
      </w:pPr>
    </w:p>
    <w:p w:rsidR="00A122A4" w:rsidRPr="007028AB" w:rsidRDefault="00A122A4" w:rsidP="00A122A4">
      <w:pPr>
        <w:spacing w:line="360" w:lineRule="auto"/>
        <w:jc w:val="both"/>
        <w:rPr>
          <w:rFonts w:ascii="Times New Roman" w:hAnsi="Times New Roman" w:cs="Times New Roman"/>
          <w:sz w:val="32"/>
          <w:szCs w:val="32"/>
          <w:lang w:val="ru-RU"/>
        </w:rPr>
      </w:pPr>
    </w:p>
    <w:p w:rsidR="00A505E0" w:rsidRPr="007028AB" w:rsidRDefault="00A505E0" w:rsidP="002A07C7">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О настанку концерта за контрабас Ивана Јевтића, говорићу из личне перспективе, пошто сам директни актер настанка композиције.</w:t>
      </w:r>
      <w:r w:rsidR="009E31AF"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 xml:space="preserve"> </w:t>
      </w:r>
    </w:p>
    <w:p w:rsidR="00FF4DBE" w:rsidRPr="007028AB" w:rsidRDefault="009907EB" w:rsidP="002A07C7">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Са Иваном Јевтићем сам се први пут срео када ме је позвао 2006. годи</w:t>
      </w:r>
      <w:r w:rsidR="00B662A4" w:rsidRPr="007028AB">
        <w:rPr>
          <w:rFonts w:ascii="Times New Roman" w:hAnsi="Times New Roman" w:cs="Times New Roman"/>
          <w:sz w:val="24"/>
          <w:szCs w:val="24"/>
          <w:lang w:val="ru-RU"/>
        </w:rPr>
        <w:t xml:space="preserve">не да изведем премијеру његове </w:t>
      </w:r>
      <w:r w:rsidR="00B662A4" w:rsidRPr="007028AB">
        <w:rPr>
          <w:rFonts w:ascii="Times New Roman" w:hAnsi="Times New Roman" w:cs="Times New Roman"/>
          <w:i/>
          <w:sz w:val="24"/>
          <w:szCs w:val="24"/>
          <w:lang w:val="ru-RU"/>
        </w:rPr>
        <w:t>Урнебесне увертире</w:t>
      </w:r>
      <w:r w:rsidRPr="007028AB">
        <w:rPr>
          <w:rFonts w:ascii="Times New Roman" w:hAnsi="Times New Roman" w:cs="Times New Roman"/>
          <w:sz w:val="24"/>
          <w:szCs w:val="24"/>
          <w:lang w:val="ru-RU"/>
        </w:rPr>
        <w:t xml:space="preserve">. Композиција је била изведена на изложби слика Милана Цилета Маринковића. Ово камерно дело је нама, младим студентима било јако забавно, јер </w:t>
      </w:r>
      <w:r w:rsidR="006C128F" w:rsidRPr="007028AB">
        <w:rPr>
          <w:rFonts w:ascii="Times New Roman" w:hAnsi="Times New Roman" w:cs="Times New Roman"/>
          <w:sz w:val="24"/>
          <w:szCs w:val="24"/>
          <w:lang w:val="ru-RU"/>
        </w:rPr>
        <w:t xml:space="preserve">смо </w:t>
      </w:r>
      <w:r w:rsidRPr="007028AB">
        <w:rPr>
          <w:rFonts w:ascii="Times New Roman" w:hAnsi="Times New Roman" w:cs="Times New Roman"/>
          <w:sz w:val="24"/>
          <w:szCs w:val="24"/>
          <w:lang w:val="ru-RU"/>
        </w:rPr>
        <w:t>уместо изучавања стилских образаца и естетских</w:t>
      </w:r>
      <w:r w:rsidR="009D0D58" w:rsidRPr="007028AB">
        <w:rPr>
          <w:rFonts w:ascii="Times New Roman" w:hAnsi="Times New Roman" w:cs="Times New Roman"/>
          <w:sz w:val="24"/>
          <w:szCs w:val="24"/>
          <w:lang w:val="ru-RU"/>
        </w:rPr>
        <w:t xml:space="preserve"> мерила којима смо стално били излагани</w:t>
      </w:r>
      <w:r w:rsidR="00A122A4" w:rsidRPr="007028AB">
        <w:rPr>
          <w:rFonts w:ascii="Times New Roman" w:hAnsi="Times New Roman" w:cs="Times New Roman"/>
          <w:sz w:val="24"/>
          <w:szCs w:val="24"/>
          <w:lang w:val="ru-RU"/>
        </w:rPr>
        <w:t xml:space="preserve">, једноставним свирањем могли </w:t>
      </w:r>
      <w:r w:rsidR="003A7C9C" w:rsidRPr="007028AB">
        <w:rPr>
          <w:rFonts w:ascii="Times New Roman" w:hAnsi="Times New Roman" w:cs="Times New Roman"/>
          <w:sz w:val="24"/>
          <w:szCs w:val="24"/>
          <w:lang w:val="ru-RU"/>
        </w:rPr>
        <w:t>да разумемо</w:t>
      </w:r>
      <w:r w:rsidR="00A122A4" w:rsidRPr="007028AB">
        <w:rPr>
          <w:rFonts w:ascii="Times New Roman" w:hAnsi="Times New Roman" w:cs="Times New Roman"/>
          <w:sz w:val="24"/>
          <w:szCs w:val="24"/>
          <w:lang w:val="ru-RU"/>
        </w:rPr>
        <w:t xml:space="preserve"> </w:t>
      </w:r>
      <w:r w:rsidR="00227B30" w:rsidRPr="007028AB">
        <w:rPr>
          <w:rFonts w:ascii="Times New Roman" w:hAnsi="Times New Roman" w:cs="Times New Roman"/>
          <w:sz w:val="24"/>
          <w:szCs w:val="24"/>
          <w:lang w:val="ru-RU"/>
        </w:rPr>
        <w:t xml:space="preserve">и </w:t>
      </w:r>
      <w:r w:rsidR="003A7C9C" w:rsidRPr="007028AB">
        <w:rPr>
          <w:rFonts w:ascii="Times New Roman" w:hAnsi="Times New Roman" w:cs="Times New Roman"/>
          <w:sz w:val="24"/>
          <w:szCs w:val="24"/>
          <w:lang w:val="ru-RU"/>
        </w:rPr>
        <w:t>да припремимо</w:t>
      </w:r>
      <w:r w:rsidR="00227B30" w:rsidRPr="007028AB">
        <w:rPr>
          <w:rFonts w:ascii="Times New Roman" w:hAnsi="Times New Roman" w:cs="Times New Roman"/>
          <w:sz w:val="24"/>
          <w:szCs w:val="24"/>
          <w:lang w:val="ru-RU"/>
        </w:rPr>
        <w:t xml:space="preserve"> извођење композиције. </w:t>
      </w:r>
      <w:r w:rsidR="00E2349C" w:rsidRPr="007028AB">
        <w:rPr>
          <w:rFonts w:ascii="Times New Roman" w:hAnsi="Times New Roman" w:cs="Times New Roman"/>
          <w:sz w:val="24"/>
          <w:szCs w:val="24"/>
          <w:lang w:val="ru-RU"/>
        </w:rPr>
        <w:t xml:space="preserve">Пробе су биле енергичне и ефикасне, управо оно што је нама студентима пријало, јасне инструкције и фокусирано вежбање. </w:t>
      </w:r>
      <w:r w:rsidR="007376E1" w:rsidRPr="007028AB">
        <w:rPr>
          <w:rFonts w:ascii="Times New Roman" w:hAnsi="Times New Roman" w:cs="Times New Roman"/>
          <w:sz w:val="24"/>
          <w:szCs w:val="24"/>
          <w:lang w:val="ru-RU"/>
        </w:rPr>
        <w:t xml:space="preserve">Како ова увертира има комичан карактер, </w:t>
      </w:r>
      <w:r w:rsidR="00834909" w:rsidRPr="007028AB">
        <w:rPr>
          <w:rFonts w:ascii="Times New Roman" w:hAnsi="Times New Roman" w:cs="Times New Roman"/>
          <w:sz w:val="24"/>
          <w:szCs w:val="24"/>
          <w:lang w:val="ru-RU"/>
        </w:rPr>
        <w:t>веома</w:t>
      </w:r>
      <w:r w:rsidR="007376E1" w:rsidRPr="007028AB">
        <w:rPr>
          <w:rFonts w:ascii="Times New Roman" w:hAnsi="Times New Roman" w:cs="Times New Roman"/>
          <w:sz w:val="24"/>
          <w:szCs w:val="24"/>
          <w:lang w:val="ru-RU"/>
        </w:rPr>
        <w:t xml:space="preserve"> природно смо дошли до одговарајућег звучног резултата.</w:t>
      </w:r>
    </w:p>
    <w:p w:rsidR="0005323C" w:rsidRPr="007028AB" w:rsidRDefault="0005323C" w:rsidP="002A07C7">
      <w:pPr>
        <w:spacing w:line="360" w:lineRule="auto"/>
        <w:ind w:firstLine="720"/>
        <w:jc w:val="both"/>
        <w:rPr>
          <w:rFonts w:ascii="Times New Roman" w:hAnsi="Times New Roman" w:cs="Times New Roman"/>
          <w:sz w:val="24"/>
          <w:szCs w:val="24"/>
          <w:lang w:val="ru-RU"/>
        </w:rPr>
      </w:pPr>
    </w:p>
    <w:p w:rsidR="0005323C" w:rsidRPr="007028AB" w:rsidRDefault="0005323C" w:rsidP="002A07C7">
      <w:pPr>
        <w:spacing w:line="360" w:lineRule="auto"/>
        <w:ind w:firstLine="720"/>
        <w:jc w:val="both"/>
        <w:rPr>
          <w:rFonts w:ascii="Times New Roman" w:hAnsi="Times New Roman" w:cs="Times New Roman"/>
          <w:sz w:val="24"/>
          <w:szCs w:val="24"/>
          <w:lang w:val="ru-RU"/>
        </w:rPr>
      </w:pPr>
    </w:p>
    <w:p w:rsidR="0005323C" w:rsidRPr="007028AB" w:rsidRDefault="0005323C" w:rsidP="002A07C7">
      <w:pPr>
        <w:spacing w:line="360" w:lineRule="auto"/>
        <w:ind w:firstLine="720"/>
        <w:jc w:val="both"/>
        <w:rPr>
          <w:rFonts w:ascii="Times New Roman" w:hAnsi="Times New Roman" w:cs="Times New Roman"/>
          <w:sz w:val="24"/>
          <w:szCs w:val="24"/>
          <w:lang w:val="ru-RU"/>
        </w:rPr>
      </w:pPr>
    </w:p>
    <w:p w:rsidR="009907EB" w:rsidRPr="0066084A" w:rsidRDefault="009907EB" w:rsidP="00FF4DBE">
      <w:pPr>
        <w:spacing w:line="360" w:lineRule="auto"/>
        <w:jc w:val="both"/>
        <w:rPr>
          <w:rFonts w:ascii="Times New Roman" w:hAnsi="Times New Roman" w:cs="Times New Roman"/>
          <w:sz w:val="24"/>
          <w:szCs w:val="24"/>
        </w:rPr>
      </w:pPr>
      <w:r w:rsidRPr="0066084A">
        <w:rPr>
          <w:rFonts w:ascii="Times New Roman" w:hAnsi="Times New Roman" w:cs="Times New Roman"/>
          <w:noProof/>
          <w:sz w:val="24"/>
          <w:szCs w:val="24"/>
          <w:lang w:val="en-US"/>
        </w:rPr>
        <w:drawing>
          <wp:inline distT="0" distB="0" distL="0" distR="0">
            <wp:extent cx="2600325" cy="2209800"/>
            <wp:effectExtent l="19050" t="0" r="9525" b="0"/>
            <wp:docPr id="17" name="Picture 16" descr="Urnebesna uvertira novinski tek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nebesna uvertira novinski tekst.jpeg"/>
                    <pic:cNvPicPr/>
                  </pic:nvPicPr>
                  <pic:blipFill>
                    <a:blip r:embed="rId24" cstate="print"/>
                    <a:stretch>
                      <a:fillRect/>
                    </a:stretch>
                  </pic:blipFill>
                  <pic:spPr>
                    <a:xfrm>
                      <a:off x="0" y="0"/>
                      <a:ext cx="2600325" cy="2209800"/>
                    </a:xfrm>
                    <a:prstGeom prst="rect">
                      <a:avLst/>
                    </a:prstGeom>
                  </pic:spPr>
                </pic:pic>
              </a:graphicData>
            </a:graphic>
          </wp:inline>
        </w:drawing>
      </w:r>
    </w:p>
    <w:p w:rsidR="00B33B80" w:rsidRPr="007028AB" w:rsidRDefault="00B74802" w:rsidP="00FF4DBE">
      <w:pPr>
        <w:spacing w:line="360" w:lineRule="auto"/>
        <w:jc w:val="both"/>
        <w:rPr>
          <w:rFonts w:ascii="Times New Roman" w:hAnsi="Times New Roman" w:cs="Times New Roman"/>
          <w:i/>
          <w:sz w:val="20"/>
          <w:szCs w:val="20"/>
          <w:lang w:val="ru-RU"/>
        </w:rPr>
      </w:pPr>
      <w:r w:rsidRPr="007028AB">
        <w:rPr>
          <w:rFonts w:ascii="Times New Roman" w:hAnsi="Times New Roman" w:cs="Times New Roman"/>
          <w:i/>
          <w:sz w:val="20"/>
          <w:szCs w:val="20"/>
          <w:lang w:val="ru-RU"/>
        </w:rPr>
        <w:t xml:space="preserve">Пример 17 - </w:t>
      </w:r>
      <w:r w:rsidR="009D0D58" w:rsidRPr="007028AB">
        <w:rPr>
          <w:rFonts w:ascii="Times New Roman" w:hAnsi="Times New Roman" w:cs="Times New Roman"/>
          <w:i/>
          <w:sz w:val="20"/>
          <w:szCs w:val="20"/>
          <w:lang w:val="ru-RU"/>
        </w:rPr>
        <w:t xml:space="preserve">Прилог часописа, Сербске народне новине, </w:t>
      </w:r>
      <w:r w:rsidR="00B33B80" w:rsidRPr="007028AB">
        <w:rPr>
          <w:rFonts w:ascii="Times New Roman" w:hAnsi="Times New Roman" w:cs="Times New Roman"/>
          <w:i/>
          <w:sz w:val="20"/>
          <w:szCs w:val="20"/>
          <w:lang w:val="ru-RU"/>
        </w:rPr>
        <w:t>22.06.2006. Будимпешта</w:t>
      </w:r>
      <w:r w:rsidR="00E85A69" w:rsidRPr="007028AB">
        <w:rPr>
          <w:rFonts w:ascii="Times New Roman" w:hAnsi="Times New Roman" w:cs="Times New Roman"/>
          <w:i/>
          <w:sz w:val="20"/>
          <w:szCs w:val="20"/>
          <w:lang w:val="ru-RU"/>
        </w:rPr>
        <w:t>.</w:t>
      </w:r>
    </w:p>
    <w:p w:rsidR="002A07C7" w:rsidRPr="007028AB" w:rsidRDefault="002A07C7" w:rsidP="00FF4DBE">
      <w:pPr>
        <w:spacing w:line="360" w:lineRule="auto"/>
        <w:jc w:val="both"/>
        <w:rPr>
          <w:rFonts w:ascii="Times New Roman" w:hAnsi="Times New Roman" w:cs="Times New Roman"/>
          <w:i/>
          <w:sz w:val="20"/>
          <w:szCs w:val="20"/>
          <w:lang w:val="ru-RU"/>
        </w:rPr>
      </w:pPr>
    </w:p>
    <w:p w:rsidR="0082097C" w:rsidRPr="007028AB" w:rsidRDefault="002663CC" w:rsidP="002A07C7">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t>Након тог</w:t>
      </w:r>
      <w:r w:rsidR="00142A25" w:rsidRPr="007028AB">
        <w:rPr>
          <w:rFonts w:ascii="Times New Roman" w:hAnsi="Times New Roman" w:cs="Times New Roman"/>
          <w:sz w:val="24"/>
          <w:szCs w:val="24"/>
          <w:lang w:val="ru-RU"/>
        </w:rPr>
        <w:t xml:space="preserve"> изв</w:t>
      </w:r>
      <w:r w:rsidRPr="007028AB">
        <w:rPr>
          <w:rFonts w:ascii="Times New Roman" w:hAnsi="Times New Roman" w:cs="Times New Roman"/>
          <w:sz w:val="24"/>
          <w:szCs w:val="24"/>
          <w:lang w:val="ru-RU"/>
        </w:rPr>
        <w:t>ођења</w:t>
      </w:r>
      <w:r w:rsidR="00142A25" w:rsidRPr="007028AB">
        <w:rPr>
          <w:rFonts w:ascii="Times New Roman" w:hAnsi="Times New Roman" w:cs="Times New Roman"/>
          <w:sz w:val="24"/>
          <w:szCs w:val="24"/>
          <w:lang w:val="ru-RU"/>
        </w:rPr>
        <w:t xml:space="preserve">, </w:t>
      </w:r>
      <w:r w:rsidRPr="007028AB">
        <w:rPr>
          <w:rFonts w:ascii="Times New Roman" w:hAnsi="Times New Roman" w:cs="Times New Roman"/>
          <w:sz w:val="24"/>
          <w:szCs w:val="24"/>
          <w:lang w:val="ru-RU"/>
        </w:rPr>
        <w:t>са Јевтићем сам се сретао</w:t>
      </w:r>
      <w:r w:rsidR="00142A25" w:rsidRPr="007028AB">
        <w:rPr>
          <w:rFonts w:ascii="Times New Roman" w:hAnsi="Times New Roman" w:cs="Times New Roman"/>
          <w:sz w:val="24"/>
          <w:szCs w:val="24"/>
          <w:lang w:val="ru-RU"/>
        </w:rPr>
        <w:t xml:space="preserve"> повремено на концертима, када сам </w:t>
      </w:r>
      <w:r w:rsidR="00FC065F" w:rsidRPr="007028AB">
        <w:rPr>
          <w:rFonts w:ascii="Times New Roman" w:hAnsi="Times New Roman" w:cs="Times New Roman"/>
          <w:sz w:val="24"/>
          <w:szCs w:val="24"/>
          <w:lang w:val="ru-RU"/>
        </w:rPr>
        <w:t>са</w:t>
      </w:r>
      <w:r w:rsidR="00142A25" w:rsidRPr="007028AB">
        <w:rPr>
          <w:rFonts w:ascii="Times New Roman" w:hAnsi="Times New Roman" w:cs="Times New Roman"/>
          <w:sz w:val="24"/>
          <w:szCs w:val="24"/>
          <w:lang w:val="ru-RU"/>
        </w:rPr>
        <w:t xml:space="preserve"> Симфонијск</w:t>
      </w:r>
      <w:r w:rsidR="00FC065F" w:rsidRPr="007028AB">
        <w:rPr>
          <w:rFonts w:ascii="Times New Roman" w:hAnsi="Times New Roman" w:cs="Times New Roman"/>
          <w:sz w:val="24"/>
          <w:szCs w:val="24"/>
          <w:lang w:val="ru-RU"/>
        </w:rPr>
        <w:t>и</w:t>
      </w:r>
      <w:r w:rsidR="00142A25" w:rsidRPr="007028AB">
        <w:rPr>
          <w:rFonts w:ascii="Times New Roman" w:hAnsi="Times New Roman" w:cs="Times New Roman"/>
          <w:sz w:val="24"/>
          <w:szCs w:val="24"/>
          <w:lang w:val="ru-RU"/>
        </w:rPr>
        <w:t>м оркестр</w:t>
      </w:r>
      <w:r w:rsidR="00FC065F" w:rsidRPr="007028AB">
        <w:rPr>
          <w:rFonts w:ascii="Times New Roman" w:hAnsi="Times New Roman" w:cs="Times New Roman"/>
          <w:sz w:val="24"/>
          <w:szCs w:val="24"/>
          <w:lang w:val="ru-RU"/>
        </w:rPr>
        <w:t>ом</w:t>
      </w:r>
      <w:r w:rsidR="00142A25" w:rsidRPr="007028AB">
        <w:rPr>
          <w:rFonts w:ascii="Times New Roman" w:hAnsi="Times New Roman" w:cs="Times New Roman"/>
          <w:sz w:val="24"/>
          <w:szCs w:val="24"/>
          <w:lang w:val="ru-RU"/>
        </w:rPr>
        <w:t xml:space="preserve"> РТС-а изводио његову музику. </w:t>
      </w:r>
      <w:r w:rsidR="00A8730A" w:rsidRPr="007028AB">
        <w:rPr>
          <w:rFonts w:ascii="Times New Roman" w:hAnsi="Times New Roman" w:cs="Times New Roman"/>
          <w:sz w:val="24"/>
          <w:szCs w:val="24"/>
          <w:lang w:val="ru-RU"/>
        </w:rPr>
        <w:t xml:space="preserve">Иако смо повремено спомињали сарадњу, оно што је створило прилику је заједничко учешће на фестивалу </w:t>
      </w:r>
      <w:r w:rsidR="00A8730A" w:rsidRPr="0066084A">
        <w:rPr>
          <w:rFonts w:ascii="Times New Roman" w:hAnsi="Times New Roman" w:cs="Times New Roman"/>
          <w:i/>
          <w:sz w:val="24"/>
          <w:szCs w:val="24"/>
        </w:rPr>
        <w:t>Stringfest</w:t>
      </w:r>
      <w:r w:rsidR="00A8730A" w:rsidRPr="007028AB">
        <w:rPr>
          <w:rFonts w:ascii="Times New Roman" w:hAnsi="Times New Roman" w:cs="Times New Roman"/>
          <w:sz w:val="24"/>
          <w:szCs w:val="24"/>
          <w:lang w:val="ru-RU"/>
        </w:rPr>
        <w:t xml:space="preserve"> у Лесковцу током јула 2023. године. Ја сам </w:t>
      </w:r>
      <w:r w:rsidR="006C393D" w:rsidRPr="007028AB">
        <w:rPr>
          <w:rFonts w:ascii="Times New Roman" w:hAnsi="Times New Roman" w:cs="Times New Roman"/>
          <w:sz w:val="24"/>
          <w:szCs w:val="24"/>
          <w:lang w:val="ru-RU"/>
        </w:rPr>
        <w:t>наступао</w:t>
      </w:r>
      <w:r w:rsidR="00A8730A" w:rsidRPr="007028AB">
        <w:rPr>
          <w:rFonts w:ascii="Times New Roman" w:hAnsi="Times New Roman" w:cs="Times New Roman"/>
          <w:sz w:val="24"/>
          <w:szCs w:val="24"/>
          <w:lang w:val="ru-RU"/>
        </w:rPr>
        <w:t xml:space="preserve"> у фестивалском оркестру, а </w:t>
      </w:r>
      <w:r w:rsidRPr="007028AB">
        <w:rPr>
          <w:rFonts w:ascii="Times New Roman" w:hAnsi="Times New Roman" w:cs="Times New Roman"/>
          <w:sz w:val="24"/>
          <w:szCs w:val="24"/>
          <w:lang w:val="ru-RU"/>
        </w:rPr>
        <w:t>Јевтић</w:t>
      </w:r>
      <w:r w:rsidR="00A8730A" w:rsidRPr="007028AB">
        <w:rPr>
          <w:rFonts w:ascii="Times New Roman" w:hAnsi="Times New Roman" w:cs="Times New Roman"/>
          <w:sz w:val="24"/>
          <w:szCs w:val="24"/>
          <w:lang w:val="ru-RU"/>
        </w:rPr>
        <w:t xml:space="preserve"> је дошао да чује извођење свог </w:t>
      </w:r>
      <w:r w:rsidR="00A8730A" w:rsidRPr="007028AB">
        <w:rPr>
          <w:rFonts w:ascii="Times New Roman" w:hAnsi="Times New Roman" w:cs="Times New Roman"/>
          <w:i/>
          <w:sz w:val="24"/>
          <w:szCs w:val="24"/>
          <w:lang w:val="ru-RU"/>
        </w:rPr>
        <w:t>Концерта за виолину</w:t>
      </w:r>
      <w:r w:rsidR="00A8730A" w:rsidRPr="007028AB">
        <w:rPr>
          <w:rFonts w:ascii="Times New Roman" w:hAnsi="Times New Roman" w:cs="Times New Roman"/>
          <w:sz w:val="24"/>
          <w:szCs w:val="24"/>
          <w:lang w:val="ru-RU"/>
        </w:rPr>
        <w:t xml:space="preserve"> (солиста Душан Панајотовић). </w:t>
      </w:r>
      <w:r w:rsidR="003D2842" w:rsidRPr="007028AB">
        <w:rPr>
          <w:rFonts w:ascii="Times New Roman" w:hAnsi="Times New Roman" w:cs="Times New Roman"/>
          <w:sz w:val="24"/>
          <w:szCs w:val="24"/>
          <w:lang w:val="ru-RU"/>
        </w:rPr>
        <w:t>Након једне од проба, остао сам да вежбам</w:t>
      </w:r>
      <w:r w:rsidR="002A07C7" w:rsidRPr="007028AB">
        <w:rPr>
          <w:rFonts w:ascii="Times New Roman" w:hAnsi="Times New Roman" w:cs="Times New Roman"/>
          <w:sz w:val="24"/>
          <w:szCs w:val="24"/>
          <w:lang w:val="ru-RU"/>
        </w:rPr>
        <w:t>,</w:t>
      </w:r>
      <w:r w:rsidR="003D2842" w:rsidRPr="007028AB">
        <w:rPr>
          <w:rFonts w:ascii="Times New Roman" w:hAnsi="Times New Roman" w:cs="Times New Roman"/>
          <w:sz w:val="24"/>
          <w:szCs w:val="24"/>
          <w:lang w:val="ru-RU"/>
        </w:rPr>
        <w:t xml:space="preserve"> а </w:t>
      </w:r>
      <w:r w:rsidR="00561D16" w:rsidRPr="007028AB">
        <w:rPr>
          <w:rFonts w:ascii="Times New Roman" w:hAnsi="Times New Roman" w:cs="Times New Roman"/>
          <w:sz w:val="24"/>
          <w:szCs w:val="24"/>
          <w:lang w:val="ru-RU"/>
        </w:rPr>
        <w:t>композитор</w:t>
      </w:r>
      <w:r w:rsidR="003D2842" w:rsidRPr="007028AB">
        <w:rPr>
          <w:rFonts w:ascii="Times New Roman" w:hAnsi="Times New Roman" w:cs="Times New Roman"/>
          <w:sz w:val="24"/>
          <w:szCs w:val="24"/>
          <w:lang w:val="ru-RU"/>
        </w:rPr>
        <w:t xml:space="preserve"> је пришао, и разговор је потпуно спонтано прешао у </w:t>
      </w:r>
      <w:r w:rsidR="00CE2E23" w:rsidRPr="007028AB">
        <w:rPr>
          <w:rFonts w:ascii="Times New Roman" w:hAnsi="Times New Roman" w:cs="Times New Roman"/>
          <w:sz w:val="24"/>
          <w:szCs w:val="24"/>
          <w:lang w:val="ru-RU"/>
        </w:rPr>
        <w:t>истраживање техничко-</w:t>
      </w:r>
      <w:r w:rsidR="003D2842" w:rsidRPr="007028AB">
        <w:rPr>
          <w:rFonts w:ascii="Times New Roman" w:hAnsi="Times New Roman" w:cs="Times New Roman"/>
          <w:sz w:val="24"/>
          <w:szCs w:val="24"/>
          <w:lang w:val="ru-RU"/>
        </w:rPr>
        <w:t xml:space="preserve">акустичких </w:t>
      </w:r>
      <w:r w:rsidR="00712CB9" w:rsidRPr="007028AB">
        <w:rPr>
          <w:rFonts w:ascii="Times New Roman" w:hAnsi="Times New Roman" w:cs="Times New Roman"/>
          <w:sz w:val="24"/>
          <w:szCs w:val="24"/>
          <w:lang w:val="ru-RU"/>
        </w:rPr>
        <w:t>могућ</w:t>
      </w:r>
      <w:r w:rsidR="003D2842" w:rsidRPr="007028AB">
        <w:rPr>
          <w:rFonts w:ascii="Times New Roman" w:hAnsi="Times New Roman" w:cs="Times New Roman"/>
          <w:sz w:val="24"/>
          <w:szCs w:val="24"/>
          <w:lang w:val="ru-RU"/>
        </w:rPr>
        <w:t xml:space="preserve">ности контрабаса. </w:t>
      </w:r>
      <w:r w:rsidR="00045A6E" w:rsidRPr="007028AB">
        <w:rPr>
          <w:rFonts w:ascii="Times New Roman" w:hAnsi="Times New Roman" w:cs="Times New Roman"/>
          <w:sz w:val="24"/>
          <w:szCs w:val="24"/>
          <w:lang w:val="ru-RU"/>
        </w:rPr>
        <w:t>Био је</w:t>
      </w:r>
      <w:r w:rsidR="00CF5F9E" w:rsidRPr="007028AB">
        <w:rPr>
          <w:rFonts w:ascii="Times New Roman" w:hAnsi="Times New Roman" w:cs="Times New Roman"/>
          <w:sz w:val="24"/>
          <w:szCs w:val="24"/>
          <w:lang w:val="ru-RU"/>
        </w:rPr>
        <w:t xml:space="preserve"> инспирисан звуком и могућностима мелодијских поступака, регистрима.. Мени је пружало уживање што свирам неком ко има </w:t>
      </w:r>
      <w:r w:rsidR="00FE1607" w:rsidRPr="007028AB">
        <w:rPr>
          <w:rFonts w:ascii="Times New Roman" w:hAnsi="Times New Roman" w:cs="Times New Roman"/>
          <w:sz w:val="24"/>
          <w:szCs w:val="24"/>
          <w:lang w:val="ru-RU"/>
        </w:rPr>
        <w:t>истанчане критеријуме и дефинисан суд.</w:t>
      </w:r>
      <w:r w:rsidR="00894DB6" w:rsidRPr="007028AB">
        <w:rPr>
          <w:rFonts w:ascii="Times New Roman" w:hAnsi="Times New Roman" w:cs="Times New Roman"/>
          <w:sz w:val="24"/>
          <w:szCs w:val="24"/>
          <w:lang w:val="ru-RU"/>
        </w:rPr>
        <w:t xml:space="preserve"> Било је јасно да </w:t>
      </w:r>
      <w:r w:rsidR="00045A6E" w:rsidRPr="007028AB">
        <w:rPr>
          <w:rFonts w:ascii="Times New Roman" w:hAnsi="Times New Roman" w:cs="Times New Roman"/>
          <w:sz w:val="24"/>
          <w:szCs w:val="24"/>
          <w:lang w:val="ru-RU"/>
        </w:rPr>
        <w:t>је композитор слушао контрабас у намери да разуме интерпретативне могућности инструмента (па и моје)</w:t>
      </w:r>
      <w:r w:rsidR="00D54373" w:rsidRPr="007028AB">
        <w:rPr>
          <w:rFonts w:ascii="Times New Roman" w:hAnsi="Times New Roman" w:cs="Times New Roman"/>
          <w:sz w:val="24"/>
          <w:szCs w:val="24"/>
          <w:lang w:val="ru-RU"/>
        </w:rPr>
        <w:t>. Н</w:t>
      </w:r>
      <w:r w:rsidR="0053144A" w:rsidRPr="007028AB">
        <w:rPr>
          <w:rFonts w:ascii="Times New Roman" w:hAnsi="Times New Roman" w:cs="Times New Roman"/>
          <w:sz w:val="24"/>
          <w:szCs w:val="24"/>
          <w:lang w:val="ru-RU"/>
        </w:rPr>
        <w:t xml:space="preserve">акон тог </w:t>
      </w:r>
      <w:r w:rsidR="00497EF9" w:rsidRPr="007028AB">
        <w:rPr>
          <w:rFonts w:ascii="Times New Roman" w:hAnsi="Times New Roman" w:cs="Times New Roman"/>
          <w:sz w:val="24"/>
          <w:szCs w:val="24"/>
          <w:lang w:val="ru-RU"/>
        </w:rPr>
        <w:t>разговора и тестирања звука,</w:t>
      </w:r>
      <w:r w:rsidR="00045A6E" w:rsidRPr="007028AB">
        <w:rPr>
          <w:rFonts w:ascii="Times New Roman" w:hAnsi="Times New Roman" w:cs="Times New Roman"/>
          <w:sz w:val="24"/>
          <w:szCs w:val="24"/>
          <w:lang w:val="ru-RU"/>
        </w:rPr>
        <w:t xml:space="preserve"> нисмо </w:t>
      </w:r>
      <w:r w:rsidR="00497EF9" w:rsidRPr="007028AB">
        <w:rPr>
          <w:rFonts w:ascii="Times New Roman" w:hAnsi="Times New Roman" w:cs="Times New Roman"/>
          <w:sz w:val="24"/>
          <w:szCs w:val="24"/>
          <w:lang w:val="ru-RU"/>
        </w:rPr>
        <w:t>вербално разматрали тему писања композиције за контрабас</w:t>
      </w:r>
      <w:r w:rsidR="0053144A" w:rsidRPr="007028AB">
        <w:rPr>
          <w:rFonts w:ascii="Times New Roman" w:hAnsi="Times New Roman" w:cs="Times New Roman"/>
          <w:sz w:val="24"/>
          <w:szCs w:val="24"/>
          <w:lang w:val="ru-RU"/>
        </w:rPr>
        <w:t xml:space="preserve">, као да се </w:t>
      </w:r>
      <w:r w:rsidR="00497EF9" w:rsidRPr="007028AB">
        <w:rPr>
          <w:rFonts w:ascii="Times New Roman" w:hAnsi="Times New Roman" w:cs="Times New Roman"/>
          <w:sz w:val="24"/>
          <w:szCs w:val="24"/>
          <w:lang w:val="ru-RU"/>
        </w:rPr>
        <w:t xml:space="preserve">то </w:t>
      </w:r>
      <w:r w:rsidR="0053144A" w:rsidRPr="007028AB">
        <w:rPr>
          <w:rFonts w:ascii="Times New Roman" w:hAnsi="Times New Roman" w:cs="Times New Roman"/>
          <w:sz w:val="24"/>
          <w:szCs w:val="24"/>
          <w:lang w:val="ru-RU"/>
        </w:rPr>
        <w:t>подразумевало.</w:t>
      </w:r>
      <w:r w:rsidR="00A505E0" w:rsidRPr="007028AB">
        <w:rPr>
          <w:rFonts w:ascii="Times New Roman" w:hAnsi="Times New Roman" w:cs="Times New Roman"/>
          <w:sz w:val="24"/>
          <w:szCs w:val="24"/>
          <w:lang w:val="ru-RU"/>
        </w:rPr>
        <w:t xml:space="preserve"> Након неколико</w:t>
      </w:r>
      <w:r w:rsidR="00CE2E23" w:rsidRPr="007028AB">
        <w:rPr>
          <w:rFonts w:ascii="Times New Roman" w:hAnsi="Times New Roman" w:cs="Times New Roman"/>
          <w:sz w:val="24"/>
          <w:szCs w:val="24"/>
          <w:lang w:val="ru-RU"/>
        </w:rPr>
        <w:t xml:space="preserve"> дана, позвао ме је и </w:t>
      </w:r>
      <w:r w:rsidR="006D484D" w:rsidRPr="007028AB">
        <w:rPr>
          <w:rFonts w:ascii="Times New Roman" w:hAnsi="Times New Roman" w:cs="Times New Roman"/>
          <w:sz w:val="24"/>
          <w:szCs w:val="24"/>
          <w:lang w:val="ru-RU"/>
        </w:rPr>
        <w:t>саопштио да је одлучио да ми напише и посвети концерт за контрабас.</w:t>
      </w:r>
      <w:r w:rsidR="00791FB5" w:rsidRPr="007028AB">
        <w:rPr>
          <w:rFonts w:ascii="Times New Roman" w:hAnsi="Times New Roman" w:cs="Times New Roman"/>
          <w:sz w:val="24"/>
          <w:szCs w:val="24"/>
          <w:lang w:val="ru-RU"/>
        </w:rPr>
        <w:t xml:space="preserve"> Уз консултације са професором и ментором докторско уметничког пројекта Слободаном Герићем, дошли смо до закључка да би тај концерт</w:t>
      </w:r>
      <w:r w:rsidR="00A727FE" w:rsidRPr="007028AB">
        <w:rPr>
          <w:rFonts w:ascii="Times New Roman" w:hAnsi="Times New Roman" w:cs="Times New Roman"/>
          <w:sz w:val="24"/>
          <w:szCs w:val="24"/>
          <w:lang w:val="ru-RU"/>
        </w:rPr>
        <w:t xml:space="preserve"> требало инкорпорирати у мој докторско уметнички пројекат</w:t>
      </w:r>
      <w:r w:rsidR="00791FB5" w:rsidRPr="007028AB">
        <w:rPr>
          <w:rFonts w:ascii="Times New Roman" w:hAnsi="Times New Roman" w:cs="Times New Roman"/>
          <w:sz w:val="24"/>
          <w:szCs w:val="24"/>
          <w:lang w:val="ru-RU"/>
        </w:rPr>
        <w:t xml:space="preserve">. </w:t>
      </w:r>
      <w:r w:rsidR="00083A64" w:rsidRPr="007028AB">
        <w:rPr>
          <w:rFonts w:ascii="Times New Roman" w:hAnsi="Times New Roman" w:cs="Times New Roman"/>
          <w:sz w:val="24"/>
          <w:szCs w:val="24"/>
          <w:lang w:val="ru-RU"/>
        </w:rPr>
        <w:t xml:space="preserve">За </w:t>
      </w:r>
      <w:r w:rsidR="006D484D" w:rsidRPr="007028AB">
        <w:rPr>
          <w:rFonts w:ascii="Times New Roman" w:hAnsi="Times New Roman" w:cs="Times New Roman"/>
          <w:sz w:val="24"/>
          <w:szCs w:val="24"/>
          <w:lang w:val="ru-RU"/>
        </w:rPr>
        <w:t xml:space="preserve">литературу солистичког </w:t>
      </w:r>
      <w:r w:rsidR="00083A64" w:rsidRPr="007028AB">
        <w:rPr>
          <w:rFonts w:ascii="Times New Roman" w:hAnsi="Times New Roman" w:cs="Times New Roman"/>
          <w:sz w:val="24"/>
          <w:szCs w:val="24"/>
          <w:lang w:val="ru-RU"/>
        </w:rPr>
        <w:t>контрабас</w:t>
      </w:r>
      <w:r w:rsidR="006D484D" w:rsidRPr="007028AB">
        <w:rPr>
          <w:rFonts w:ascii="Times New Roman" w:hAnsi="Times New Roman" w:cs="Times New Roman"/>
          <w:sz w:val="24"/>
          <w:szCs w:val="24"/>
          <w:lang w:val="ru-RU"/>
        </w:rPr>
        <w:t>а</w:t>
      </w:r>
      <w:r w:rsidR="00083A64" w:rsidRPr="007028AB">
        <w:rPr>
          <w:rFonts w:ascii="Times New Roman" w:hAnsi="Times New Roman" w:cs="Times New Roman"/>
          <w:sz w:val="24"/>
          <w:szCs w:val="24"/>
          <w:lang w:val="ru-RU"/>
        </w:rPr>
        <w:t xml:space="preserve"> се и данас не мож</w:t>
      </w:r>
      <w:r w:rsidR="006D484D" w:rsidRPr="007028AB">
        <w:rPr>
          <w:rFonts w:ascii="Times New Roman" w:hAnsi="Times New Roman" w:cs="Times New Roman"/>
          <w:sz w:val="24"/>
          <w:szCs w:val="24"/>
          <w:lang w:val="ru-RU"/>
        </w:rPr>
        <w:t>е рећи да обилује материјалом</w:t>
      </w:r>
      <w:r w:rsidR="00083A64" w:rsidRPr="007028AB">
        <w:rPr>
          <w:rFonts w:ascii="Times New Roman" w:hAnsi="Times New Roman" w:cs="Times New Roman"/>
          <w:sz w:val="24"/>
          <w:szCs w:val="24"/>
          <w:lang w:val="ru-RU"/>
        </w:rPr>
        <w:t xml:space="preserve">, па је свака прилика </w:t>
      </w:r>
      <w:r w:rsidR="00A727FE" w:rsidRPr="007028AB">
        <w:rPr>
          <w:rFonts w:ascii="Times New Roman" w:hAnsi="Times New Roman" w:cs="Times New Roman"/>
          <w:sz w:val="24"/>
          <w:szCs w:val="24"/>
          <w:lang w:val="ru-RU"/>
        </w:rPr>
        <w:t xml:space="preserve">за ново штиво, посебно од међународно признатог композитора, </w:t>
      </w:r>
      <w:r w:rsidR="00083A64" w:rsidRPr="007028AB">
        <w:rPr>
          <w:rFonts w:ascii="Times New Roman" w:hAnsi="Times New Roman" w:cs="Times New Roman"/>
          <w:sz w:val="24"/>
          <w:szCs w:val="24"/>
          <w:lang w:val="ru-RU"/>
        </w:rPr>
        <w:t>драгоцена.</w:t>
      </w:r>
      <w:r w:rsidR="007D2873" w:rsidRPr="007028AB">
        <w:rPr>
          <w:rFonts w:ascii="Times New Roman" w:hAnsi="Times New Roman" w:cs="Times New Roman"/>
          <w:sz w:val="24"/>
          <w:szCs w:val="24"/>
          <w:lang w:val="ru-RU"/>
        </w:rPr>
        <w:t xml:space="preserve"> </w:t>
      </w:r>
    </w:p>
    <w:p w:rsidR="00A945B9" w:rsidRPr="007028AB" w:rsidRDefault="006D484D" w:rsidP="002A07C7">
      <w:pPr>
        <w:spacing w:line="360" w:lineRule="auto"/>
        <w:ind w:firstLine="720"/>
        <w:jc w:val="both"/>
        <w:rPr>
          <w:rFonts w:ascii="Times New Roman" w:hAnsi="Times New Roman" w:cs="Times New Roman"/>
          <w:sz w:val="24"/>
          <w:szCs w:val="24"/>
          <w:lang w:val="ru-RU"/>
        </w:rPr>
      </w:pPr>
      <w:r w:rsidRPr="007028AB">
        <w:rPr>
          <w:rFonts w:ascii="Times New Roman" w:hAnsi="Times New Roman" w:cs="Times New Roman"/>
          <w:sz w:val="24"/>
          <w:szCs w:val="24"/>
          <w:lang w:val="ru-RU"/>
        </w:rPr>
        <w:lastRenderedPageBreak/>
        <w:t xml:space="preserve">Након само неколико дана сам добио штим </w:t>
      </w:r>
      <w:r w:rsidR="00CB5E2E" w:rsidRPr="007028AB">
        <w:rPr>
          <w:rFonts w:ascii="Times New Roman" w:hAnsi="Times New Roman" w:cs="Times New Roman"/>
          <w:sz w:val="24"/>
          <w:szCs w:val="24"/>
          <w:lang w:val="ru-RU"/>
        </w:rPr>
        <w:t>треће</w:t>
      </w:r>
      <w:r w:rsidRPr="007028AB">
        <w:rPr>
          <w:rFonts w:ascii="Times New Roman" w:hAnsi="Times New Roman" w:cs="Times New Roman"/>
          <w:sz w:val="24"/>
          <w:szCs w:val="24"/>
          <w:lang w:val="ru-RU"/>
        </w:rPr>
        <w:t xml:space="preserve">г става на увид, и био изненађен </w:t>
      </w:r>
      <w:r w:rsidR="007769E9" w:rsidRPr="007028AB">
        <w:rPr>
          <w:rFonts w:ascii="Times New Roman" w:hAnsi="Times New Roman" w:cs="Times New Roman"/>
          <w:sz w:val="24"/>
          <w:szCs w:val="24"/>
          <w:lang w:val="ru-RU"/>
        </w:rPr>
        <w:t>Јевтићевом</w:t>
      </w:r>
      <w:r w:rsidRPr="007028AB">
        <w:rPr>
          <w:rFonts w:ascii="Times New Roman" w:hAnsi="Times New Roman" w:cs="Times New Roman"/>
          <w:sz w:val="24"/>
          <w:szCs w:val="24"/>
          <w:lang w:val="ru-RU"/>
        </w:rPr>
        <w:t xml:space="preserve"> брзином писања. </w:t>
      </w:r>
      <w:r w:rsidR="00010F3C" w:rsidRPr="007028AB">
        <w:rPr>
          <w:rFonts w:ascii="Times New Roman" w:hAnsi="Times New Roman" w:cs="Times New Roman"/>
          <w:sz w:val="24"/>
          <w:szCs w:val="24"/>
          <w:lang w:val="ru-RU"/>
        </w:rPr>
        <w:t xml:space="preserve">Током јесени 2023. концерт је био написан </w:t>
      </w:r>
      <w:r w:rsidR="008E59FA" w:rsidRPr="007028AB">
        <w:rPr>
          <w:rFonts w:ascii="Times New Roman" w:hAnsi="Times New Roman" w:cs="Times New Roman"/>
          <w:sz w:val="24"/>
          <w:szCs w:val="24"/>
          <w:lang w:val="ru-RU"/>
        </w:rPr>
        <w:t xml:space="preserve">и </w:t>
      </w:r>
      <w:r w:rsidR="00010F3C" w:rsidRPr="007028AB">
        <w:rPr>
          <w:rFonts w:ascii="Times New Roman" w:hAnsi="Times New Roman" w:cs="Times New Roman"/>
          <w:sz w:val="24"/>
          <w:szCs w:val="24"/>
          <w:lang w:val="ru-RU"/>
        </w:rPr>
        <w:t xml:space="preserve">почео је период тестирања </w:t>
      </w:r>
      <w:r w:rsidR="008E59FA" w:rsidRPr="007028AB">
        <w:rPr>
          <w:rFonts w:ascii="Times New Roman" w:hAnsi="Times New Roman" w:cs="Times New Roman"/>
          <w:sz w:val="24"/>
          <w:szCs w:val="24"/>
          <w:lang w:val="ru-RU"/>
        </w:rPr>
        <w:t xml:space="preserve">солистичке </w:t>
      </w:r>
      <w:r w:rsidR="00010F3C" w:rsidRPr="007028AB">
        <w:rPr>
          <w:rFonts w:ascii="Times New Roman" w:hAnsi="Times New Roman" w:cs="Times New Roman"/>
          <w:sz w:val="24"/>
          <w:szCs w:val="24"/>
          <w:lang w:val="ru-RU"/>
        </w:rPr>
        <w:t xml:space="preserve">деонице. </w:t>
      </w:r>
      <w:r w:rsidR="00187056" w:rsidRPr="007028AB">
        <w:rPr>
          <w:rFonts w:ascii="Times New Roman" w:hAnsi="Times New Roman" w:cs="Times New Roman"/>
          <w:sz w:val="24"/>
          <w:szCs w:val="24"/>
          <w:lang w:val="ru-RU"/>
        </w:rPr>
        <w:t xml:space="preserve">На тај начин, имао сам директан увид у део процеса настајања композиције, као и припрему за премијерна извођења. </w:t>
      </w:r>
      <w:r w:rsidR="00010F3C" w:rsidRPr="007028AB">
        <w:rPr>
          <w:rFonts w:ascii="Times New Roman" w:hAnsi="Times New Roman" w:cs="Times New Roman"/>
          <w:sz w:val="24"/>
          <w:szCs w:val="24"/>
          <w:lang w:val="ru-RU"/>
        </w:rPr>
        <w:t>Тестирања су функционисала тако што би</w:t>
      </w:r>
      <w:r w:rsidR="000966A2" w:rsidRPr="007028AB">
        <w:rPr>
          <w:rFonts w:ascii="Times New Roman" w:hAnsi="Times New Roman" w:cs="Times New Roman"/>
          <w:sz w:val="24"/>
          <w:szCs w:val="24"/>
          <w:lang w:val="ru-RU"/>
        </w:rPr>
        <w:t>х</w:t>
      </w:r>
      <w:r w:rsidR="00010F3C" w:rsidRPr="007028AB">
        <w:rPr>
          <w:rFonts w:ascii="Times New Roman" w:hAnsi="Times New Roman" w:cs="Times New Roman"/>
          <w:sz w:val="24"/>
          <w:szCs w:val="24"/>
          <w:lang w:val="ru-RU"/>
        </w:rPr>
        <w:t xml:space="preserve"> ја свирао </w:t>
      </w:r>
      <w:r w:rsidR="008E59FA" w:rsidRPr="007028AB">
        <w:rPr>
          <w:rFonts w:ascii="Times New Roman" w:hAnsi="Times New Roman" w:cs="Times New Roman"/>
          <w:sz w:val="24"/>
          <w:szCs w:val="24"/>
          <w:lang w:val="ru-RU"/>
        </w:rPr>
        <w:t>став по став</w:t>
      </w:r>
      <w:r w:rsidR="00010F3C" w:rsidRPr="007028AB">
        <w:rPr>
          <w:rFonts w:ascii="Times New Roman" w:hAnsi="Times New Roman" w:cs="Times New Roman"/>
          <w:sz w:val="24"/>
          <w:szCs w:val="24"/>
          <w:lang w:val="ru-RU"/>
        </w:rPr>
        <w:t xml:space="preserve">, а онда смо заједно износили сугестије </w:t>
      </w:r>
      <w:r w:rsidR="00185985" w:rsidRPr="007028AB">
        <w:rPr>
          <w:rFonts w:ascii="Times New Roman" w:hAnsi="Times New Roman" w:cs="Times New Roman"/>
          <w:sz w:val="24"/>
          <w:szCs w:val="24"/>
          <w:lang w:val="ru-RU"/>
        </w:rPr>
        <w:t>у вези с</w:t>
      </w:r>
      <w:r w:rsidR="00010F3C" w:rsidRPr="007028AB">
        <w:rPr>
          <w:rFonts w:ascii="Times New Roman" w:hAnsi="Times New Roman" w:cs="Times New Roman"/>
          <w:sz w:val="24"/>
          <w:szCs w:val="24"/>
          <w:lang w:val="ru-RU"/>
        </w:rPr>
        <w:t>а техничк</w:t>
      </w:r>
      <w:r w:rsidR="00185985" w:rsidRPr="007028AB">
        <w:rPr>
          <w:rFonts w:ascii="Times New Roman" w:hAnsi="Times New Roman" w:cs="Times New Roman"/>
          <w:sz w:val="24"/>
          <w:szCs w:val="24"/>
          <w:lang w:val="ru-RU"/>
        </w:rPr>
        <w:t>им и интерпретативним елементима</w:t>
      </w:r>
      <w:r w:rsidR="00010F3C" w:rsidRPr="007028AB">
        <w:rPr>
          <w:rFonts w:ascii="Times New Roman" w:hAnsi="Times New Roman" w:cs="Times New Roman"/>
          <w:sz w:val="24"/>
          <w:szCs w:val="24"/>
          <w:lang w:val="ru-RU"/>
        </w:rPr>
        <w:t xml:space="preserve">. </w:t>
      </w:r>
      <w:r w:rsidR="002819CA" w:rsidRPr="007028AB">
        <w:rPr>
          <w:rFonts w:ascii="Times New Roman" w:hAnsi="Times New Roman" w:cs="Times New Roman"/>
          <w:sz w:val="24"/>
          <w:szCs w:val="24"/>
          <w:lang w:val="ru-RU"/>
        </w:rPr>
        <w:t xml:space="preserve">Јевтић </w:t>
      </w:r>
      <w:r w:rsidR="00EB5AC9" w:rsidRPr="007028AB">
        <w:rPr>
          <w:rFonts w:ascii="Times New Roman" w:hAnsi="Times New Roman" w:cs="Times New Roman"/>
          <w:sz w:val="24"/>
          <w:szCs w:val="24"/>
          <w:lang w:val="ru-RU"/>
        </w:rPr>
        <w:t xml:space="preserve">ми </w:t>
      </w:r>
      <w:r w:rsidR="002819CA" w:rsidRPr="007028AB">
        <w:rPr>
          <w:rFonts w:ascii="Times New Roman" w:hAnsi="Times New Roman" w:cs="Times New Roman"/>
          <w:sz w:val="24"/>
          <w:szCs w:val="24"/>
          <w:lang w:val="ru-RU"/>
        </w:rPr>
        <w:t xml:space="preserve">је </w:t>
      </w:r>
      <w:r w:rsidR="00EB5AC9" w:rsidRPr="007028AB">
        <w:rPr>
          <w:rFonts w:ascii="Times New Roman" w:hAnsi="Times New Roman" w:cs="Times New Roman"/>
          <w:sz w:val="24"/>
          <w:szCs w:val="24"/>
          <w:lang w:val="ru-RU"/>
        </w:rPr>
        <w:t xml:space="preserve">препуштао </w:t>
      </w:r>
      <w:r w:rsidR="008E59FA" w:rsidRPr="007028AB">
        <w:rPr>
          <w:rFonts w:ascii="Times New Roman" w:hAnsi="Times New Roman" w:cs="Times New Roman"/>
          <w:sz w:val="24"/>
          <w:szCs w:val="24"/>
          <w:lang w:val="ru-RU"/>
        </w:rPr>
        <w:t>доста</w:t>
      </w:r>
      <w:r w:rsidR="002819CA" w:rsidRPr="007028AB">
        <w:rPr>
          <w:rFonts w:ascii="Times New Roman" w:hAnsi="Times New Roman" w:cs="Times New Roman"/>
          <w:sz w:val="24"/>
          <w:szCs w:val="24"/>
          <w:lang w:val="ru-RU"/>
        </w:rPr>
        <w:t xml:space="preserve"> одлука, што </w:t>
      </w:r>
      <w:r w:rsidR="0041084A" w:rsidRPr="007028AB">
        <w:rPr>
          <w:rFonts w:ascii="Times New Roman" w:hAnsi="Times New Roman" w:cs="Times New Roman"/>
          <w:sz w:val="24"/>
          <w:szCs w:val="24"/>
          <w:lang w:val="ru-RU"/>
        </w:rPr>
        <w:t>нисам очекивао</w:t>
      </w:r>
      <w:r w:rsidR="002819CA" w:rsidRPr="007028AB">
        <w:rPr>
          <w:rFonts w:ascii="Times New Roman" w:hAnsi="Times New Roman" w:cs="Times New Roman"/>
          <w:sz w:val="24"/>
          <w:szCs w:val="24"/>
          <w:lang w:val="ru-RU"/>
        </w:rPr>
        <w:t>.</w:t>
      </w:r>
      <w:r w:rsidR="00330DB9" w:rsidRPr="007028AB">
        <w:rPr>
          <w:rFonts w:ascii="Times New Roman" w:hAnsi="Times New Roman" w:cs="Times New Roman"/>
          <w:sz w:val="24"/>
          <w:szCs w:val="24"/>
          <w:lang w:val="ru-RU"/>
        </w:rPr>
        <w:t xml:space="preserve"> </w:t>
      </w:r>
      <w:r w:rsidR="00FD774E" w:rsidRPr="007028AB">
        <w:rPr>
          <w:rFonts w:ascii="Times New Roman" w:hAnsi="Times New Roman" w:cs="Times New Roman"/>
          <w:sz w:val="24"/>
          <w:szCs w:val="24"/>
          <w:lang w:val="ru-RU"/>
        </w:rPr>
        <w:t xml:space="preserve">Таква пракса је, вероватно, разлог зашто је као стваралац стекао поштовање извођача. Прихватао је решења која су произашла из извођачке праксе, чиме је процес настанка </w:t>
      </w:r>
      <w:r w:rsidR="00FD774E" w:rsidRPr="007028AB">
        <w:rPr>
          <w:rFonts w:ascii="Times New Roman" w:hAnsi="Times New Roman" w:cs="Times New Roman"/>
          <w:i/>
          <w:sz w:val="24"/>
          <w:szCs w:val="24"/>
          <w:lang w:val="ru-RU"/>
        </w:rPr>
        <w:t>Концерта</w:t>
      </w:r>
      <w:r w:rsidR="00FD774E" w:rsidRPr="007028AB">
        <w:rPr>
          <w:rFonts w:ascii="Times New Roman" w:hAnsi="Times New Roman" w:cs="Times New Roman"/>
          <w:sz w:val="24"/>
          <w:szCs w:val="24"/>
          <w:lang w:val="ru-RU"/>
        </w:rPr>
        <w:t xml:space="preserve"> био веома ефикасан. Заједно смо обликовали регистре одређених фраза</w:t>
      </w:r>
      <w:r w:rsidR="00330DB9" w:rsidRPr="007028AB">
        <w:rPr>
          <w:rFonts w:ascii="Times New Roman" w:hAnsi="Times New Roman" w:cs="Times New Roman"/>
          <w:sz w:val="24"/>
          <w:szCs w:val="24"/>
          <w:lang w:val="ru-RU"/>
        </w:rPr>
        <w:t xml:space="preserve">, врсту артикулације, штрихове који одговарају фрази, </w:t>
      </w:r>
      <w:r w:rsidR="00F64B37" w:rsidRPr="007028AB">
        <w:rPr>
          <w:rFonts w:ascii="Times New Roman" w:hAnsi="Times New Roman" w:cs="Times New Roman"/>
          <w:sz w:val="24"/>
          <w:szCs w:val="24"/>
          <w:lang w:val="ru-RU"/>
        </w:rPr>
        <w:t xml:space="preserve">као </w:t>
      </w:r>
      <w:r w:rsidR="00330DB9" w:rsidRPr="007028AB">
        <w:rPr>
          <w:rFonts w:ascii="Times New Roman" w:hAnsi="Times New Roman" w:cs="Times New Roman"/>
          <w:sz w:val="24"/>
          <w:szCs w:val="24"/>
          <w:lang w:val="ru-RU"/>
        </w:rPr>
        <w:t xml:space="preserve">и агогичке детаље. </w:t>
      </w:r>
      <w:r w:rsidR="00920A62" w:rsidRPr="007028AB">
        <w:rPr>
          <w:rFonts w:ascii="Times New Roman" w:hAnsi="Times New Roman" w:cs="Times New Roman"/>
          <w:sz w:val="24"/>
          <w:szCs w:val="24"/>
          <w:lang w:val="ru-RU"/>
        </w:rPr>
        <w:t>Битан део припреме се односио на дружење</w:t>
      </w:r>
      <w:r w:rsidR="00046414" w:rsidRPr="007028AB">
        <w:rPr>
          <w:rFonts w:ascii="Times New Roman" w:hAnsi="Times New Roman" w:cs="Times New Roman"/>
          <w:sz w:val="24"/>
          <w:szCs w:val="24"/>
          <w:lang w:val="ru-RU"/>
        </w:rPr>
        <w:t>,</w:t>
      </w:r>
      <w:r w:rsidR="00920A62" w:rsidRPr="007028AB">
        <w:rPr>
          <w:rFonts w:ascii="Times New Roman" w:hAnsi="Times New Roman" w:cs="Times New Roman"/>
          <w:sz w:val="24"/>
          <w:szCs w:val="24"/>
          <w:lang w:val="ru-RU"/>
        </w:rPr>
        <w:t xml:space="preserve"> где ми је преносио своје идеје  и ставове о естетици музике, историји, идеји српског наслеђа</w:t>
      </w:r>
      <w:r w:rsidR="00046414" w:rsidRPr="007028AB">
        <w:rPr>
          <w:rFonts w:ascii="Times New Roman" w:hAnsi="Times New Roman" w:cs="Times New Roman"/>
          <w:sz w:val="24"/>
          <w:szCs w:val="24"/>
          <w:lang w:val="ru-RU"/>
        </w:rPr>
        <w:t xml:space="preserve">. Непосредност његовог карактера </w:t>
      </w:r>
      <w:r w:rsidR="00406665" w:rsidRPr="007028AB">
        <w:rPr>
          <w:rFonts w:ascii="Times New Roman" w:hAnsi="Times New Roman" w:cs="Times New Roman"/>
          <w:sz w:val="24"/>
          <w:szCs w:val="24"/>
          <w:lang w:val="ru-RU"/>
        </w:rPr>
        <w:t xml:space="preserve">значајно је олакшавала сваки сегмент овог пројекта. </w:t>
      </w:r>
      <w:r w:rsidR="00D61CC9" w:rsidRPr="007028AB">
        <w:rPr>
          <w:rFonts w:ascii="Times New Roman" w:hAnsi="Times New Roman" w:cs="Times New Roman"/>
          <w:sz w:val="24"/>
          <w:szCs w:val="24"/>
          <w:lang w:val="ru-RU"/>
        </w:rPr>
        <w:t xml:space="preserve">Фразе које би технички биле тешко изводљиве, са лакоћом и без премишљања је мењао и онда би изнова слушао звучни резултат. За особу чврстих уверења и ставова, био је запањујуће флексибилан и </w:t>
      </w:r>
      <w:r w:rsidR="00A735E0" w:rsidRPr="007028AB">
        <w:rPr>
          <w:rFonts w:ascii="Times New Roman" w:hAnsi="Times New Roman" w:cs="Times New Roman"/>
          <w:sz w:val="24"/>
          <w:szCs w:val="24"/>
          <w:lang w:val="ru-RU"/>
        </w:rPr>
        <w:t xml:space="preserve">практичан. </w:t>
      </w:r>
      <w:r w:rsidR="00F64B37" w:rsidRPr="007028AB">
        <w:rPr>
          <w:rFonts w:ascii="Times New Roman" w:hAnsi="Times New Roman" w:cs="Times New Roman"/>
          <w:sz w:val="24"/>
          <w:szCs w:val="24"/>
          <w:lang w:val="ru-RU"/>
        </w:rPr>
        <w:t>К</w:t>
      </w:r>
      <w:r w:rsidR="00A70C90" w:rsidRPr="007028AB">
        <w:rPr>
          <w:rFonts w:ascii="Times New Roman" w:hAnsi="Times New Roman" w:cs="Times New Roman"/>
          <w:sz w:val="24"/>
          <w:szCs w:val="24"/>
          <w:lang w:val="ru-RU"/>
        </w:rPr>
        <w:t>реативност која извире из његових идеја, лако је надвладавала техничке изазове и проблеме.</w:t>
      </w:r>
    </w:p>
    <w:p w:rsidR="005A2C2A" w:rsidRPr="007028AB" w:rsidRDefault="005A2C2A" w:rsidP="00142A25">
      <w:pPr>
        <w:spacing w:line="360" w:lineRule="auto"/>
        <w:jc w:val="both"/>
        <w:rPr>
          <w:rFonts w:ascii="Times New Roman" w:hAnsi="Times New Roman" w:cs="Times New Roman"/>
          <w:sz w:val="24"/>
          <w:szCs w:val="24"/>
          <w:lang w:val="ru-RU"/>
        </w:rPr>
      </w:pPr>
    </w:p>
    <w:p w:rsidR="005A2C2A" w:rsidRPr="0066084A" w:rsidRDefault="005A2C2A" w:rsidP="00F461AD">
      <w:pPr>
        <w:pStyle w:val="Heading2"/>
        <w:numPr>
          <w:ilvl w:val="1"/>
          <w:numId w:val="14"/>
        </w:numPr>
        <w:jc w:val="center"/>
        <w:rPr>
          <w:rFonts w:ascii="Times New Roman" w:hAnsi="Times New Roman" w:cs="Times New Roman"/>
          <w:color w:val="000000" w:themeColor="text1"/>
          <w:sz w:val="28"/>
          <w:szCs w:val="28"/>
        </w:rPr>
      </w:pPr>
      <w:bookmarkStart w:id="27" w:name="_Toc191506995"/>
      <w:r w:rsidRPr="0066084A">
        <w:rPr>
          <w:rFonts w:ascii="Times New Roman" w:hAnsi="Times New Roman" w:cs="Times New Roman"/>
          <w:color w:val="000000" w:themeColor="text1"/>
          <w:sz w:val="28"/>
          <w:szCs w:val="28"/>
        </w:rPr>
        <w:t>Интервју</w:t>
      </w:r>
      <w:bookmarkEnd w:id="27"/>
    </w:p>
    <w:p w:rsidR="005A2C2A" w:rsidRPr="0066084A" w:rsidRDefault="005A2C2A" w:rsidP="00142A25">
      <w:pPr>
        <w:spacing w:line="360" w:lineRule="auto"/>
        <w:jc w:val="both"/>
        <w:rPr>
          <w:rFonts w:ascii="Times New Roman" w:hAnsi="Times New Roman" w:cs="Times New Roman"/>
          <w:sz w:val="24"/>
          <w:szCs w:val="24"/>
        </w:rPr>
      </w:pPr>
    </w:p>
    <w:p w:rsidR="00EF1D54" w:rsidRPr="007028AB" w:rsidRDefault="00EF1D54" w:rsidP="00EF1D54">
      <w:pPr>
        <w:pStyle w:val="NormalWeb"/>
        <w:shd w:val="clear" w:color="auto" w:fill="FFFFFF"/>
        <w:spacing w:before="0" w:beforeAutospacing="0" w:after="0" w:afterAutospacing="0" w:line="330" w:lineRule="atLeast"/>
        <w:ind w:firstLine="720"/>
        <w:jc w:val="both"/>
        <w:rPr>
          <w:color w:val="222222"/>
          <w:lang w:val="ru-RU"/>
        </w:rPr>
      </w:pPr>
      <w:r w:rsidRPr="007028AB">
        <w:rPr>
          <w:color w:val="222222"/>
          <w:lang w:val="ru-RU"/>
        </w:rPr>
        <w:t>Један од наших разговора, уз пристанак композитора, снимљен је за мој докторски уметнички пројекат у форми интервјуа. Овде ћу га пренети у целости.</w:t>
      </w:r>
    </w:p>
    <w:p w:rsidR="00EF1D54" w:rsidRPr="007028AB" w:rsidRDefault="00EF1D54" w:rsidP="00EF1D54">
      <w:pPr>
        <w:pStyle w:val="NormalWeb"/>
        <w:shd w:val="clear" w:color="auto" w:fill="FFFFFF"/>
        <w:spacing w:before="0" w:beforeAutospacing="0" w:after="0" w:afterAutospacing="0" w:line="330" w:lineRule="atLeast"/>
        <w:ind w:firstLine="720"/>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Душан</w:t>
      </w:r>
      <w:r w:rsidRPr="007028AB">
        <w:rPr>
          <w:color w:val="222222"/>
          <w:lang w:val="ru-RU"/>
        </w:rPr>
        <w:t>: Када пишете композицију, да ли прво идете за мелодијом или имате идеју о хармонском плану?</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Иван</w:t>
      </w:r>
      <w:r w:rsidRPr="007028AB">
        <w:rPr>
          <w:color w:val="222222"/>
          <w:lang w:val="ru-RU"/>
        </w:rPr>
        <w:t>: Увек прво идем за мелодијом.</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Душан</w:t>
      </w:r>
      <w:r w:rsidRPr="007028AB">
        <w:rPr>
          <w:color w:val="222222"/>
          <w:lang w:val="ru-RU"/>
        </w:rPr>
        <w:t>:  У Концерту за контрабас има доста изражених квартних кретњи. Има ли то везе са тим што су у француској композицији кварте</w:t>
      </w:r>
      <w:r w:rsidR="001F18E8" w:rsidRPr="007028AB">
        <w:rPr>
          <w:color w:val="222222"/>
          <w:lang w:val="ru-RU"/>
        </w:rPr>
        <w:t xml:space="preserve"> </w:t>
      </w:r>
      <w:r w:rsidRPr="007028AB">
        <w:rPr>
          <w:color w:val="222222"/>
          <w:lang w:val="ru-RU"/>
        </w:rPr>
        <w:t>јако</w:t>
      </w:r>
      <w:r w:rsidR="001F18E8" w:rsidRPr="007028AB">
        <w:rPr>
          <w:color w:val="222222"/>
          <w:lang w:val="ru-RU"/>
        </w:rPr>
        <w:t xml:space="preserve"> </w:t>
      </w:r>
      <w:r w:rsidRPr="007028AB">
        <w:rPr>
          <w:color w:val="222222"/>
          <w:lang w:val="ru-RU"/>
        </w:rPr>
        <w:t>битне?</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Иван</w:t>
      </w:r>
      <w:r w:rsidRPr="007028AB">
        <w:rPr>
          <w:color w:val="222222"/>
          <w:lang w:val="ru-RU"/>
        </w:rPr>
        <w:t>: Док</w:t>
      </w:r>
      <w:r w:rsidR="00BF558E" w:rsidRPr="007028AB">
        <w:rPr>
          <w:color w:val="222222"/>
          <w:lang w:val="ru-RU"/>
        </w:rPr>
        <w:t xml:space="preserve"> </w:t>
      </w:r>
      <w:r w:rsidRPr="007028AB">
        <w:rPr>
          <w:color w:val="222222"/>
          <w:lang w:val="ru-RU"/>
        </w:rPr>
        <w:t>је</w:t>
      </w:r>
      <w:r w:rsidR="00BF558E" w:rsidRPr="007028AB">
        <w:rPr>
          <w:color w:val="222222"/>
          <w:lang w:val="ru-RU"/>
        </w:rPr>
        <w:t xml:space="preserve"> </w:t>
      </w:r>
      <w:r w:rsidRPr="007028AB">
        <w:rPr>
          <w:color w:val="222222"/>
          <w:lang w:val="ru-RU"/>
        </w:rPr>
        <w:t>Дебиси био</w:t>
      </w:r>
      <w:r w:rsidR="00BF558E" w:rsidRPr="007028AB">
        <w:rPr>
          <w:color w:val="222222"/>
          <w:lang w:val="ru-RU"/>
        </w:rPr>
        <w:t xml:space="preserve"> </w:t>
      </w:r>
      <w:r w:rsidRPr="007028AB">
        <w:rPr>
          <w:color w:val="222222"/>
          <w:lang w:val="ru-RU"/>
        </w:rPr>
        <w:t>код</w:t>
      </w:r>
      <w:r w:rsidR="00BF558E" w:rsidRPr="007028AB">
        <w:rPr>
          <w:color w:val="222222"/>
          <w:lang w:val="ru-RU"/>
        </w:rPr>
        <w:t xml:space="preserve"> </w:t>
      </w:r>
      <w:r w:rsidRPr="007028AB">
        <w:rPr>
          <w:color w:val="222222"/>
          <w:lang w:val="ru-RU"/>
        </w:rPr>
        <w:t>Маснеа у класи, паралелне квинте су му</w:t>
      </w:r>
      <w:r w:rsidR="00BF558E" w:rsidRPr="007028AB">
        <w:rPr>
          <w:color w:val="222222"/>
          <w:lang w:val="ru-RU"/>
        </w:rPr>
        <w:t xml:space="preserve"> </w:t>
      </w:r>
      <w:r w:rsidRPr="007028AB">
        <w:rPr>
          <w:color w:val="222222"/>
          <w:lang w:val="ru-RU"/>
        </w:rPr>
        <w:t>биле</w:t>
      </w:r>
      <w:r w:rsidR="00BF558E" w:rsidRPr="007028AB">
        <w:rPr>
          <w:color w:val="222222"/>
          <w:lang w:val="ru-RU"/>
        </w:rPr>
        <w:t xml:space="preserve"> </w:t>
      </w:r>
      <w:r w:rsidRPr="007028AB">
        <w:rPr>
          <w:color w:val="222222"/>
          <w:lang w:val="ru-RU"/>
        </w:rPr>
        <w:t>забрањене. Али зато, чим</w:t>
      </w:r>
      <w:r w:rsidR="00BF558E" w:rsidRPr="007028AB">
        <w:rPr>
          <w:color w:val="222222"/>
          <w:lang w:val="ru-RU"/>
        </w:rPr>
        <w:t xml:space="preserve"> </w:t>
      </w:r>
      <w:r w:rsidRPr="007028AB">
        <w:rPr>
          <w:color w:val="222222"/>
          <w:lang w:val="ru-RU"/>
        </w:rPr>
        <w:t>је</w:t>
      </w:r>
      <w:r w:rsidR="00BF558E" w:rsidRPr="007028AB">
        <w:rPr>
          <w:color w:val="222222"/>
          <w:lang w:val="ru-RU"/>
        </w:rPr>
        <w:t xml:space="preserve"> </w:t>
      </w:r>
      <w:r w:rsidRPr="007028AB">
        <w:rPr>
          <w:color w:val="222222"/>
          <w:lang w:val="ru-RU"/>
        </w:rPr>
        <w:t>изашао</w:t>
      </w:r>
      <w:r w:rsidR="00BF558E" w:rsidRPr="007028AB">
        <w:rPr>
          <w:color w:val="222222"/>
          <w:lang w:val="ru-RU"/>
        </w:rPr>
        <w:t xml:space="preserve"> </w:t>
      </w:r>
      <w:r w:rsidRPr="007028AB">
        <w:rPr>
          <w:color w:val="222222"/>
          <w:lang w:val="ru-RU"/>
        </w:rPr>
        <w:t>из</w:t>
      </w:r>
      <w:r w:rsidR="00BF558E" w:rsidRPr="007028AB">
        <w:rPr>
          <w:color w:val="222222"/>
          <w:lang w:val="ru-RU"/>
        </w:rPr>
        <w:t xml:space="preserve"> </w:t>
      </w:r>
      <w:r w:rsidRPr="007028AB">
        <w:rPr>
          <w:color w:val="222222"/>
          <w:lang w:val="ru-RU"/>
        </w:rPr>
        <w:t>његове</w:t>
      </w:r>
      <w:r w:rsidR="00BF558E" w:rsidRPr="007028AB">
        <w:rPr>
          <w:color w:val="222222"/>
          <w:lang w:val="ru-RU"/>
        </w:rPr>
        <w:t xml:space="preserve"> </w:t>
      </w:r>
      <w:r w:rsidRPr="007028AB">
        <w:rPr>
          <w:color w:val="222222"/>
          <w:lang w:val="ru-RU"/>
        </w:rPr>
        <w:t>класе, написао</w:t>
      </w:r>
      <w:r w:rsidR="00BF558E" w:rsidRPr="007028AB">
        <w:rPr>
          <w:color w:val="222222"/>
          <w:lang w:val="ru-RU"/>
        </w:rPr>
        <w:t xml:space="preserve"> </w:t>
      </w:r>
      <w:r w:rsidRPr="007028AB">
        <w:rPr>
          <w:color w:val="222222"/>
          <w:lang w:val="ru-RU"/>
        </w:rPr>
        <w:t>је</w:t>
      </w:r>
      <w:r w:rsidR="00BF558E" w:rsidRPr="007028AB">
        <w:rPr>
          <w:color w:val="222222"/>
          <w:lang w:val="ru-RU"/>
        </w:rPr>
        <w:t xml:space="preserve"> </w:t>
      </w:r>
      <w:r w:rsidRPr="007028AB">
        <w:rPr>
          <w:color w:val="222222"/>
          <w:lang w:val="ru-RU"/>
        </w:rPr>
        <w:t>књигу</w:t>
      </w:r>
      <w:r w:rsidR="00BF558E" w:rsidRPr="007028AB">
        <w:rPr>
          <w:color w:val="222222"/>
          <w:lang w:val="ru-RU"/>
        </w:rPr>
        <w:t xml:space="preserve"> </w:t>
      </w:r>
      <w:r w:rsidRPr="007028AB">
        <w:rPr>
          <w:color w:val="222222"/>
          <w:lang w:val="ru-RU"/>
        </w:rPr>
        <w:t>етида која је била препуна</w:t>
      </w:r>
      <w:r w:rsidR="00BF558E" w:rsidRPr="007028AB">
        <w:rPr>
          <w:color w:val="222222"/>
          <w:lang w:val="ru-RU"/>
        </w:rPr>
        <w:t xml:space="preserve"> </w:t>
      </w:r>
      <w:r w:rsidRPr="007028AB">
        <w:rPr>
          <w:color w:val="222222"/>
          <w:lang w:val="ru-RU"/>
        </w:rPr>
        <w:t>паралелних</w:t>
      </w:r>
      <w:r w:rsidR="00BF558E" w:rsidRPr="007028AB">
        <w:rPr>
          <w:color w:val="222222"/>
          <w:lang w:val="ru-RU"/>
        </w:rPr>
        <w:t xml:space="preserve"> </w:t>
      </w:r>
      <w:r w:rsidRPr="007028AB">
        <w:rPr>
          <w:color w:val="222222"/>
          <w:lang w:val="ru-RU"/>
        </w:rPr>
        <w:t>квинти. У музици је све могуће и све је изводљиво, само</w:t>
      </w:r>
      <w:r w:rsidR="00BF558E" w:rsidRPr="007028AB">
        <w:rPr>
          <w:color w:val="222222"/>
          <w:lang w:val="ru-RU"/>
        </w:rPr>
        <w:t xml:space="preserve"> </w:t>
      </w:r>
      <w:r w:rsidRPr="007028AB">
        <w:rPr>
          <w:color w:val="222222"/>
          <w:lang w:val="ru-RU"/>
        </w:rPr>
        <w:t>када је</w:t>
      </w:r>
      <w:r w:rsidR="00BF558E" w:rsidRPr="007028AB">
        <w:rPr>
          <w:color w:val="222222"/>
          <w:lang w:val="ru-RU"/>
        </w:rPr>
        <w:t xml:space="preserve"> </w:t>
      </w:r>
      <w:r w:rsidRPr="007028AB">
        <w:rPr>
          <w:color w:val="222222"/>
          <w:lang w:val="ru-RU"/>
        </w:rPr>
        <w:t xml:space="preserve">добро осмишљено. </w:t>
      </w:r>
      <w:r w:rsidR="00BF558E" w:rsidRPr="007028AB">
        <w:rPr>
          <w:color w:val="222222"/>
          <w:lang w:val="ru-RU"/>
        </w:rPr>
        <w:t xml:space="preserve">Зашто би </w:t>
      </w:r>
      <w:r w:rsidRPr="007028AB">
        <w:rPr>
          <w:color w:val="222222"/>
          <w:lang w:val="ru-RU"/>
        </w:rPr>
        <w:t>хармонија</w:t>
      </w:r>
      <w:r w:rsidR="00BF558E" w:rsidRPr="007028AB">
        <w:rPr>
          <w:color w:val="222222"/>
          <w:lang w:val="ru-RU"/>
        </w:rPr>
        <w:t xml:space="preserve"> забрањивала </w:t>
      </w:r>
      <w:r w:rsidRPr="007028AB">
        <w:rPr>
          <w:color w:val="222222"/>
          <w:lang w:val="ru-RU"/>
        </w:rPr>
        <w:t>паралелне</w:t>
      </w:r>
      <w:r w:rsidR="00BF558E" w:rsidRPr="007028AB">
        <w:rPr>
          <w:color w:val="222222"/>
          <w:lang w:val="ru-RU"/>
        </w:rPr>
        <w:t xml:space="preserve"> квинте?</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 xml:space="preserve">Душан: </w:t>
      </w:r>
      <w:r w:rsidRPr="007028AB">
        <w:rPr>
          <w:color w:val="222222"/>
          <w:lang w:val="ru-RU"/>
        </w:rPr>
        <w:t>Сматрам</w:t>
      </w:r>
      <w:r w:rsidR="00BF558E" w:rsidRPr="007028AB">
        <w:rPr>
          <w:color w:val="222222"/>
          <w:lang w:val="ru-RU"/>
        </w:rPr>
        <w:t xml:space="preserve"> </w:t>
      </w:r>
      <w:r w:rsidRPr="007028AB">
        <w:rPr>
          <w:color w:val="222222"/>
          <w:lang w:val="ru-RU"/>
        </w:rPr>
        <w:t>да</w:t>
      </w:r>
      <w:r w:rsidR="00BF558E" w:rsidRPr="007028AB">
        <w:rPr>
          <w:color w:val="222222"/>
          <w:lang w:val="ru-RU"/>
        </w:rPr>
        <w:t xml:space="preserve"> </w:t>
      </w:r>
      <w:r w:rsidRPr="007028AB">
        <w:rPr>
          <w:color w:val="222222"/>
          <w:lang w:val="ru-RU"/>
        </w:rPr>
        <w:t>је</w:t>
      </w:r>
      <w:r w:rsidR="00BF558E" w:rsidRPr="007028AB">
        <w:rPr>
          <w:color w:val="222222"/>
          <w:lang w:val="ru-RU"/>
        </w:rPr>
        <w:t xml:space="preserve"> </w:t>
      </w:r>
      <w:r w:rsidRPr="007028AB">
        <w:rPr>
          <w:color w:val="222222"/>
          <w:lang w:val="ru-RU"/>
        </w:rPr>
        <w:t>хармонија</w:t>
      </w:r>
      <w:r w:rsidR="00BF558E" w:rsidRPr="007028AB">
        <w:rPr>
          <w:color w:val="222222"/>
          <w:lang w:val="ru-RU"/>
        </w:rPr>
        <w:t xml:space="preserve"> </w:t>
      </w:r>
      <w:r w:rsidRPr="007028AB">
        <w:rPr>
          <w:color w:val="222222"/>
          <w:lang w:val="ru-RU"/>
        </w:rPr>
        <w:t>само</w:t>
      </w:r>
      <w:r w:rsidR="00BF558E" w:rsidRPr="007028AB">
        <w:rPr>
          <w:color w:val="222222"/>
          <w:lang w:val="ru-RU"/>
        </w:rPr>
        <w:t xml:space="preserve"> </w:t>
      </w:r>
      <w:r w:rsidRPr="007028AB">
        <w:rPr>
          <w:color w:val="222222"/>
          <w:lang w:val="ru-RU"/>
        </w:rPr>
        <w:t>скуп</w:t>
      </w:r>
      <w:r w:rsidR="00BF558E" w:rsidRPr="007028AB">
        <w:rPr>
          <w:color w:val="222222"/>
          <w:lang w:val="ru-RU"/>
        </w:rPr>
        <w:t xml:space="preserve"> </w:t>
      </w:r>
      <w:r w:rsidRPr="007028AB">
        <w:rPr>
          <w:color w:val="222222"/>
          <w:lang w:val="ru-RU"/>
        </w:rPr>
        <w:t>алата</w:t>
      </w:r>
      <w:r w:rsidR="00BF558E" w:rsidRPr="007028AB">
        <w:rPr>
          <w:color w:val="222222"/>
          <w:lang w:val="ru-RU"/>
        </w:rPr>
        <w:t xml:space="preserve"> </w:t>
      </w:r>
      <w:r w:rsidRPr="007028AB">
        <w:rPr>
          <w:color w:val="222222"/>
          <w:lang w:val="ru-RU"/>
        </w:rPr>
        <w:t>да</w:t>
      </w:r>
      <w:r w:rsidR="00BF558E" w:rsidRPr="007028AB">
        <w:rPr>
          <w:color w:val="222222"/>
          <w:lang w:val="ru-RU"/>
        </w:rPr>
        <w:t xml:space="preserve"> </w:t>
      </w:r>
      <w:r w:rsidRPr="007028AB">
        <w:rPr>
          <w:color w:val="222222"/>
          <w:lang w:val="ru-RU"/>
        </w:rPr>
        <w:t>се</w:t>
      </w:r>
      <w:r w:rsidR="00BF558E" w:rsidRPr="007028AB">
        <w:rPr>
          <w:color w:val="222222"/>
          <w:lang w:val="ru-RU"/>
        </w:rPr>
        <w:t xml:space="preserve"> </w:t>
      </w:r>
      <w:r w:rsidRPr="007028AB">
        <w:rPr>
          <w:color w:val="222222"/>
          <w:lang w:val="ru-RU"/>
        </w:rPr>
        <w:t>добије</w:t>
      </w:r>
      <w:r w:rsidR="00BF558E" w:rsidRPr="007028AB">
        <w:rPr>
          <w:color w:val="222222"/>
          <w:lang w:val="ru-RU"/>
        </w:rPr>
        <w:t xml:space="preserve"> </w:t>
      </w:r>
      <w:r w:rsidRPr="007028AB">
        <w:rPr>
          <w:color w:val="222222"/>
          <w:lang w:val="ru-RU"/>
        </w:rPr>
        <w:t>одређена</w:t>
      </w:r>
      <w:r w:rsidR="00BF558E" w:rsidRPr="007028AB">
        <w:rPr>
          <w:color w:val="222222"/>
          <w:lang w:val="ru-RU"/>
        </w:rPr>
        <w:t xml:space="preserve"> </w:t>
      </w:r>
      <w:r w:rsidRPr="007028AB">
        <w:rPr>
          <w:color w:val="222222"/>
          <w:lang w:val="ru-RU"/>
        </w:rPr>
        <w:t>слика. Какво је ваше мишљење о томе?</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Иван:</w:t>
      </w:r>
      <w:r w:rsidR="003F49E2" w:rsidRPr="007028AB">
        <w:rPr>
          <w:b/>
          <w:color w:val="222222"/>
          <w:lang w:val="ru-RU"/>
        </w:rPr>
        <w:t xml:space="preserve"> </w:t>
      </w:r>
      <w:r w:rsidRPr="007028AB">
        <w:rPr>
          <w:color w:val="222222"/>
          <w:lang w:val="ru-RU"/>
        </w:rPr>
        <w:t>Ја имам жељу да напишем један чланак у којем бих објаснио неке ствари. Наиме, наша нација јако воли музику. Наши људи воле да певају и да свирају. Воле да слушају музику и да је стварају. Ипак, занимљиво је да домаћи оркестри радије доводе стране солисте и на програм стављају дела страних композитора. Моја музика није била извођена у Београдској филхармонији преко двадесет година. Када је српска уметност у питању, много се више говори о другим гранама уметности. Отварају се музеји и галерије, али се недовољно пажње посвећује нашој музици. Сматрам да би, када композитор напише дело инспирисано српским фолклором, морао да има где и да га представи људима. Јер ако нема где да га прикаже, зашто би неко уопште писао музику?  Зато сам ја пронашао један модус који по мени врло лепо функционише, а то је да пишем само за људе који добро свирају и који ме на неки начин инспиришу.</w:t>
      </w: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Душан:</w:t>
      </w:r>
      <w:r w:rsidR="003F49E2" w:rsidRPr="007028AB">
        <w:rPr>
          <w:b/>
          <w:color w:val="222222"/>
          <w:lang w:val="ru-RU"/>
        </w:rPr>
        <w:t xml:space="preserve"> </w:t>
      </w:r>
      <w:r w:rsidRPr="007028AB">
        <w:rPr>
          <w:color w:val="222222"/>
          <w:lang w:val="ru-RU"/>
        </w:rPr>
        <w:t>Можете</w:t>
      </w:r>
      <w:r w:rsidR="003F49E2" w:rsidRPr="007028AB">
        <w:rPr>
          <w:color w:val="222222"/>
          <w:lang w:val="ru-RU"/>
        </w:rPr>
        <w:t xml:space="preserve"> </w:t>
      </w:r>
      <w:r w:rsidRPr="007028AB">
        <w:rPr>
          <w:color w:val="222222"/>
          <w:lang w:val="ru-RU"/>
        </w:rPr>
        <w:t>ли</w:t>
      </w:r>
      <w:r w:rsidR="003F49E2" w:rsidRPr="007028AB">
        <w:rPr>
          <w:color w:val="222222"/>
          <w:lang w:val="ru-RU"/>
        </w:rPr>
        <w:t xml:space="preserve"> </w:t>
      </w:r>
      <w:r w:rsidRPr="007028AB">
        <w:rPr>
          <w:color w:val="222222"/>
          <w:lang w:val="ru-RU"/>
        </w:rPr>
        <w:t>ми</w:t>
      </w:r>
      <w:r w:rsidR="003F49E2" w:rsidRPr="007028AB">
        <w:rPr>
          <w:color w:val="222222"/>
          <w:lang w:val="ru-RU"/>
        </w:rPr>
        <w:t xml:space="preserve"> </w:t>
      </w:r>
      <w:r w:rsidRPr="007028AB">
        <w:rPr>
          <w:color w:val="222222"/>
          <w:lang w:val="ru-RU"/>
        </w:rPr>
        <w:t>рећи</w:t>
      </w:r>
      <w:r w:rsidR="003F49E2" w:rsidRPr="007028AB">
        <w:rPr>
          <w:color w:val="222222"/>
          <w:lang w:val="ru-RU"/>
        </w:rPr>
        <w:t xml:space="preserve"> </w:t>
      </w:r>
      <w:r w:rsidRPr="007028AB">
        <w:rPr>
          <w:color w:val="222222"/>
          <w:lang w:val="ru-RU"/>
        </w:rPr>
        <w:t>зашто сте у</w:t>
      </w:r>
      <w:r w:rsidR="003F49E2" w:rsidRPr="007028AB">
        <w:rPr>
          <w:color w:val="222222"/>
          <w:lang w:val="ru-RU"/>
        </w:rPr>
        <w:t xml:space="preserve"> </w:t>
      </w:r>
      <w:r w:rsidRPr="007028AB">
        <w:rPr>
          <w:i/>
          <w:color w:val="222222"/>
          <w:lang w:val="ru-RU"/>
        </w:rPr>
        <w:t>Концерту</w:t>
      </w:r>
      <w:r w:rsidR="003F49E2" w:rsidRPr="007028AB">
        <w:rPr>
          <w:i/>
          <w:color w:val="222222"/>
          <w:lang w:val="ru-RU"/>
        </w:rPr>
        <w:t xml:space="preserve"> </w:t>
      </w:r>
      <w:r w:rsidRPr="007028AB">
        <w:rPr>
          <w:i/>
          <w:color w:val="222222"/>
          <w:lang w:val="ru-RU"/>
        </w:rPr>
        <w:t>за</w:t>
      </w:r>
      <w:r w:rsidR="003F49E2" w:rsidRPr="007028AB">
        <w:rPr>
          <w:i/>
          <w:color w:val="222222"/>
          <w:lang w:val="ru-RU"/>
        </w:rPr>
        <w:t xml:space="preserve"> </w:t>
      </w:r>
      <w:r w:rsidRPr="007028AB">
        <w:rPr>
          <w:i/>
          <w:color w:val="222222"/>
          <w:lang w:val="ru-RU"/>
        </w:rPr>
        <w:t>контрабас</w:t>
      </w:r>
      <w:r w:rsidR="003F49E2" w:rsidRPr="007028AB">
        <w:rPr>
          <w:color w:val="222222"/>
          <w:lang w:val="ru-RU"/>
        </w:rPr>
        <w:t xml:space="preserve"> </w:t>
      </w:r>
      <w:r w:rsidRPr="007028AB">
        <w:rPr>
          <w:color w:val="222222"/>
          <w:lang w:val="ru-RU"/>
        </w:rPr>
        <w:t>кренули са</w:t>
      </w:r>
      <w:r w:rsidR="003F49E2" w:rsidRPr="007028AB">
        <w:rPr>
          <w:color w:val="222222"/>
          <w:lang w:val="ru-RU"/>
        </w:rPr>
        <w:t xml:space="preserve"> </w:t>
      </w:r>
      <w:r w:rsidRPr="007028AB">
        <w:rPr>
          <w:color w:val="222222"/>
          <w:lang w:val="ru-RU"/>
        </w:rPr>
        <w:t>трећим</w:t>
      </w:r>
      <w:r w:rsidR="003F49E2" w:rsidRPr="007028AB">
        <w:rPr>
          <w:color w:val="222222"/>
          <w:lang w:val="ru-RU"/>
        </w:rPr>
        <w:t xml:space="preserve"> </w:t>
      </w:r>
      <w:r w:rsidRPr="007028AB">
        <w:rPr>
          <w:color w:val="222222"/>
          <w:lang w:val="ru-RU"/>
        </w:rPr>
        <w:t>ставом?</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Иван:</w:t>
      </w:r>
      <w:r w:rsidR="003F49E2" w:rsidRPr="007028AB">
        <w:rPr>
          <w:b/>
          <w:color w:val="222222"/>
          <w:lang w:val="ru-RU"/>
        </w:rPr>
        <w:t xml:space="preserve"> </w:t>
      </w:r>
      <w:r w:rsidRPr="007028AB">
        <w:rPr>
          <w:color w:val="222222"/>
          <w:lang w:val="ru-RU"/>
        </w:rPr>
        <w:t>Тако</w:t>
      </w:r>
      <w:r w:rsidR="003F49E2" w:rsidRPr="007028AB">
        <w:rPr>
          <w:color w:val="222222"/>
          <w:lang w:val="ru-RU"/>
        </w:rPr>
        <w:t xml:space="preserve"> </w:t>
      </w:r>
      <w:r w:rsidRPr="007028AB">
        <w:rPr>
          <w:color w:val="222222"/>
          <w:lang w:val="ru-RU"/>
        </w:rPr>
        <w:t xml:space="preserve">је. У </w:t>
      </w:r>
      <w:r w:rsidRPr="007028AB">
        <w:rPr>
          <w:i/>
          <w:color w:val="222222"/>
          <w:lang w:val="ru-RU"/>
        </w:rPr>
        <w:t>Концерту за контрабас</w:t>
      </w:r>
      <w:r w:rsidRPr="007028AB">
        <w:rPr>
          <w:color w:val="222222"/>
          <w:lang w:val="ru-RU"/>
        </w:rPr>
        <w:t xml:space="preserve"> кренуо сам са писањем трећег става. Када</w:t>
      </w:r>
      <w:r w:rsidR="003F49E2" w:rsidRPr="007028AB">
        <w:rPr>
          <w:color w:val="222222"/>
          <w:lang w:val="ru-RU"/>
        </w:rPr>
        <w:t xml:space="preserve"> </w:t>
      </w:r>
      <w:r w:rsidRPr="007028AB">
        <w:rPr>
          <w:color w:val="222222"/>
          <w:lang w:val="ru-RU"/>
        </w:rPr>
        <w:t>сам</w:t>
      </w:r>
      <w:r w:rsidR="003F49E2" w:rsidRPr="007028AB">
        <w:rPr>
          <w:color w:val="222222"/>
          <w:lang w:val="ru-RU"/>
        </w:rPr>
        <w:t xml:space="preserve"> </w:t>
      </w:r>
      <w:r w:rsidRPr="007028AB">
        <w:rPr>
          <w:color w:val="222222"/>
          <w:lang w:val="ru-RU"/>
        </w:rPr>
        <w:t>завршио</w:t>
      </w:r>
      <w:r w:rsidR="003F49E2" w:rsidRPr="007028AB">
        <w:rPr>
          <w:color w:val="222222"/>
          <w:lang w:val="ru-RU"/>
        </w:rPr>
        <w:t xml:space="preserve"> </w:t>
      </w:r>
      <w:r w:rsidRPr="007028AB">
        <w:rPr>
          <w:color w:val="222222"/>
          <w:lang w:val="ru-RU"/>
        </w:rPr>
        <w:t>трећи</w:t>
      </w:r>
      <w:r w:rsidR="003F49E2" w:rsidRPr="007028AB">
        <w:rPr>
          <w:color w:val="222222"/>
          <w:lang w:val="ru-RU"/>
        </w:rPr>
        <w:t xml:space="preserve"> </w:t>
      </w:r>
      <w:r w:rsidRPr="007028AB">
        <w:rPr>
          <w:color w:val="222222"/>
          <w:lang w:val="ru-RU"/>
        </w:rPr>
        <w:t>став, прешао</w:t>
      </w:r>
      <w:r w:rsidR="003F49E2" w:rsidRPr="007028AB">
        <w:rPr>
          <w:color w:val="222222"/>
          <w:lang w:val="ru-RU"/>
        </w:rPr>
        <w:t xml:space="preserve"> </w:t>
      </w:r>
      <w:r w:rsidRPr="007028AB">
        <w:rPr>
          <w:color w:val="222222"/>
          <w:lang w:val="ru-RU"/>
        </w:rPr>
        <w:t>сам</w:t>
      </w:r>
      <w:r w:rsidR="003F49E2" w:rsidRPr="007028AB">
        <w:rPr>
          <w:color w:val="222222"/>
          <w:lang w:val="ru-RU"/>
        </w:rPr>
        <w:t xml:space="preserve"> </w:t>
      </w:r>
      <w:r w:rsidRPr="007028AB">
        <w:rPr>
          <w:color w:val="222222"/>
          <w:lang w:val="ru-RU"/>
        </w:rPr>
        <w:t>на</w:t>
      </w:r>
      <w:r w:rsidR="003F49E2" w:rsidRPr="007028AB">
        <w:rPr>
          <w:color w:val="222222"/>
          <w:lang w:val="ru-RU"/>
        </w:rPr>
        <w:t xml:space="preserve"> </w:t>
      </w:r>
      <w:r w:rsidRPr="007028AB">
        <w:rPr>
          <w:color w:val="222222"/>
          <w:lang w:val="ru-RU"/>
        </w:rPr>
        <w:t>други. Била</w:t>
      </w:r>
      <w:r w:rsidR="003F49E2" w:rsidRPr="007028AB">
        <w:rPr>
          <w:color w:val="222222"/>
          <w:lang w:val="ru-RU"/>
        </w:rPr>
        <w:t xml:space="preserve"> </w:t>
      </w:r>
      <w:r w:rsidRPr="007028AB">
        <w:rPr>
          <w:color w:val="222222"/>
          <w:lang w:val="ru-RU"/>
        </w:rPr>
        <w:t>су</w:t>
      </w:r>
      <w:r w:rsidR="003F49E2" w:rsidRPr="007028AB">
        <w:rPr>
          <w:color w:val="222222"/>
          <w:lang w:val="ru-RU"/>
        </w:rPr>
        <w:t xml:space="preserve"> </w:t>
      </w:r>
      <w:r w:rsidRPr="007028AB">
        <w:rPr>
          <w:color w:val="222222"/>
          <w:lang w:val="ru-RU"/>
        </w:rPr>
        <w:t>ми</w:t>
      </w:r>
      <w:r w:rsidR="003F49E2" w:rsidRPr="007028AB">
        <w:rPr>
          <w:color w:val="222222"/>
          <w:lang w:val="ru-RU"/>
        </w:rPr>
        <w:t xml:space="preserve"> </w:t>
      </w:r>
      <w:r w:rsidRPr="007028AB">
        <w:rPr>
          <w:color w:val="222222"/>
          <w:lang w:val="ru-RU"/>
        </w:rPr>
        <w:t>интересантна</w:t>
      </w:r>
      <w:r w:rsidR="003F49E2" w:rsidRPr="007028AB">
        <w:rPr>
          <w:color w:val="222222"/>
          <w:lang w:val="ru-RU"/>
        </w:rPr>
        <w:t xml:space="preserve"> </w:t>
      </w:r>
      <w:r w:rsidRPr="007028AB">
        <w:rPr>
          <w:color w:val="222222"/>
          <w:lang w:val="ru-RU"/>
        </w:rPr>
        <w:t>уводна</w:t>
      </w:r>
      <w:r w:rsidR="003F49E2" w:rsidRPr="007028AB">
        <w:rPr>
          <w:color w:val="222222"/>
          <w:lang w:val="ru-RU"/>
        </w:rPr>
        <w:t xml:space="preserve"> </w:t>
      </w:r>
      <w:r w:rsidRPr="007028AB">
        <w:rPr>
          <w:color w:val="222222"/>
          <w:lang w:val="ru-RU"/>
        </w:rPr>
        <w:t>пициката другог става. Полетан је и</w:t>
      </w:r>
      <w:r w:rsidR="003F49E2" w:rsidRPr="007028AB">
        <w:rPr>
          <w:color w:val="222222"/>
          <w:lang w:val="ru-RU"/>
        </w:rPr>
        <w:t xml:space="preserve"> </w:t>
      </w:r>
      <w:r w:rsidRPr="007028AB">
        <w:rPr>
          <w:color w:val="222222"/>
          <w:lang w:val="ru-RU"/>
        </w:rPr>
        <w:t>није</w:t>
      </w:r>
      <w:r w:rsidR="003F49E2" w:rsidRPr="007028AB">
        <w:rPr>
          <w:color w:val="222222"/>
          <w:lang w:val="ru-RU"/>
        </w:rPr>
        <w:t xml:space="preserve"> </w:t>
      </w:r>
      <w:r w:rsidRPr="007028AB">
        <w:rPr>
          <w:color w:val="222222"/>
          <w:lang w:val="ru-RU"/>
        </w:rPr>
        <w:t>тако</w:t>
      </w:r>
      <w:r w:rsidR="003F49E2" w:rsidRPr="007028AB">
        <w:rPr>
          <w:color w:val="222222"/>
          <w:lang w:val="ru-RU"/>
        </w:rPr>
        <w:t xml:space="preserve"> </w:t>
      </w:r>
      <w:r w:rsidRPr="007028AB">
        <w:rPr>
          <w:color w:val="222222"/>
          <w:lang w:val="ru-RU"/>
        </w:rPr>
        <w:t>спор.</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Душан:</w:t>
      </w:r>
      <w:r w:rsidR="003F49E2" w:rsidRPr="007028AB">
        <w:rPr>
          <w:b/>
          <w:color w:val="222222"/>
          <w:lang w:val="ru-RU"/>
        </w:rPr>
        <w:t xml:space="preserve"> </w:t>
      </w:r>
      <w:r w:rsidRPr="007028AB">
        <w:rPr>
          <w:color w:val="222222"/>
          <w:lang w:val="ru-RU"/>
        </w:rPr>
        <w:t>Занимљиви</w:t>
      </w:r>
      <w:r w:rsidR="003F49E2" w:rsidRPr="007028AB">
        <w:rPr>
          <w:color w:val="222222"/>
          <w:lang w:val="ru-RU"/>
        </w:rPr>
        <w:t xml:space="preserve"> </w:t>
      </w:r>
      <w:r w:rsidRPr="007028AB">
        <w:rPr>
          <w:color w:val="222222"/>
          <w:lang w:val="ru-RU"/>
        </w:rPr>
        <w:t>су</w:t>
      </w:r>
      <w:r w:rsidR="003F49E2" w:rsidRPr="007028AB">
        <w:rPr>
          <w:color w:val="222222"/>
          <w:lang w:val="ru-RU"/>
        </w:rPr>
        <w:t xml:space="preserve"> </w:t>
      </w:r>
      <w:r w:rsidRPr="007028AB">
        <w:rPr>
          <w:color w:val="222222"/>
          <w:lang w:val="ru-RU"/>
        </w:rPr>
        <w:t>контрасти</w:t>
      </w:r>
      <w:r w:rsidR="003F49E2" w:rsidRPr="007028AB">
        <w:rPr>
          <w:color w:val="222222"/>
          <w:lang w:val="ru-RU"/>
        </w:rPr>
        <w:t xml:space="preserve"> </w:t>
      </w:r>
      <w:r w:rsidRPr="007028AB">
        <w:rPr>
          <w:color w:val="222222"/>
          <w:lang w:val="ru-RU"/>
        </w:rPr>
        <w:t>комуникације</w:t>
      </w:r>
      <w:r w:rsidR="003F49E2" w:rsidRPr="007028AB">
        <w:rPr>
          <w:color w:val="222222"/>
          <w:lang w:val="ru-RU"/>
        </w:rPr>
        <w:t xml:space="preserve"> </w:t>
      </w:r>
      <w:r w:rsidRPr="007028AB">
        <w:rPr>
          <w:color w:val="222222"/>
          <w:lang w:val="ru-RU"/>
        </w:rPr>
        <w:t>контрабаса</w:t>
      </w:r>
      <w:r w:rsidR="003F49E2" w:rsidRPr="007028AB">
        <w:rPr>
          <w:color w:val="222222"/>
          <w:lang w:val="ru-RU"/>
        </w:rPr>
        <w:t xml:space="preserve"> </w:t>
      </w:r>
      <w:r w:rsidRPr="007028AB">
        <w:rPr>
          <w:color w:val="222222"/>
          <w:lang w:val="ru-RU"/>
        </w:rPr>
        <w:t>са</w:t>
      </w:r>
      <w:r w:rsidR="003F49E2" w:rsidRPr="007028AB">
        <w:rPr>
          <w:color w:val="222222"/>
          <w:lang w:val="ru-RU"/>
        </w:rPr>
        <w:t xml:space="preserve"> </w:t>
      </w:r>
      <w:r w:rsidRPr="007028AB">
        <w:rPr>
          <w:color w:val="222222"/>
          <w:lang w:val="ru-RU"/>
        </w:rPr>
        <w:t>оркестром и унисоних</w:t>
      </w:r>
      <w:r w:rsidR="003F49E2" w:rsidRPr="007028AB">
        <w:rPr>
          <w:color w:val="222222"/>
          <w:lang w:val="ru-RU"/>
        </w:rPr>
        <w:t xml:space="preserve"> </w:t>
      </w:r>
      <w:r w:rsidRPr="007028AB">
        <w:rPr>
          <w:color w:val="222222"/>
          <w:lang w:val="ru-RU"/>
        </w:rPr>
        <w:t>излагања.</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Иван:</w:t>
      </w:r>
      <w:r w:rsidR="003F49E2" w:rsidRPr="007028AB">
        <w:rPr>
          <w:b/>
          <w:color w:val="222222"/>
          <w:lang w:val="ru-RU"/>
        </w:rPr>
        <w:t xml:space="preserve"> </w:t>
      </w:r>
      <w:r w:rsidRPr="007028AB">
        <w:rPr>
          <w:color w:val="222222"/>
          <w:lang w:val="ru-RU"/>
        </w:rPr>
        <w:t>Ја у скоро свим својим концертима имам унисона</w:t>
      </w:r>
      <w:r w:rsidR="003F49E2" w:rsidRPr="007028AB">
        <w:rPr>
          <w:color w:val="222222"/>
          <w:lang w:val="ru-RU"/>
        </w:rPr>
        <w:t xml:space="preserve"> излагања. То је зато што волим </w:t>
      </w:r>
      <w:r w:rsidRPr="007028AB">
        <w:rPr>
          <w:color w:val="222222"/>
          <w:lang w:val="ru-RU"/>
        </w:rPr>
        <w:t>песму. Сматрам</w:t>
      </w:r>
      <w:r w:rsidR="003F49E2" w:rsidRPr="007028AB">
        <w:rPr>
          <w:color w:val="222222"/>
          <w:lang w:val="ru-RU"/>
        </w:rPr>
        <w:t xml:space="preserve"> </w:t>
      </w:r>
      <w:r w:rsidRPr="007028AB">
        <w:rPr>
          <w:color w:val="222222"/>
          <w:lang w:val="ru-RU"/>
        </w:rPr>
        <w:t>да</w:t>
      </w:r>
      <w:r w:rsidR="003F49E2" w:rsidRPr="007028AB">
        <w:rPr>
          <w:color w:val="222222"/>
          <w:lang w:val="ru-RU"/>
        </w:rPr>
        <w:t xml:space="preserve"> </w:t>
      </w:r>
      <w:r w:rsidRPr="007028AB">
        <w:rPr>
          <w:color w:val="222222"/>
          <w:lang w:val="ru-RU"/>
        </w:rPr>
        <w:t>симфонијска</w:t>
      </w:r>
      <w:r w:rsidR="003F49E2" w:rsidRPr="007028AB">
        <w:rPr>
          <w:color w:val="222222"/>
          <w:lang w:val="ru-RU"/>
        </w:rPr>
        <w:t xml:space="preserve"> </w:t>
      </w:r>
      <w:r w:rsidRPr="007028AB">
        <w:rPr>
          <w:color w:val="222222"/>
          <w:lang w:val="ru-RU"/>
        </w:rPr>
        <w:t>музика</w:t>
      </w:r>
      <w:r w:rsidR="003F49E2" w:rsidRPr="007028AB">
        <w:rPr>
          <w:color w:val="222222"/>
          <w:lang w:val="ru-RU"/>
        </w:rPr>
        <w:t xml:space="preserve"> </w:t>
      </w:r>
      <w:r w:rsidRPr="007028AB">
        <w:rPr>
          <w:color w:val="222222"/>
          <w:lang w:val="ru-RU"/>
        </w:rPr>
        <w:t>није</w:t>
      </w:r>
      <w:r w:rsidR="003F49E2" w:rsidRPr="007028AB">
        <w:rPr>
          <w:color w:val="222222"/>
          <w:lang w:val="ru-RU"/>
        </w:rPr>
        <w:t xml:space="preserve"> </w:t>
      </w:r>
      <w:r w:rsidRPr="007028AB">
        <w:rPr>
          <w:color w:val="222222"/>
          <w:lang w:val="ru-RU"/>
        </w:rPr>
        <w:t>важна</w:t>
      </w:r>
      <w:r w:rsidR="003F49E2" w:rsidRPr="007028AB">
        <w:rPr>
          <w:color w:val="222222"/>
          <w:lang w:val="ru-RU"/>
        </w:rPr>
        <w:t xml:space="preserve"> </w:t>
      </w:r>
      <w:r w:rsidRPr="007028AB">
        <w:rPr>
          <w:color w:val="222222"/>
          <w:lang w:val="ru-RU"/>
        </w:rPr>
        <w:t>колико</w:t>
      </w:r>
      <w:r w:rsidR="003F49E2" w:rsidRPr="007028AB">
        <w:rPr>
          <w:color w:val="222222"/>
          <w:lang w:val="ru-RU"/>
        </w:rPr>
        <w:t xml:space="preserve"> </w:t>
      </w:r>
      <w:r w:rsidRPr="007028AB">
        <w:rPr>
          <w:color w:val="222222"/>
          <w:lang w:val="ru-RU"/>
        </w:rPr>
        <w:t>један</w:t>
      </w:r>
      <w:r w:rsidR="003F49E2" w:rsidRPr="007028AB">
        <w:rPr>
          <w:color w:val="222222"/>
          <w:lang w:val="ru-RU"/>
        </w:rPr>
        <w:t xml:space="preserve"> </w:t>
      </w:r>
      <w:r w:rsidRPr="007028AB">
        <w:rPr>
          <w:color w:val="222222"/>
          <w:lang w:val="ru-RU"/>
        </w:rPr>
        <w:t>концерт,</w:t>
      </w:r>
      <w:r w:rsidR="003F49E2" w:rsidRPr="007028AB">
        <w:rPr>
          <w:color w:val="222222"/>
          <w:lang w:val="ru-RU"/>
        </w:rPr>
        <w:t xml:space="preserve"> </w:t>
      </w:r>
      <w:r w:rsidRPr="007028AB">
        <w:rPr>
          <w:color w:val="222222"/>
          <w:lang w:val="ru-RU"/>
        </w:rPr>
        <w:t>зато</w:t>
      </w:r>
      <w:r w:rsidR="003F49E2" w:rsidRPr="007028AB">
        <w:rPr>
          <w:color w:val="222222"/>
          <w:lang w:val="ru-RU"/>
        </w:rPr>
        <w:t xml:space="preserve"> </w:t>
      </w:r>
      <w:r w:rsidRPr="007028AB">
        <w:rPr>
          <w:color w:val="222222"/>
          <w:lang w:val="ru-RU"/>
        </w:rPr>
        <w:t>што</w:t>
      </w:r>
      <w:r w:rsidR="003F49E2" w:rsidRPr="007028AB">
        <w:rPr>
          <w:color w:val="222222"/>
          <w:lang w:val="ru-RU"/>
        </w:rPr>
        <w:t xml:space="preserve"> </w:t>
      </w:r>
      <w:r w:rsidRPr="007028AB">
        <w:rPr>
          <w:color w:val="222222"/>
          <w:lang w:val="ru-RU"/>
        </w:rPr>
        <w:t>солиста</w:t>
      </w:r>
      <w:r w:rsidR="003F49E2" w:rsidRPr="007028AB">
        <w:rPr>
          <w:color w:val="222222"/>
          <w:lang w:val="ru-RU"/>
        </w:rPr>
        <w:t xml:space="preserve"> </w:t>
      </w:r>
      <w:r w:rsidRPr="007028AB">
        <w:rPr>
          <w:color w:val="222222"/>
          <w:lang w:val="ru-RU"/>
        </w:rPr>
        <w:t>музички</w:t>
      </w:r>
      <w:r w:rsidR="003F49E2" w:rsidRPr="007028AB">
        <w:rPr>
          <w:color w:val="222222"/>
          <w:lang w:val="ru-RU"/>
        </w:rPr>
        <w:t xml:space="preserve"> </w:t>
      </w:r>
      <w:r w:rsidRPr="007028AB">
        <w:rPr>
          <w:color w:val="222222"/>
          <w:lang w:val="ru-RU"/>
        </w:rPr>
        <w:t>комуницира и</w:t>
      </w:r>
      <w:r w:rsidR="003F49E2" w:rsidRPr="007028AB">
        <w:rPr>
          <w:color w:val="222222"/>
          <w:lang w:val="ru-RU"/>
        </w:rPr>
        <w:t xml:space="preserve"> </w:t>
      </w:r>
      <w:r w:rsidRPr="007028AB">
        <w:rPr>
          <w:color w:val="222222"/>
          <w:lang w:val="ru-RU"/>
        </w:rPr>
        <w:t>сарађује</w:t>
      </w:r>
      <w:r w:rsidR="003F49E2" w:rsidRPr="007028AB">
        <w:rPr>
          <w:color w:val="222222"/>
          <w:lang w:val="ru-RU"/>
        </w:rPr>
        <w:t xml:space="preserve"> </w:t>
      </w:r>
      <w:r w:rsidRPr="007028AB">
        <w:rPr>
          <w:color w:val="222222"/>
          <w:lang w:val="ru-RU"/>
        </w:rPr>
        <w:t>са</w:t>
      </w:r>
      <w:r w:rsidR="003F49E2" w:rsidRPr="007028AB">
        <w:rPr>
          <w:color w:val="222222"/>
          <w:lang w:val="ru-RU"/>
        </w:rPr>
        <w:t xml:space="preserve"> </w:t>
      </w:r>
      <w:r w:rsidRPr="007028AB">
        <w:rPr>
          <w:color w:val="222222"/>
          <w:lang w:val="ru-RU"/>
        </w:rPr>
        <w:t>оркестром.</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Душан:</w:t>
      </w:r>
      <w:r w:rsidR="003F49E2" w:rsidRPr="007028AB">
        <w:rPr>
          <w:b/>
          <w:color w:val="222222"/>
          <w:lang w:val="ru-RU"/>
        </w:rPr>
        <w:t xml:space="preserve"> </w:t>
      </w:r>
      <w:r w:rsidRPr="007028AB">
        <w:rPr>
          <w:color w:val="222222"/>
          <w:lang w:val="ru-RU"/>
        </w:rPr>
        <w:t>Да</w:t>
      </w:r>
      <w:r w:rsidR="003F49E2" w:rsidRPr="007028AB">
        <w:rPr>
          <w:color w:val="222222"/>
          <w:lang w:val="ru-RU"/>
        </w:rPr>
        <w:t xml:space="preserve"> </w:t>
      </w:r>
      <w:r w:rsidRPr="007028AB">
        <w:rPr>
          <w:color w:val="222222"/>
          <w:lang w:val="ru-RU"/>
        </w:rPr>
        <w:t>ли у писању</w:t>
      </w:r>
      <w:r w:rsidR="003F49E2" w:rsidRPr="007028AB">
        <w:rPr>
          <w:color w:val="222222"/>
          <w:lang w:val="ru-RU"/>
        </w:rPr>
        <w:t xml:space="preserve"> </w:t>
      </w:r>
      <w:r w:rsidRPr="007028AB">
        <w:rPr>
          <w:color w:val="222222"/>
          <w:lang w:val="ru-RU"/>
        </w:rPr>
        <w:t>планирате</w:t>
      </w:r>
      <w:r w:rsidR="003F49E2" w:rsidRPr="007028AB">
        <w:rPr>
          <w:color w:val="222222"/>
          <w:lang w:val="ru-RU"/>
        </w:rPr>
        <w:t xml:space="preserve"> </w:t>
      </w:r>
      <w:r w:rsidRPr="007028AB">
        <w:rPr>
          <w:color w:val="222222"/>
          <w:lang w:val="ru-RU"/>
        </w:rPr>
        <w:t>тонални</w:t>
      </w:r>
      <w:r w:rsidR="003F49E2" w:rsidRPr="007028AB">
        <w:rPr>
          <w:color w:val="222222"/>
          <w:lang w:val="ru-RU"/>
        </w:rPr>
        <w:t xml:space="preserve"> </w:t>
      </w:r>
      <w:r w:rsidRPr="007028AB">
        <w:rPr>
          <w:color w:val="222222"/>
          <w:lang w:val="ru-RU"/>
        </w:rPr>
        <w:t>језик, хармонски</w:t>
      </w:r>
      <w:r w:rsidR="003F49E2" w:rsidRPr="007028AB">
        <w:rPr>
          <w:color w:val="222222"/>
          <w:lang w:val="ru-RU"/>
        </w:rPr>
        <w:t xml:space="preserve"> </w:t>
      </w:r>
      <w:r w:rsidRPr="007028AB">
        <w:rPr>
          <w:color w:val="222222"/>
          <w:lang w:val="ru-RU"/>
        </w:rPr>
        <w:t>план</w:t>
      </w:r>
      <w:r w:rsidR="003F49E2" w:rsidRPr="007028AB">
        <w:rPr>
          <w:color w:val="222222"/>
          <w:lang w:val="ru-RU"/>
        </w:rPr>
        <w:t xml:space="preserve"> </w:t>
      </w:r>
      <w:r w:rsidRPr="007028AB">
        <w:rPr>
          <w:color w:val="222222"/>
          <w:lang w:val="ru-RU"/>
        </w:rPr>
        <w:t>или</w:t>
      </w:r>
      <w:r w:rsidR="003F49E2" w:rsidRPr="007028AB">
        <w:rPr>
          <w:color w:val="222222"/>
          <w:lang w:val="ru-RU"/>
        </w:rPr>
        <w:t xml:space="preserve"> </w:t>
      </w:r>
      <w:r w:rsidRPr="007028AB">
        <w:rPr>
          <w:color w:val="222222"/>
          <w:lang w:val="ru-RU"/>
        </w:rPr>
        <w:t>неке</w:t>
      </w:r>
      <w:r w:rsidR="003F49E2" w:rsidRPr="007028AB">
        <w:rPr>
          <w:color w:val="222222"/>
          <w:lang w:val="ru-RU"/>
        </w:rPr>
        <w:t xml:space="preserve"> </w:t>
      </w:r>
      <w:r w:rsidRPr="007028AB">
        <w:rPr>
          <w:color w:val="222222"/>
          <w:lang w:val="ru-RU"/>
        </w:rPr>
        <w:t>идеје у генералном</w:t>
      </w:r>
      <w:r w:rsidR="003F49E2" w:rsidRPr="007028AB">
        <w:rPr>
          <w:color w:val="222222"/>
          <w:lang w:val="ru-RU"/>
        </w:rPr>
        <w:t xml:space="preserve"> </w:t>
      </w:r>
      <w:r w:rsidRPr="007028AB">
        <w:rPr>
          <w:color w:val="222222"/>
          <w:lang w:val="ru-RU"/>
        </w:rPr>
        <w:t>смислу?</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Иван:</w:t>
      </w:r>
      <w:r w:rsidR="003F49E2" w:rsidRPr="007028AB">
        <w:rPr>
          <w:b/>
          <w:color w:val="222222"/>
          <w:lang w:val="ru-RU"/>
        </w:rPr>
        <w:t xml:space="preserve"> </w:t>
      </w:r>
      <w:r w:rsidRPr="007028AB">
        <w:rPr>
          <w:color w:val="222222"/>
          <w:lang w:val="ru-RU"/>
        </w:rPr>
        <w:t xml:space="preserve">Ретко када планирам било шта. Ништа унапред не знам. Када радим, ја једноствано пустим да ме музика води. </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Душан:</w:t>
      </w:r>
      <w:r w:rsidR="003F49E2" w:rsidRPr="007028AB">
        <w:rPr>
          <w:b/>
          <w:color w:val="222222"/>
          <w:lang w:val="ru-RU"/>
        </w:rPr>
        <w:t xml:space="preserve"> </w:t>
      </w:r>
      <w:r w:rsidRPr="007028AB">
        <w:rPr>
          <w:color w:val="222222"/>
          <w:lang w:val="ru-RU"/>
        </w:rPr>
        <w:t>Јесте</w:t>
      </w:r>
      <w:r w:rsidR="003F49E2" w:rsidRPr="007028AB">
        <w:rPr>
          <w:color w:val="222222"/>
          <w:lang w:val="ru-RU"/>
        </w:rPr>
        <w:t xml:space="preserve"> </w:t>
      </w:r>
      <w:r w:rsidRPr="007028AB">
        <w:rPr>
          <w:color w:val="222222"/>
          <w:lang w:val="ru-RU"/>
        </w:rPr>
        <w:t>ли</w:t>
      </w:r>
      <w:r w:rsidR="003F49E2" w:rsidRPr="007028AB">
        <w:rPr>
          <w:color w:val="222222"/>
          <w:lang w:val="ru-RU"/>
        </w:rPr>
        <w:t xml:space="preserve"> </w:t>
      </w:r>
      <w:r w:rsidRPr="007028AB">
        <w:rPr>
          <w:color w:val="222222"/>
          <w:lang w:val="ru-RU"/>
        </w:rPr>
        <w:t>увек</w:t>
      </w:r>
      <w:r w:rsidR="003F49E2" w:rsidRPr="007028AB">
        <w:rPr>
          <w:color w:val="222222"/>
          <w:lang w:val="ru-RU"/>
        </w:rPr>
        <w:t xml:space="preserve"> </w:t>
      </w:r>
      <w:r w:rsidRPr="007028AB">
        <w:rPr>
          <w:color w:val="222222"/>
          <w:lang w:val="ru-RU"/>
        </w:rPr>
        <w:t>тако</w:t>
      </w:r>
      <w:r w:rsidR="003F49E2" w:rsidRPr="007028AB">
        <w:rPr>
          <w:color w:val="222222"/>
          <w:lang w:val="ru-RU"/>
        </w:rPr>
        <w:t xml:space="preserve"> </w:t>
      </w:r>
      <w:r w:rsidRPr="007028AB">
        <w:rPr>
          <w:color w:val="222222"/>
          <w:lang w:val="ru-RU"/>
        </w:rPr>
        <w:t>писали?</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Иван:</w:t>
      </w:r>
      <w:r w:rsidR="003F49E2" w:rsidRPr="007028AB">
        <w:rPr>
          <w:b/>
          <w:color w:val="222222"/>
          <w:lang w:val="ru-RU"/>
        </w:rPr>
        <w:t xml:space="preserve"> </w:t>
      </w:r>
      <w:r w:rsidRPr="007028AB">
        <w:rPr>
          <w:color w:val="222222"/>
          <w:lang w:val="ru-RU"/>
        </w:rPr>
        <w:t xml:space="preserve">Да, увек сам тако писао. </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lang w:val="ru-RU"/>
        </w:rPr>
      </w:pPr>
      <w:r w:rsidRPr="007028AB">
        <w:rPr>
          <w:b/>
          <w:color w:val="222222"/>
          <w:lang w:val="ru-RU"/>
        </w:rPr>
        <w:t>Душан:</w:t>
      </w:r>
      <w:r w:rsidR="003F49E2" w:rsidRPr="007028AB">
        <w:rPr>
          <w:b/>
          <w:color w:val="222222"/>
          <w:lang w:val="ru-RU"/>
        </w:rPr>
        <w:t xml:space="preserve"> </w:t>
      </w:r>
      <w:r w:rsidRPr="007028AB">
        <w:rPr>
          <w:color w:val="222222"/>
          <w:lang w:val="ru-RU"/>
        </w:rPr>
        <w:t>Мислим</w:t>
      </w:r>
      <w:r w:rsidR="003F49E2" w:rsidRPr="007028AB">
        <w:rPr>
          <w:color w:val="222222"/>
          <w:lang w:val="ru-RU"/>
        </w:rPr>
        <w:t xml:space="preserve"> </w:t>
      </w:r>
      <w:r w:rsidRPr="007028AB">
        <w:rPr>
          <w:color w:val="222222"/>
          <w:lang w:val="ru-RU"/>
        </w:rPr>
        <w:t>да</w:t>
      </w:r>
      <w:r w:rsidR="003F49E2" w:rsidRPr="007028AB">
        <w:rPr>
          <w:color w:val="222222"/>
          <w:lang w:val="ru-RU"/>
        </w:rPr>
        <w:t xml:space="preserve"> </w:t>
      </w:r>
      <w:r w:rsidRPr="007028AB">
        <w:rPr>
          <w:color w:val="222222"/>
          <w:lang w:val="ru-RU"/>
        </w:rPr>
        <w:t>би</w:t>
      </w:r>
      <w:r w:rsidR="003F49E2" w:rsidRPr="007028AB">
        <w:rPr>
          <w:color w:val="222222"/>
          <w:lang w:val="ru-RU"/>
        </w:rPr>
        <w:t xml:space="preserve"> </w:t>
      </w:r>
      <w:r w:rsidRPr="007028AB">
        <w:rPr>
          <w:color w:val="222222"/>
          <w:lang w:val="ru-RU"/>
        </w:rPr>
        <w:t>већини</w:t>
      </w:r>
      <w:r w:rsidR="003F49E2" w:rsidRPr="007028AB">
        <w:rPr>
          <w:color w:val="222222"/>
          <w:lang w:val="ru-RU"/>
        </w:rPr>
        <w:t xml:space="preserve"> </w:t>
      </w:r>
      <w:r w:rsidRPr="007028AB">
        <w:rPr>
          <w:color w:val="222222"/>
          <w:lang w:val="ru-RU"/>
        </w:rPr>
        <w:t>композитора</w:t>
      </w:r>
      <w:r w:rsidR="003F49E2" w:rsidRPr="007028AB">
        <w:rPr>
          <w:color w:val="222222"/>
          <w:lang w:val="ru-RU"/>
        </w:rPr>
        <w:t xml:space="preserve"> </w:t>
      </w:r>
      <w:r w:rsidRPr="007028AB">
        <w:rPr>
          <w:color w:val="222222"/>
          <w:lang w:val="ru-RU"/>
        </w:rPr>
        <w:t>такав</w:t>
      </w:r>
      <w:r w:rsidR="003F49E2" w:rsidRPr="007028AB">
        <w:rPr>
          <w:color w:val="222222"/>
          <w:lang w:val="ru-RU"/>
        </w:rPr>
        <w:t xml:space="preserve"> </w:t>
      </w:r>
      <w:r w:rsidRPr="007028AB">
        <w:rPr>
          <w:color w:val="222222"/>
          <w:lang w:val="ru-RU"/>
        </w:rPr>
        <w:t>начин</w:t>
      </w:r>
      <w:r w:rsidR="003F49E2" w:rsidRPr="007028AB">
        <w:rPr>
          <w:color w:val="222222"/>
          <w:lang w:val="ru-RU"/>
        </w:rPr>
        <w:t xml:space="preserve"> </w:t>
      </w:r>
      <w:r w:rsidRPr="007028AB">
        <w:rPr>
          <w:color w:val="222222"/>
          <w:lang w:val="ru-RU"/>
        </w:rPr>
        <w:t>био</w:t>
      </w:r>
      <w:r w:rsidR="003F49E2" w:rsidRPr="007028AB">
        <w:rPr>
          <w:color w:val="222222"/>
          <w:lang w:val="ru-RU"/>
        </w:rPr>
        <w:t xml:space="preserve"> </w:t>
      </w:r>
      <w:r w:rsidRPr="007028AB">
        <w:rPr>
          <w:color w:val="222222"/>
          <w:lang w:val="ru-RU"/>
        </w:rPr>
        <w:t>тежак, да</w:t>
      </w:r>
      <w:r w:rsidR="003F49E2" w:rsidRPr="007028AB">
        <w:rPr>
          <w:color w:val="222222"/>
          <w:lang w:val="ru-RU"/>
        </w:rPr>
        <w:t xml:space="preserve"> </w:t>
      </w:r>
      <w:r w:rsidRPr="007028AB">
        <w:rPr>
          <w:color w:val="222222"/>
          <w:lang w:val="ru-RU"/>
        </w:rPr>
        <w:t>само</w:t>
      </w:r>
      <w:r w:rsidR="003F49E2" w:rsidRPr="007028AB">
        <w:rPr>
          <w:color w:val="222222"/>
          <w:lang w:val="ru-RU"/>
        </w:rPr>
        <w:t xml:space="preserve"> </w:t>
      </w:r>
      <w:r w:rsidRPr="007028AB">
        <w:rPr>
          <w:color w:val="222222"/>
          <w:lang w:val="ru-RU"/>
        </w:rPr>
        <w:t>пишу</w:t>
      </w:r>
      <w:r w:rsidR="003F49E2" w:rsidRPr="007028AB">
        <w:rPr>
          <w:color w:val="222222"/>
          <w:lang w:val="ru-RU"/>
        </w:rPr>
        <w:t xml:space="preserve"> </w:t>
      </w:r>
      <w:r w:rsidRPr="007028AB">
        <w:rPr>
          <w:color w:val="222222"/>
          <w:lang w:val="ru-RU"/>
        </w:rPr>
        <w:t>без</w:t>
      </w:r>
      <w:r w:rsidR="003F49E2" w:rsidRPr="007028AB">
        <w:rPr>
          <w:color w:val="222222"/>
          <w:lang w:val="ru-RU"/>
        </w:rPr>
        <w:t xml:space="preserve"> </w:t>
      </w:r>
      <w:r w:rsidRPr="007028AB">
        <w:rPr>
          <w:color w:val="222222"/>
          <w:lang w:val="ru-RU"/>
        </w:rPr>
        <w:t>припреме.</w:t>
      </w: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p>
    <w:p w:rsidR="00EF1D54" w:rsidRPr="007028AB" w:rsidRDefault="00EF1D54" w:rsidP="00EF1D54">
      <w:pPr>
        <w:pStyle w:val="NormalWeb"/>
        <w:shd w:val="clear" w:color="auto" w:fill="FFFFFF"/>
        <w:spacing w:before="0" w:beforeAutospacing="0" w:after="0" w:afterAutospacing="0" w:line="330" w:lineRule="atLeast"/>
        <w:jc w:val="both"/>
        <w:rPr>
          <w:color w:val="222222"/>
          <w:sz w:val="22"/>
          <w:szCs w:val="22"/>
          <w:lang w:val="ru-RU"/>
        </w:rPr>
      </w:pPr>
      <w:r w:rsidRPr="007028AB">
        <w:rPr>
          <w:b/>
          <w:color w:val="222222"/>
          <w:lang w:val="ru-RU"/>
        </w:rPr>
        <w:t>Иван</w:t>
      </w:r>
      <w:r w:rsidRPr="007028AB">
        <w:rPr>
          <w:color w:val="222222"/>
          <w:lang w:val="ru-RU"/>
        </w:rPr>
        <w:t>: То је одувек био мој једини начин.  Поред тога што пуштам да ме води музика, ја увек</w:t>
      </w:r>
      <w:r w:rsidR="003F49E2" w:rsidRPr="007028AB">
        <w:rPr>
          <w:color w:val="222222"/>
          <w:lang w:val="ru-RU"/>
        </w:rPr>
        <w:t xml:space="preserve"> </w:t>
      </w:r>
      <w:r w:rsidRPr="007028AB">
        <w:rPr>
          <w:color w:val="222222"/>
          <w:lang w:val="ru-RU"/>
        </w:rPr>
        <w:t xml:space="preserve">мислим на онога за кога пишем.  Ето, док сам писао </w:t>
      </w:r>
      <w:r w:rsidRPr="007028AB">
        <w:rPr>
          <w:i/>
          <w:color w:val="222222"/>
          <w:lang w:val="ru-RU"/>
        </w:rPr>
        <w:t>Концерт за контрабас</w:t>
      </w:r>
      <w:r w:rsidRPr="007028AB">
        <w:rPr>
          <w:color w:val="222222"/>
          <w:lang w:val="ru-RU"/>
        </w:rPr>
        <w:t>, ја сам мислио на тебе и на то како ћеш ти да изнесеш дело.</w:t>
      </w:r>
      <w:r w:rsidR="00295991" w:rsidRPr="0066084A">
        <w:rPr>
          <w:rStyle w:val="FootnoteReference"/>
          <w:color w:val="222222"/>
        </w:rPr>
        <w:footnoteReference w:id="57"/>
      </w:r>
    </w:p>
    <w:p w:rsidR="00EF1D54" w:rsidRPr="007028AB" w:rsidRDefault="00EF1D54" w:rsidP="00EF1D54">
      <w:pPr>
        <w:jc w:val="both"/>
        <w:rPr>
          <w:rFonts w:ascii="Times New Roman" w:hAnsi="Times New Roman" w:cs="Times New Roman"/>
          <w:lang w:val="ru-RU"/>
        </w:rPr>
      </w:pPr>
    </w:p>
    <w:p w:rsidR="00C62EE3" w:rsidRPr="007028AB" w:rsidRDefault="00C62EE3" w:rsidP="006518B4">
      <w:pPr>
        <w:pStyle w:val="NoSpacing"/>
        <w:spacing w:line="360" w:lineRule="auto"/>
        <w:jc w:val="both"/>
        <w:rPr>
          <w:rFonts w:ascii="Times New Roman" w:hAnsi="Times New Roman"/>
          <w:sz w:val="24"/>
          <w:szCs w:val="24"/>
          <w:lang w:val="ru-RU"/>
        </w:rPr>
      </w:pPr>
    </w:p>
    <w:p w:rsidR="00C62EE3" w:rsidRPr="007028AB" w:rsidRDefault="00C62EE3" w:rsidP="006518B4">
      <w:pPr>
        <w:pStyle w:val="NoSpacing"/>
        <w:spacing w:line="360" w:lineRule="auto"/>
        <w:jc w:val="both"/>
        <w:rPr>
          <w:rFonts w:ascii="Times New Roman" w:hAnsi="Times New Roman"/>
          <w:sz w:val="24"/>
          <w:szCs w:val="24"/>
          <w:lang w:val="ru-RU"/>
        </w:rPr>
      </w:pPr>
    </w:p>
    <w:p w:rsidR="00C62EE3" w:rsidRPr="007028AB" w:rsidRDefault="00C62EE3" w:rsidP="006518B4">
      <w:pPr>
        <w:pStyle w:val="NoSpacing"/>
        <w:spacing w:line="360" w:lineRule="auto"/>
        <w:jc w:val="both"/>
        <w:rPr>
          <w:rFonts w:ascii="Times New Roman" w:hAnsi="Times New Roman"/>
          <w:sz w:val="24"/>
          <w:szCs w:val="24"/>
          <w:lang w:val="ru-RU"/>
        </w:rPr>
      </w:pPr>
    </w:p>
    <w:p w:rsidR="0005323C" w:rsidRPr="007028AB" w:rsidRDefault="0005323C" w:rsidP="006518B4">
      <w:pPr>
        <w:pStyle w:val="NoSpacing"/>
        <w:spacing w:line="360" w:lineRule="auto"/>
        <w:jc w:val="both"/>
        <w:rPr>
          <w:rFonts w:ascii="Times New Roman" w:hAnsi="Times New Roman"/>
          <w:sz w:val="24"/>
          <w:szCs w:val="24"/>
          <w:lang w:val="ru-RU"/>
        </w:rPr>
      </w:pPr>
    </w:p>
    <w:p w:rsidR="0005323C" w:rsidRPr="007028AB" w:rsidRDefault="0005323C" w:rsidP="006518B4">
      <w:pPr>
        <w:pStyle w:val="NoSpacing"/>
        <w:spacing w:line="360" w:lineRule="auto"/>
        <w:jc w:val="both"/>
        <w:rPr>
          <w:rFonts w:ascii="Times New Roman" w:hAnsi="Times New Roman"/>
          <w:sz w:val="24"/>
          <w:szCs w:val="24"/>
          <w:lang w:val="ru-RU"/>
        </w:rPr>
      </w:pPr>
    </w:p>
    <w:p w:rsidR="0005323C" w:rsidRPr="007028AB" w:rsidRDefault="0005323C" w:rsidP="006518B4">
      <w:pPr>
        <w:pStyle w:val="NoSpacing"/>
        <w:spacing w:line="360" w:lineRule="auto"/>
        <w:jc w:val="both"/>
        <w:rPr>
          <w:rFonts w:ascii="Times New Roman" w:hAnsi="Times New Roman"/>
          <w:sz w:val="24"/>
          <w:szCs w:val="24"/>
          <w:lang w:val="ru-RU"/>
        </w:rPr>
      </w:pPr>
    </w:p>
    <w:p w:rsidR="0005323C" w:rsidRPr="007028AB" w:rsidRDefault="0005323C" w:rsidP="006518B4">
      <w:pPr>
        <w:pStyle w:val="NoSpacing"/>
        <w:spacing w:line="360" w:lineRule="auto"/>
        <w:jc w:val="both"/>
        <w:rPr>
          <w:rFonts w:ascii="Times New Roman" w:hAnsi="Times New Roman"/>
          <w:sz w:val="24"/>
          <w:szCs w:val="24"/>
          <w:lang w:val="ru-RU"/>
        </w:rPr>
      </w:pPr>
    </w:p>
    <w:p w:rsidR="0005323C" w:rsidRPr="007028AB" w:rsidRDefault="0005323C" w:rsidP="006518B4">
      <w:pPr>
        <w:pStyle w:val="NoSpacing"/>
        <w:spacing w:line="360" w:lineRule="auto"/>
        <w:jc w:val="both"/>
        <w:rPr>
          <w:rFonts w:ascii="Times New Roman" w:hAnsi="Times New Roman"/>
          <w:sz w:val="24"/>
          <w:szCs w:val="24"/>
          <w:lang w:val="ru-RU"/>
        </w:rPr>
      </w:pPr>
    </w:p>
    <w:p w:rsidR="0005323C" w:rsidRPr="007028AB" w:rsidRDefault="0005323C" w:rsidP="006518B4">
      <w:pPr>
        <w:pStyle w:val="NoSpacing"/>
        <w:spacing w:line="360" w:lineRule="auto"/>
        <w:jc w:val="both"/>
        <w:rPr>
          <w:rFonts w:ascii="Times New Roman" w:hAnsi="Times New Roman"/>
          <w:sz w:val="24"/>
          <w:szCs w:val="24"/>
          <w:lang w:val="ru-RU"/>
        </w:rPr>
      </w:pPr>
    </w:p>
    <w:p w:rsidR="0005323C" w:rsidRPr="007028AB" w:rsidRDefault="0005323C" w:rsidP="006518B4">
      <w:pPr>
        <w:pStyle w:val="NoSpacing"/>
        <w:spacing w:line="360" w:lineRule="auto"/>
        <w:jc w:val="both"/>
        <w:rPr>
          <w:rFonts w:ascii="Times New Roman" w:hAnsi="Times New Roman"/>
          <w:sz w:val="24"/>
          <w:szCs w:val="24"/>
          <w:lang w:val="ru-RU"/>
        </w:rPr>
      </w:pPr>
    </w:p>
    <w:p w:rsidR="0005323C" w:rsidRPr="007028AB" w:rsidRDefault="0005323C" w:rsidP="006518B4">
      <w:pPr>
        <w:pStyle w:val="NoSpacing"/>
        <w:spacing w:line="360" w:lineRule="auto"/>
        <w:jc w:val="both"/>
        <w:rPr>
          <w:rFonts w:ascii="Times New Roman" w:hAnsi="Times New Roman"/>
          <w:sz w:val="24"/>
          <w:szCs w:val="24"/>
          <w:lang w:val="ru-RU"/>
        </w:rPr>
      </w:pPr>
    </w:p>
    <w:p w:rsidR="00A415B8" w:rsidRPr="007028AB" w:rsidRDefault="00A415B8" w:rsidP="006518B4">
      <w:pPr>
        <w:pStyle w:val="NoSpacing"/>
        <w:spacing w:line="360" w:lineRule="auto"/>
        <w:jc w:val="both"/>
        <w:rPr>
          <w:rFonts w:ascii="Times New Roman" w:hAnsi="Times New Roman"/>
          <w:sz w:val="24"/>
          <w:szCs w:val="24"/>
          <w:lang w:val="ru-RU"/>
        </w:rPr>
      </w:pPr>
    </w:p>
    <w:p w:rsidR="00A415B8" w:rsidRPr="007028AB" w:rsidRDefault="00B7688A" w:rsidP="00F461AD">
      <w:pPr>
        <w:pStyle w:val="Heading2"/>
        <w:numPr>
          <w:ilvl w:val="1"/>
          <w:numId w:val="14"/>
        </w:numPr>
        <w:jc w:val="center"/>
        <w:rPr>
          <w:rFonts w:ascii="Times New Roman" w:hAnsi="Times New Roman" w:cs="Times New Roman"/>
          <w:color w:val="auto"/>
          <w:sz w:val="28"/>
          <w:szCs w:val="28"/>
          <w:lang w:val="ru-RU"/>
        </w:rPr>
      </w:pPr>
      <w:bookmarkStart w:id="28" w:name="_Toc191506996"/>
      <w:r w:rsidRPr="007028AB">
        <w:rPr>
          <w:rFonts w:ascii="Times New Roman" w:hAnsi="Times New Roman" w:cs="Times New Roman"/>
          <w:color w:val="auto"/>
          <w:sz w:val="28"/>
          <w:szCs w:val="28"/>
          <w:lang w:val="ru-RU"/>
        </w:rPr>
        <w:t xml:space="preserve">Специфичности и техничко - </w:t>
      </w:r>
      <w:r w:rsidR="00C62EE3" w:rsidRPr="007028AB">
        <w:rPr>
          <w:rFonts w:ascii="Times New Roman" w:hAnsi="Times New Roman" w:cs="Times New Roman"/>
          <w:color w:val="auto"/>
          <w:sz w:val="28"/>
          <w:szCs w:val="28"/>
          <w:lang w:val="ru-RU"/>
        </w:rPr>
        <w:t>интерпретативни захтеви концерта</w:t>
      </w:r>
      <w:bookmarkEnd w:id="28"/>
    </w:p>
    <w:p w:rsidR="00C62EE3" w:rsidRPr="007028AB" w:rsidRDefault="00C62EE3" w:rsidP="006518B4">
      <w:pPr>
        <w:pStyle w:val="NoSpacing"/>
        <w:spacing w:line="360" w:lineRule="auto"/>
        <w:jc w:val="both"/>
        <w:rPr>
          <w:rFonts w:ascii="Times New Roman" w:hAnsi="Times New Roman"/>
          <w:sz w:val="32"/>
          <w:szCs w:val="32"/>
          <w:lang w:val="ru-RU"/>
        </w:rPr>
      </w:pPr>
    </w:p>
    <w:p w:rsidR="00C62EE3" w:rsidRPr="007028AB" w:rsidRDefault="00B7688A"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За анализу интер</w:t>
      </w:r>
      <w:r w:rsidR="00EF0A10" w:rsidRPr="007028AB">
        <w:rPr>
          <w:rFonts w:ascii="Times New Roman" w:hAnsi="Times New Roman"/>
          <w:sz w:val="24"/>
          <w:szCs w:val="24"/>
          <w:lang w:val="ru-RU"/>
        </w:rPr>
        <w:t xml:space="preserve">претативних и техничких захтева, </w:t>
      </w:r>
      <w:r w:rsidRPr="007028AB">
        <w:rPr>
          <w:rFonts w:ascii="Times New Roman" w:hAnsi="Times New Roman"/>
          <w:sz w:val="24"/>
          <w:szCs w:val="24"/>
          <w:lang w:val="ru-RU"/>
        </w:rPr>
        <w:t xml:space="preserve">коришћен </w:t>
      </w:r>
      <w:r w:rsidR="00EF0A10" w:rsidRPr="007028AB">
        <w:rPr>
          <w:rFonts w:ascii="Times New Roman" w:hAnsi="Times New Roman"/>
          <w:sz w:val="24"/>
          <w:szCs w:val="24"/>
          <w:lang w:val="ru-RU"/>
        </w:rPr>
        <w:t xml:space="preserve">је </w:t>
      </w:r>
      <w:r w:rsidR="00D74402" w:rsidRPr="007028AB">
        <w:rPr>
          <w:rFonts w:ascii="Times New Roman" w:hAnsi="Times New Roman"/>
          <w:sz w:val="24"/>
          <w:szCs w:val="24"/>
          <w:lang w:val="ru-RU"/>
        </w:rPr>
        <w:t>запис композитора</w:t>
      </w:r>
      <w:r w:rsidRPr="007028AB">
        <w:rPr>
          <w:rFonts w:ascii="Times New Roman" w:hAnsi="Times New Roman"/>
          <w:sz w:val="24"/>
          <w:szCs w:val="24"/>
          <w:lang w:val="ru-RU"/>
        </w:rPr>
        <w:t>, претворен у компјутерск</w:t>
      </w:r>
      <w:r w:rsidR="00EF0A10" w:rsidRPr="007028AB">
        <w:rPr>
          <w:rFonts w:ascii="Times New Roman" w:hAnsi="Times New Roman"/>
          <w:sz w:val="24"/>
          <w:szCs w:val="24"/>
          <w:lang w:val="ru-RU"/>
        </w:rPr>
        <w:t xml:space="preserve">и, дигитални запис. Извођења су </w:t>
      </w:r>
      <w:r w:rsidRPr="007028AB">
        <w:rPr>
          <w:rFonts w:ascii="Times New Roman" w:hAnsi="Times New Roman"/>
          <w:sz w:val="24"/>
          <w:szCs w:val="24"/>
          <w:lang w:val="ru-RU"/>
        </w:rPr>
        <w:t xml:space="preserve">настала на основу истог записа. </w:t>
      </w:r>
      <w:r w:rsidR="00D74402" w:rsidRPr="007028AB">
        <w:rPr>
          <w:rFonts w:ascii="Times New Roman" w:hAnsi="Times New Roman"/>
          <w:sz w:val="24"/>
          <w:szCs w:val="24"/>
          <w:lang w:val="ru-RU"/>
        </w:rPr>
        <w:t xml:space="preserve">Касније настало издање </w:t>
      </w:r>
      <w:r w:rsidR="00D74402" w:rsidRPr="0066084A">
        <w:rPr>
          <w:rFonts w:ascii="Times New Roman" w:hAnsi="Times New Roman"/>
          <w:i/>
          <w:sz w:val="24"/>
          <w:szCs w:val="24"/>
        </w:rPr>
        <w:t>Ivan</w:t>
      </w:r>
      <w:r w:rsidR="00D74402" w:rsidRPr="007028AB">
        <w:rPr>
          <w:rFonts w:ascii="Times New Roman" w:hAnsi="Times New Roman"/>
          <w:i/>
          <w:sz w:val="24"/>
          <w:szCs w:val="24"/>
          <w:lang w:val="ru-RU"/>
        </w:rPr>
        <w:t xml:space="preserve"> </w:t>
      </w:r>
      <w:r w:rsidR="00D74402" w:rsidRPr="0066084A">
        <w:rPr>
          <w:rFonts w:ascii="Times New Roman" w:hAnsi="Times New Roman"/>
          <w:i/>
          <w:sz w:val="24"/>
          <w:szCs w:val="24"/>
        </w:rPr>
        <w:t>Jevtic</w:t>
      </w:r>
      <w:r w:rsidR="00AD2D5A" w:rsidRPr="007028AB">
        <w:rPr>
          <w:rFonts w:ascii="Times New Roman" w:hAnsi="Times New Roman"/>
          <w:i/>
          <w:sz w:val="24"/>
          <w:szCs w:val="24"/>
          <w:lang w:val="ru-RU"/>
        </w:rPr>
        <w:t>,</w:t>
      </w:r>
      <w:r w:rsidR="00D74402" w:rsidRPr="007028AB">
        <w:rPr>
          <w:rFonts w:ascii="Times New Roman" w:hAnsi="Times New Roman"/>
          <w:i/>
          <w:sz w:val="24"/>
          <w:szCs w:val="24"/>
          <w:lang w:val="ru-RU"/>
        </w:rPr>
        <w:t xml:space="preserve"> </w:t>
      </w:r>
      <w:r w:rsidR="00D74402" w:rsidRPr="0066084A">
        <w:rPr>
          <w:rFonts w:ascii="Times New Roman" w:hAnsi="Times New Roman"/>
          <w:i/>
          <w:sz w:val="24"/>
          <w:szCs w:val="24"/>
        </w:rPr>
        <w:t>Contrabass</w:t>
      </w:r>
      <w:r w:rsidR="00D74402" w:rsidRPr="007028AB">
        <w:rPr>
          <w:rFonts w:ascii="Times New Roman" w:hAnsi="Times New Roman"/>
          <w:i/>
          <w:sz w:val="24"/>
          <w:szCs w:val="24"/>
          <w:lang w:val="ru-RU"/>
        </w:rPr>
        <w:t xml:space="preserve"> </w:t>
      </w:r>
      <w:r w:rsidR="00D74402" w:rsidRPr="0066084A">
        <w:rPr>
          <w:rFonts w:ascii="Times New Roman" w:hAnsi="Times New Roman"/>
          <w:i/>
          <w:sz w:val="24"/>
          <w:szCs w:val="24"/>
        </w:rPr>
        <w:t>concerto</w:t>
      </w:r>
      <w:r w:rsidR="00D74402" w:rsidRPr="0066084A">
        <w:rPr>
          <w:rStyle w:val="FootnoteReference"/>
          <w:rFonts w:ascii="Times New Roman" w:hAnsi="Times New Roman"/>
          <w:i/>
          <w:sz w:val="24"/>
          <w:szCs w:val="24"/>
        </w:rPr>
        <w:footnoteReference w:id="58"/>
      </w:r>
      <w:r w:rsidR="00D91475" w:rsidRPr="007028AB">
        <w:rPr>
          <w:rFonts w:ascii="Times New Roman" w:hAnsi="Times New Roman"/>
          <w:i/>
          <w:sz w:val="24"/>
          <w:szCs w:val="24"/>
          <w:lang w:val="ru-RU"/>
        </w:rPr>
        <w:t xml:space="preserve">, </w:t>
      </w:r>
      <w:r w:rsidR="00D91475" w:rsidRPr="007028AB">
        <w:rPr>
          <w:rFonts w:ascii="Times New Roman" w:hAnsi="Times New Roman"/>
          <w:sz w:val="24"/>
          <w:szCs w:val="24"/>
          <w:lang w:val="ru-RU"/>
        </w:rPr>
        <w:t>базира се на оригиналном запису.</w:t>
      </w:r>
    </w:p>
    <w:p w:rsidR="001533E9" w:rsidRPr="007028AB" w:rsidRDefault="001533E9" w:rsidP="001533E9">
      <w:pPr>
        <w:pStyle w:val="NoSpacing"/>
        <w:spacing w:line="360" w:lineRule="auto"/>
        <w:ind w:firstLine="720"/>
        <w:jc w:val="both"/>
        <w:rPr>
          <w:rFonts w:ascii="Times New Roman" w:hAnsi="Times New Roman"/>
          <w:sz w:val="24"/>
          <w:szCs w:val="24"/>
          <w:lang w:val="ru-RU"/>
        </w:rPr>
      </w:pPr>
    </w:p>
    <w:p w:rsidR="00B74802" w:rsidRPr="007028AB" w:rsidRDefault="00831981"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i/>
          <w:sz w:val="24"/>
          <w:szCs w:val="24"/>
          <w:lang w:val="ru-RU"/>
        </w:rPr>
        <w:t>Концерт</w:t>
      </w:r>
      <w:r w:rsidRPr="007028AB">
        <w:rPr>
          <w:rFonts w:ascii="Times New Roman" w:hAnsi="Times New Roman"/>
          <w:sz w:val="24"/>
          <w:szCs w:val="24"/>
          <w:lang w:val="ru-RU"/>
        </w:rPr>
        <w:t xml:space="preserve"> је тоналан и написан је тако да је у првом плану мелодијски елемент. Хармоније и ритам произилазе или контрастирају основној мелодији. </w:t>
      </w:r>
      <w:r w:rsidR="00E023F1" w:rsidRPr="007028AB">
        <w:rPr>
          <w:rFonts w:ascii="Times New Roman" w:hAnsi="Times New Roman"/>
          <w:sz w:val="24"/>
          <w:szCs w:val="24"/>
          <w:lang w:val="ru-RU"/>
        </w:rPr>
        <w:t xml:space="preserve">Већ на почетку првог става можемо уочити неке од карактеристика Јевтићевог стила. </w:t>
      </w:r>
      <w:r w:rsidR="00DB2BE4" w:rsidRPr="007028AB">
        <w:rPr>
          <w:rFonts w:ascii="Times New Roman" w:hAnsi="Times New Roman"/>
          <w:i/>
          <w:sz w:val="24"/>
          <w:szCs w:val="24"/>
          <w:lang w:val="ru-RU"/>
        </w:rPr>
        <w:t>Концерт</w:t>
      </w:r>
      <w:r w:rsidR="00DB2BE4" w:rsidRPr="007028AB">
        <w:rPr>
          <w:rFonts w:ascii="Times New Roman" w:hAnsi="Times New Roman"/>
          <w:sz w:val="24"/>
          <w:szCs w:val="24"/>
          <w:lang w:val="ru-RU"/>
        </w:rPr>
        <w:t xml:space="preserve"> почиње атоналним излагањем мелодије</w:t>
      </w:r>
      <w:r w:rsidR="00AA4BA7" w:rsidRPr="0066084A">
        <w:rPr>
          <w:rStyle w:val="FootnoteReference"/>
          <w:rFonts w:ascii="Times New Roman" w:hAnsi="Times New Roman"/>
          <w:sz w:val="24"/>
          <w:szCs w:val="24"/>
        </w:rPr>
        <w:footnoteReference w:id="59"/>
      </w:r>
      <w:r w:rsidR="00DB2BE4" w:rsidRPr="007028AB">
        <w:rPr>
          <w:rFonts w:ascii="Times New Roman" w:hAnsi="Times New Roman"/>
          <w:sz w:val="24"/>
          <w:szCs w:val="24"/>
          <w:lang w:val="ru-RU"/>
        </w:rPr>
        <w:t>, стварајући утисак израњања</w:t>
      </w:r>
      <w:r w:rsidR="00E023F1" w:rsidRPr="007028AB">
        <w:rPr>
          <w:rFonts w:ascii="Times New Roman" w:hAnsi="Times New Roman"/>
          <w:sz w:val="24"/>
          <w:szCs w:val="24"/>
          <w:lang w:val="ru-RU"/>
        </w:rPr>
        <w:t xml:space="preserve"> </w:t>
      </w:r>
      <w:r w:rsidR="00DB2BE4" w:rsidRPr="007028AB">
        <w:rPr>
          <w:rFonts w:ascii="Times New Roman" w:hAnsi="Times New Roman"/>
          <w:sz w:val="24"/>
          <w:szCs w:val="24"/>
          <w:lang w:val="ru-RU"/>
        </w:rPr>
        <w:t>и ширења</w:t>
      </w:r>
      <w:r w:rsidR="00FD6C51" w:rsidRPr="007028AB">
        <w:rPr>
          <w:rFonts w:ascii="Times New Roman" w:hAnsi="Times New Roman"/>
          <w:sz w:val="24"/>
          <w:szCs w:val="24"/>
          <w:lang w:val="ru-RU"/>
        </w:rPr>
        <w:t>, а онда прелази у ритмичну пратњу са глисандо ефектом. Кон</w:t>
      </w:r>
      <w:r w:rsidR="00DB2BE4" w:rsidRPr="007028AB">
        <w:rPr>
          <w:rFonts w:ascii="Times New Roman" w:hAnsi="Times New Roman"/>
          <w:sz w:val="24"/>
          <w:szCs w:val="24"/>
          <w:lang w:val="ru-RU"/>
        </w:rPr>
        <w:t>трабас излаже исту мелодију, а затим неосетно прелази у тонални језик, док</w:t>
      </w:r>
      <w:r w:rsidR="00FD6C51" w:rsidRPr="007028AB">
        <w:rPr>
          <w:rFonts w:ascii="Times New Roman" w:hAnsi="Times New Roman"/>
          <w:sz w:val="24"/>
          <w:szCs w:val="24"/>
          <w:lang w:val="ru-RU"/>
        </w:rPr>
        <w:t xml:space="preserve"> ритмич</w:t>
      </w:r>
      <w:r w:rsidR="00DB2BE4" w:rsidRPr="007028AB">
        <w:rPr>
          <w:rFonts w:ascii="Times New Roman" w:hAnsi="Times New Roman"/>
          <w:sz w:val="24"/>
          <w:szCs w:val="24"/>
          <w:lang w:val="ru-RU"/>
        </w:rPr>
        <w:t>на пратња у синкопама прелази у</w:t>
      </w:r>
      <w:r w:rsidR="00FD6C51" w:rsidRPr="007028AB">
        <w:rPr>
          <w:rFonts w:ascii="Times New Roman" w:hAnsi="Times New Roman"/>
          <w:sz w:val="24"/>
          <w:szCs w:val="24"/>
          <w:lang w:val="ru-RU"/>
        </w:rPr>
        <w:t xml:space="preserve"> </w:t>
      </w:r>
      <w:r w:rsidR="00FD6C51" w:rsidRPr="007028AB">
        <w:rPr>
          <w:rFonts w:ascii="Times New Roman" w:hAnsi="Times New Roman"/>
          <w:sz w:val="24"/>
          <w:szCs w:val="24"/>
          <w:lang w:val="ru-RU"/>
        </w:rPr>
        <w:lastRenderedPageBreak/>
        <w:t>пулсно излагање навише. Малу квинтолу у деоници контрабаса оркестар секвентно им</w:t>
      </w:r>
      <w:r w:rsidR="00CF1FD1" w:rsidRPr="007028AB">
        <w:rPr>
          <w:rFonts w:ascii="Times New Roman" w:hAnsi="Times New Roman"/>
          <w:sz w:val="24"/>
          <w:szCs w:val="24"/>
          <w:lang w:val="ru-RU"/>
        </w:rPr>
        <w:t>итира и враћа се у пулсну улогу</w:t>
      </w:r>
      <w:r w:rsidR="00810813" w:rsidRPr="007028AB">
        <w:rPr>
          <w:rFonts w:ascii="Times New Roman" w:hAnsi="Times New Roman"/>
          <w:sz w:val="24"/>
          <w:szCs w:val="24"/>
          <w:lang w:val="ru-RU"/>
        </w:rPr>
        <w:t>, а затим</w:t>
      </w:r>
      <w:r w:rsidR="00CF1FD1" w:rsidRPr="007028AB">
        <w:rPr>
          <w:rFonts w:ascii="Times New Roman" w:hAnsi="Times New Roman"/>
          <w:sz w:val="24"/>
          <w:szCs w:val="24"/>
          <w:lang w:val="ru-RU"/>
        </w:rPr>
        <w:t xml:space="preserve"> </w:t>
      </w:r>
      <w:r w:rsidR="00810813" w:rsidRPr="007028AB">
        <w:rPr>
          <w:rFonts w:ascii="Times New Roman" w:hAnsi="Times New Roman"/>
          <w:sz w:val="24"/>
          <w:szCs w:val="24"/>
          <w:lang w:val="ru-RU"/>
        </w:rPr>
        <w:t xml:space="preserve">преузима шеснаестинске фразе контрабаса, и прелази у унисони низ који се пење навише. </w:t>
      </w:r>
    </w:p>
    <w:p w:rsidR="005A02A4" w:rsidRPr="007028AB" w:rsidRDefault="005A02A4" w:rsidP="001533E9">
      <w:pPr>
        <w:pStyle w:val="NoSpacing"/>
        <w:spacing w:line="360" w:lineRule="auto"/>
        <w:ind w:firstLine="720"/>
        <w:jc w:val="both"/>
        <w:rPr>
          <w:rFonts w:ascii="Times New Roman" w:hAnsi="Times New Roman"/>
          <w:sz w:val="24"/>
          <w:szCs w:val="24"/>
          <w:lang w:val="ru-RU"/>
        </w:rPr>
      </w:pPr>
    </w:p>
    <w:p w:rsidR="001533E9" w:rsidRPr="007028AB" w:rsidRDefault="001533E9" w:rsidP="001533E9">
      <w:pPr>
        <w:pStyle w:val="NoSpacing"/>
        <w:spacing w:line="360" w:lineRule="auto"/>
        <w:ind w:firstLine="720"/>
        <w:jc w:val="both"/>
        <w:rPr>
          <w:rFonts w:ascii="Times New Roman" w:hAnsi="Times New Roman"/>
          <w:sz w:val="24"/>
          <w:szCs w:val="24"/>
          <w:lang w:val="ru-RU"/>
        </w:rPr>
      </w:pPr>
    </w:p>
    <w:p w:rsidR="00B74802" w:rsidRPr="0066084A" w:rsidRDefault="00B74802" w:rsidP="006518B4">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1510" cy="1515745"/>
            <wp:effectExtent l="19050" t="0" r="2540" b="0"/>
            <wp:docPr id="18" name="Picture 17" descr="Јевтић пример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Јевтић пример 1.jpeg"/>
                    <pic:cNvPicPr/>
                  </pic:nvPicPr>
                  <pic:blipFill>
                    <a:blip r:embed="rId25" cstate="print"/>
                    <a:stretch>
                      <a:fillRect/>
                    </a:stretch>
                  </pic:blipFill>
                  <pic:spPr>
                    <a:xfrm>
                      <a:off x="0" y="0"/>
                      <a:ext cx="5731510" cy="1515745"/>
                    </a:xfrm>
                    <a:prstGeom prst="rect">
                      <a:avLst/>
                    </a:prstGeom>
                  </pic:spPr>
                </pic:pic>
              </a:graphicData>
            </a:graphic>
          </wp:inline>
        </w:drawing>
      </w:r>
    </w:p>
    <w:p w:rsidR="00B74802" w:rsidRPr="007028AB" w:rsidRDefault="00B74802" w:rsidP="006518B4">
      <w:pPr>
        <w:pStyle w:val="NoSpacing"/>
        <w:spacing w:line="360" w:lineRule="auto"/>
        <w:jc w:val="both"/>
        <w:rPr>
          <w:rFonts w:ascii="Times New Roman" w:hAnsi="Times New Roman"/>
          <w:i/>
          <w:sz w:val="20"/>
          <w:szCs w:val="20"/>
          <w:lang w:val="ru-RU"/>
        </w:rPr>
      </w:pPr>
      <w:r w:rsidRPr="007028AB">
        <w:rPr>
          <w:rFonts w:ascii="Times New Roman" w:hAnsi="Times New Roman"/>
          <w:i/>
          <w:sz w:val="20"/>
          <w:szCs w:val="20"/>
          <w:lang w:val="ru-RU"/>
        </w:rPr>
        <w:t>Пример 18- Концерт за контрабас Иван Јевтић, први став</w:t>
      </w:r>
      <w:r w:rsidR="00E85A69" w:rsidRPr="007028AB">
        <w:rPr>
          <w:rFonts w:ascii="Times New Roman" w:hAnsi="Times New Roman"/>
          <w:i/>
          <w:sz w:val="20"/>
          <w:szCs w:val="20"/>
          <w:lang w:val="ru-RU"/>
        </w:rPr>
        <w:t>.</w:t>
      </w:r>
    </w:p>
    <w:p w:rsidR="00B74802" w:rsidRPr="007028AB" w:rsidRDefault="00B74802" w:rsidP="006518B4">
      <w:pPr>
        <w:pStyle w:val="NoSpacing"/>
        <w:spacing w:line="360" w:lineRule="auto"/>
        <w:jc w:val="both"/>
        <w:rPr>
          <w:rFonts w:ascii="Times New Roman" w:hAnsi="Times New Roman"/>
          <w:sz w:val="24"/>
          <w:szCs w:val="24"/>
          <w:lang w:val="ru-RU"/>
        </w:rPr>
      </w:pPr>
    </w:p>
    <w:p w:rsidR="00B74802" w:rsidRPr="007028AB" w:rsidRDefault="00B74802" w:rsidP="006518B4">
      <w:pPr>
        <w:pStyle w:val="NoSpacing"/>
        <w:spacing w:line="360" w:lineRule="auto"/>
        <w:jc w:val="both"/>
        <w:rPr>
          <w:rFonts w:ascii="Times New Roman" w:hAnsi="Times New Roman"/>
          <w:sz w:val="24"/>
          <w:szCs w:val="24"/>
          <w:lang w:val="ru-RU"/>
        </w:rPr>
      </w:pPr>
    </w:p>
    <w:p w:rsidR="00B74802" w:rsidRPr="007028AB" w:rsidRDefault="00B74802" w:rsidP="006518B4">
      <w:pPr>
        <w:pStyle w:val="NoSpacing"/>
        <w:spacing w:line="360" w:lineRule="auto"/>
        <w:jc w:val="both"/>
        <w:rPr>
          <w:rFonts w:ascii="Times New Roman" w:hAnsi="Times New Roman"/>
          <w:sz w:val="24"/>
          <w:szCs w:val="24"/>
          <w:lang w:val="ru-RU"/>
        </w:rPr>
      </w:pPr>
    </w:p>
    <w:p w:rsidR="00B635DA" w:rsidRPr="007028AB" w:rsidRDefault="00810813"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Низ кулминира неколико пута заједнички поновљеним акордом, а приликом смирења контрабас прелази у </w:t>
      </w:r>
      <w:r w:rsidR="00A4425C" w:rsidRPr="007028AB">
        <w:rPr>
          <w:rFonts w:ascii="Times New Roman" w:hAnsi="Times New Roman"/>
          <w:sz w:val="24"/>
          <w:szCs w:val="24"/>
          <w:lang w:val="ru-RU"/>
        </w:rPr>
        <w:t>имитацију</w:t>
      </w:r>
      <w:r w:rsidRPr="007028AB">
        <w:rPr>
          <w:rFonts w:ascii="Times New Roman" w:hAnsi="Times New Roman"/>
          <w:sz w:val="24"/>
          <w:szCs w:val="24"/>
          <w:lang w:val="ru-RU"/>
        </w:rPr>
        <w:t xml:space="preserve"> одговара</w:t>
      </w:r>
      <w:r w:rsidR="00A4425C" w:rsidRPr="007028AB">
        <w:rPr>
          <w:rFonts w:ascii="Times New Roman" w:hAnsi="Times New Roman"/>
          <w:sz w:val="24"/>
          <w:szCs w:val="24"/>
          <w:lang w:val="ru-RU"/>
        </w:rPr>
        <w:t>јући</w:t>
      </w:r>
      <w:r w:rsidRPr="007028AB">
        <w:rPr>
          <w:rFonts w:ascii="Times New Roman" w:hAnsi="Times New Roman"/>
          <w:sz w:val="24"/>
          <w:szCs w:val="24"/>
          <w:lang w:val="ru-RU"/>
        </w:rPr>
        <w:t xml:space="preserve"> понављањем акорада. Ово наизменично излагање акорада комплетно прелази у окрестарску пратњу, а контрабас преко тога излаже нову мелодију.</w:t>
      </w:r>
      <w:r w:rsidR="00A4425C" w:rsidRPr="007028AB">
        <w:rPr>
          <w:rFonts w:ascii="Times New Roman" w:hAnsi="Times New Roman"/>
          <w:sz w:val="24"/>
          <w:szCs w:val="24"/>
          <w:lang w:val="ru-RU"/>
        </w:rPr>
        <w:t xml:space="preserve"> Оркестар затим</w:t>
      </w:r>
      <w:r w:rsidR="00886BEF" w:rsidRPr="007028AB">
        <w:rPr>
          <w:rFonts w:ascii="Times New Roman" w:hAnsi="Times New Roman"/>
          <w:sz w:val="24"/>
          <w:szCs w:val="24"/>
          <w:lang w:val="ru-RU"/>
        </w:rPr>
        <w:t>, осим ритмичко хармонске функције имитира фигурације у контрабасу а посебно низове квинтола. Још једном, деонице се сливају у унисоно звучање, и заједно се пењу навише да би на пола фразе оставили контрабас да сам изведе каденцу, која је заправо природан</w:t>
      </w:r>
      <w:r w:rsidR="007A1826" w:rsidRPr="007028AB">
        <w:rPr>
          <w:rFonts w:ascii="Times New Roman" w:hAnsi="Times New Roman"/>
          <w:sz w:val="24"/>
          <w:szCs w:val="24"/>
          <w:lang w:val="ru-RU"/>
        </w:rPr>
        <w:t xml:space="preserve"> наставак певања тј. фразе.</w:t>
      </w:r>
      <w:r w:rsidR="00A60D8C" w:rsidRPr="007028AB">
        <w:rPr>
          <w:rFonts w:ascii="Times New Roman" w:hAnsi="Times New Roman"/>
          <w:sz w:val="24"/>
          <w:szCs w:val="24"/>
          <w:lang w:val="ru-RU"/>
        </w:rPr>
        <w:t xml:space="preserve"> </w:t>
      </w:r>
    </w:p>
    <w:p w:rsidR="00DA7743" w:rsidRPr="0066084A" w:rsidRDefault="00DA7743" w:rsidP="006518B4">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1510" cy="1499870"/>
            <wp:effectExtent l="19050" t="0" r="2540" b="0"/>
            <wp:docPr id="27" name="Picture 26" descr="Јевтић пример 1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Јевтић пример 1а.jpeg"/>
                    <pic:cNvPicPr/>
                  </pic:nvPicPr>
                  <pic:blipFill>
                    <a:blip r:embed="rId26" cstate="print"/>
                    <a:stretch>
                      <a:fillRect/>
                    </a:stretch>
                  </pic:blipFill>
                  <pic:spPr>
                    <a:xfrm>
                      <a:off x="0" y="0"/>
                      <a:ext cx="5731510" cy="1499870"/>
                    </a:xfrm>
                    <a:prstGeom prst="rect">
                      <a:avLst/>
                    </a:prstGeom>
                  </pic:spPr>
                </pic:pic>
              </a:graphicData>
            </a:graphic>
          </wp:inline>
        </w:drawing>
      </w:r>
    </w:p>
    <w:p w:rsidR="00DA7743" w:rsidRPr="007028AB" w:rsidRDefault="00AD2D5A" w:rsidP="00DA7743">
      <w:pPr>
        <w:pStyle w:val="NoSpacing"/>
        <w:spacing w:line="360" w:lineRule="auto"/>
        <w:jc w:val="both"/>
        <w:rPr>
          <w:rFonts w:ascii="Times New Roman" w:hAnsi="Times New Roman"/>
          <w:i/>
          <w:sz w:val="20"/>
          <w:szCs w:val="20"/>
          <w:lang w:val="ru-RU"/>
        </w:rPr>
      </w:pPr>
      <w:r w:rsidRPr="0066084A">
        <w:rPr>
          <w:rFonts w:ascii="Times New Roman" w:hAnsi="Times New Roman"/>
          <w:i/>
          <w:sz w:val="20"/>
          <w:szCs w:val="20"/>
        </w:rPr>
        <w:t xml:space="preserve">      </w:t>
      </w:r>
      <w:r w:rsidR="00DA7743" w:rsidRPr="007028AB">
        <w:rPr>
          <w:rFonts w:ascii="Times New Roman" w:hAnsi="Times New Roman"/>
          <w:i/>
          <w:sz w:val="20"/>
          <w:szCs w:val="20"/>
          <w:lang w:val="ru-RU"/>
        </w:rPr>
        <w:t>Пример 19- Концерт за контрабас Иван Јевтић, први став – течан прелаз у каденцу концерта.</w:t>
      </w:r>
    </w:p>
    <w:p w:rsidR="00DA7743" w:rsidRPr="007028AB" w:rsidRDefault="00DA7743" w:rsidP="006518B4">
      <w:pPr>
        <w:pStyle w:val="NoSpacing"/>
        <w:spacing w:line="360" w:lineRule="auto"/>
        <w:jc w:val="both"/>
        <w:rPr>
          <w:rFonts w:ascii="Times New Roman" w:hAnsi="Times New Roman"/>
          <w:sz w:val="24"/>
          <w:szCs w:val="24"/>
          <w:lang w:val="ru-RU"/>
        </w:rPr>
      </w:pPr>
    </w:p>
    <w:p w:rsidR="00DA7743" w:rsidRPr="007028AB" w:rsidRDefault="00DA7743" w:rsidP="006518B4">
      <w:pPr>
        <w:pStyle w:val="NoSpacing"/>
        <w:spacing w:line="360" w:lineRule="auto"/>
        <w:jc w:val="both"/>
        <w:rPr>
          <w:rFonts w:ascii="Times New Roman" w:hAnsi="Times New Roman"/>
          <w:sz w:val="24"/>
          <w:szCs w:val="24"/>
          <w:lang w:val="ru-RU"/>
        </w:rPr>
      </w:pPr>
    </w:p>
    <w:p w:rsidR="005A02A4" w:rsidRPr="007028AB" w:rsidRDefault="005A02A4" w:rsidP="001533E9">
      <w:pPr>
        <w:pStyle w:val="NoSpacing"/>
        <w:spacing w:line="360" w:lineRule="auto"/>
        <w:ind w:firstLine="720"/>
        <w:jc w:val="both"/>
        <w:rPr>
          <w:rFonts w:ascii="Times New Roman" w:hAnsi="Times New Roman"/>
          <w:sz w:val="24"/>
          <w:szCs w:val="24"/>
          <w:lang w:val="ru-RU"/>
        </w:rPr>
      </w:pPr>
    </w:p>
    <w:p w:rsidR="00B7688A" w:rsidRPr="007028AB" w:rsidRDefault="00B635DA"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Фразе у деоници контрабаса су директне, мелодичне и лиричне. Низови квинтола дају на полетности ових мелодија. Оркестар се укључује унисоном кретњом </w:t>
      </w:r>
      <w:r w:rsidRPr="007028AB">
        <w:rPr>
          <w:rFonts w:ascii="Times New Roman" w:hAnsi="Times New Roman"/>
          <w:sz w:val="24"/>
          <w:szCs w:val="24"/>
          <w:lang w:val="ru-RU"/>
        </w:rPr>
        <w:lastRenderedPageBreak/>
        <w:t>са контрабасом из</w:t>
      </w:r>
      <w:r w:rsidR="00A4425C" w:rsidRPr="007028AB">
        <w:rPr>
          <w:rFonts w:ascii="Times New Roman" w:hAnsi="Times New Roman"/>
          <w:sz w:val="24"/>
          <w:szCs w:val="24"/>
          <w:lang w:val="ru-RU"/>
        </w:rPr>
        <w:t>лажући нову мелодију а затим</w:t>
      </w:r>
      <w:r w:rsidRPr="007028AB">
        <w:rPr>
          <w:rFonts w:ascii="Times New Roman" w:hAnsi="Times New Roman"/>
          <w:sz w:val="24"/>
          <w:szCs w:val="24"/>
          <w:lang w:val="ru-RU"/>
        </w:rPr>
        <w:t xml:space="preserve"> прелази у синкопирану пратњу пуну имитација и квинтолских низова. </w:t>
      </w:r>
      <w:r w:rsidR="00DA7743" w:rsidRPr="007028AB">
        <w:rPr>
          <w:rFonts w:ascii="Times New Roman" w:hAnsi="Times New Roman"/>
          <w:sz w:val="24"/>
          <w:szCs w:val="24"/>
          <w:lang w:val="ru-RU"/>
        </w:rPr>
        <w:t>Затим,</w:t>
      </w:r>
      <w:r w:rsidRPr="007028AB">
        <w:rPr>
          <w:rFonts w:ascii="Times New Roman" w:hAnsi="Times New Roman"/>
          <w:sz w:val="24"/>
          <w:szCs w:val="24"/>
          <w:lang w:val="ru-RU"/>
        </w:rPr>
        <w:t xml:space="preserve"> контрабас преузима неке од елемената синкопирања и опет згушњавањем материјала долази до завршетка</w:t>
      </w:r>
      <w:r w:rsidR="00A828CA" w:rsidRPr="007028AB">
        <w:rPr>
          <w:rFonts w:ascii="Times New Roman" w:hAnsi="Times New Roman"/>
          <w:sz w:val="24"/>
          <w:szCs w:val="24"/>
          <w:lang w:val="ru-RU"/>
        </w:rPr>
        <w:t xml:space="preserve"> (разрешења) мелодије</w:t>
      </w:r>
      <w:r w:rsidRPr="007028AB">
        <w:rPr>
          <w:rFonts w:ascii="Times New Roman" w:hAnsi="Times New Roman"/>
          <w:sz w:val="24"/>
          <w:szCs w:val="24"/>
          <w:lang w:val="ru-RU"/>
        </w:rPr>
        <w:t xml:space="preserve"> која је уједно и почетак нове. </w:t>
      </w:r>
      <w:r w:rsidR="00A828CA" w:rsidRPr="007028AB">
        <w:rPr>
          <w:rFonts w:ascii="Times New Roman" w:hAnsi="Times New Roman"/>
          <w:sz w:val="24"/>
          <w:szCs w:val="24"/>
          <w:lang w:val="ru-RU"/>
        </w:rPr>
        <w:t xml:space="preserve">Оркестар пулсном </w:t>
      </w:r>
      <w:r w:rsidR="00A828CA" w:rsidRPr="007028AB">
        <w:rPr>
          <w:rFonts w:ascii="Times New Roman" w:hAnsi="Times New Roman"/>
          <w:i/>
          <w:sz w:val="24"/>
          <w:szCs w:val="24"/>
          <w:lang w:val="ru-RU"/>
        </w:rPr>
        <w:t>пицикато</w:t>
      </w:r>
      <w:r w:rsidR="00A828CA" w:rsidRPr="007028AB">
        <w:rPr>
          <w:rFonts w:ascii="Times New Roman" w:hAnsi="Times New Roman"/>
          <w:sz w:val="24"/>
          <w:szCs w:val="24"/>
          <w:lang w:val="ru-RU"/>
        </w:rPr>
        <w:t xml:space="preserve"> пратњом прати мелодију коју контрабас овог пута изводи </w:t>
      </w:r>
      <w:r w:rsidR="00A828CA" w:rsidRPr="007028AB">
        <w:rPr>
          <w:rFonts w:ascii="Times New Roman" w:hAnsi="Times New Roman"/>
          <w:i/>
          <w:sz w:val="24"/>
          <w:szCs w:val="24"/>
          <w:lang w:val="ru-RU"/>
        </w:rPr>
        <w:t>тремоло</w:t>
      </w:r>
      <w:r w:rsidR="00A828CA" w:rsidRPr="0066084A">
        <w:rPr>
          <w:rStyle w:val="FootnoteReference"/>
          <w:rFonts w:ascii="Times New Roman" w:hAnsi="Times New Roman"/>
          <w:i/>
          <w:sz w:val="24"/>
          <w:szCs w:val="24"/>
        </w:rPr>
        <w:footnoteReference w:id="60"/>
      </w:r>
      <w:r w:rsidR="0082488E" w:rsidRPr="007028AB">
        <w:rPr>
          <w:rFonts w:ascii="Times New Roman" w:hAnsi="Times New Roman"/>
          <w:i/>
          <w:sz w:val="24"/>
          <w:szCs w:val="24"/>
          <w:lang w:val="ru-RU"/>
        </w:rPr>
        <w:t>.</w:t>
      </w:r>
      <w:r w:rsidR="00B74802" w:rsidRPr="007028AB">
        <w:rPr>
          <w:rFonts w:ascii="Times New Roman" w:hAnsi="Times New Roman"/>
          <w:sz w:val="24"/>
          <w:szCs w:val="24"/>
          <w:lang w:val="ru-RU"/>
        </w:rPr>
        <w:t xml:space="preserve"> </w:t>
      </w:r>
    </w:p>
    <w:p w:rsidR="005A02A4" w:rsidRPr="007028AB" w:rsidRDefault="005A02A4" w:rsidP="001533E9">
      <w:pPr>
        <w:pStyle w:val="NoSpacing"/>
        <w:spacing w:line="360" w:lineRule="auto"/>
        <w:ind w:firstLine="720"/>
        <w:jc w:val="both"/>
        <w:rPr>
          <w:rFonts w:ascii="Times New Roman" w:hAnsi="Times New Roman"/>
          <w:sz w:val="24"/>
          <w:szCs w:val="24"/>
          <w:lang w:val="ru-RU"/>
        </w:rPr>
      </w:pPr>
    </w:p>
    <w:p w:rsidR="001533E9" w:rsidRPr="007028AB" w:rsidRDefault="001533E9" w:rsidP="001533E9">
      <w:pPr>
        <w:pStyle w:val="NoSpacing"/>
        <w:spacing w:line="360" w:lineRule="auto"/>
        <w:ind w:firstLine="720"/>
        <w:jc w:val="both"/>
        <w:rPr>
          <w:rFonts w:ascii="Times New Roman" w:hAnsi="Times New Roman"/>
          <w:sz w:val="24"/>
          <w:szCs w:val="24"/>
          <w:lang w:val="ru-RU"/>
        </w:rPr>
      </w:pPr>
    </w:p>
    <w:p w:rsidR="00B74802" w:rsidRPr="0066084A" w:rsidRDefault="00B74802" w:rsidP="006518B4">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1510" cy="1426845"/>
            <wp:effectExtent l="19050" t="0" r="2540" b="0"/>
            <wp:docPr id="19" name="Picture 18" descr="Јевтић пример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Јевтић пример 2.jpeg"/>
                    <pic:cNvPicPr/>
                  </pic:nvPicPr>
                  <pic:blipFill>
                    <a:blip r:embed="rId27" cstate="print"/>
                    <a:stretch>
                      <a:fillRect/>
                    </a:stretch>
                  </pic:blipFill>
                  <pic:spPr>
                    <a:xfrm>
                      <a:off x="0" y="0"/>
                      <a:ext cx="5731510" cy="1426845"/>
                    </a:xfrm>
                    <a:prstGeom prst="rect">
                      <a:avLst/>
                    </a:prstGeom>
                  </pic:spPr>
                </pic:pic>
              </a:graphicData>
            </a:graphic>
          </wp:inline>
        </w:drawing>
      </w:r>
    </w:p>
    <w:p w:rsidR="00B74802" w:rsidRPr="007028AB" w:rsidRDefault="00B74802" w:rsidP="00B74802">
      <w:pPr>
        <w:pStyle w:val="NoSpacing"/>
        <w:spacing w:line="360" w:lineRule="auto"/>
        <w:jc w:val="both"/>
        <w:rPr>
          <w:rFonts w:ascii="Times New Roman" w:hAnsi="Times New Roman"/>
          <w:i/>
          <w:sz w:val="20"/>
          <w:szCs w:val="20"/>
          <w:lang w:val="ru-RU"/>
        </w:rPr>
      </w:pPr>
      <w:r w:rsidRPr="0066084A">
        <w:rPr>
          <w:rFonts w:ascii="Times New Roman" w:hAnsi="Times New Roman"/>
          <w:sz w:val="24"/>
          <w:szCs w:val="24"/>
        </w:rPr>
        <w:t xml:space="preserve">   </w:t>
      </w:r>
      <w:r w:rsidR="00DA7743" w:rsidRPr="007028AB">
        <w:rPr>
          <w:rFonts w:ascii="Times New Roman" w:hAnsi="Times New Roman"/>
          <w:i/>
          <w:sz w:val="20"/>
          <w:szCs w:val="20"/>
          <w:lang w:val="ru-RU"/>
        </w:rPr>
        <w:t>Пример 20</w:t>
      </w:r>
      <w:r w:rsidRPr="007028AB">
        <w:rPr>
          <w:rFonts w:ascii="Times New Roman" w:hAnsi="Times New Roman"/>
          <w:i/>
          <w:sz w:val="20"/>
          <w:szCs w:val="20"/>
          <w:lang w:val="ru-RU"/>
        </w:rPr>
        <w:t>- Концерт за контрабас Иван Јевтић, први став, тактови 61-67</w:t>
      </w:r>
      <w:r w:rsidR="00E85A69" w:rsidRPr="007028AB">
        <w:rPr>
          <w:rFonts w:ascii="Times New Roman" w:hAnsi="Times New Roman"/>
          <w:i/>
          <w:sz w:val="20"/>
          <w:szCs w:val="20"/>
          <w:lang w:val="ru-RU"/>
        </w:rPr>
        <w:t>.</w:t>
      </w:r>
    </w:p>
    <w:p w:rsidR="00B74802" w:rsidRPr="007028AB" w:rsidRDefault="00B74802" w:rsidP="00B74802">
      <w:pPr>
        <w:pStyle w:val="NoSpacing"/>
        <w:spacing w:line="360" w:lineRule="auto"/>
        <w:jc w:val="both"/>
        <w:rPr>
          <w:rFonts w:ascii="Times New Roman" w:hAnsi="Times New Roman"/>
          <w:i/>
          <w:sz w:val="20"/>
          <w:szCs w:val="20"/>
          <w:lang w:val="ru-RU"/>
        </w:rPr>
      </w:pPr>
    </w:p>
    <w:p w:rsidR="00B74802" w:rsidRPr="007028AB" w:rsidRDefault="00B74802" w:rsidP="00B74802">
      <w:pPr>
        <w:pStyle w:val="NoSpacing"/>
        <w:spacing w:line="360" w:lineRule="auto"/>
        <w:jc w:val="both"/>
        <w:rPr>
          <w:rFonts w:ascii="Times New Roman" w:hAnsi="Times New Roman"/>
          <w:i/>
          <w:sz w:val="20"/>
          <w:szCs w:val="20"/>
          <w:lang w:val="ru-RU"/>
        </w:rPr>
      </w:pPr>
    </w:p>
    <w:p w:rsidR="005A02A4" w:rsidRPr="007028AB" w:rsidRDefault="005A02A4" w:rsidP="001533E9">
      <w:pPr>
        <w:pStyle w:val="NoSpacing"/>
        <w:spacing w:line="360" w:lineRule="auto"/>
        <w:ind w:firstLine="720"/>
        <w:jc w:val="both"/>
        <w:rPr>
          <w:rFonts w:ascii="Times New Roman" w:hAnsi="Times New Roman"/>
          <w:sz w:val="24"/>
          <w:szCs w:val="24"/>
          <w:lang w:val="ru-RU"/>
        </w:rPr>
      </w:pPr>
    </w:p>
    <w:p w:rsidR="00B74802" w:rsidRPr="007028AB" w:rsidRDefault="007156C9"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Обзиром на четвртинску</w:t>
      </w:r>
      <w:r w:rsidR="00760F12" w:rsidRPr="007028AB">
        <w:rPr>
          <w:rFonts w:ascii="Times New Roman" w:hAnsi="Times New Roman"/>
          <w:sz w:val="24"/>
          <w:szCs w:val="24"/>
          <w:lang w:val="ru-RU"/>
        </w:rPr>
        <w:t xml:space="preserve"> и повремено осминску смену нотних висина</w:t>
      </w:r>
      <w:r w:rsidRPr="007028AB">
        <w:rPr>
          <w:rFonts w:ascii="Times New Roman" w:hAnsi="Times New Roman"/>
          <w:sz w:val="24"/>
          <w:szCs w:val="24"/>
          <w:lang w:val="ru-RU"/>
        </w:rPr>
        <w:t xml:space="preserve">, може </w:t>
      </w:r>
      <w:r w:rsidR="00A4425C" w:rsidRPr="007028AB">
        <w:rPr>
          <w:rFonts w:ascii="Times New Roman" w:hAnsi="Times New Roman"/>
          <w:sz w:val="24"/>
          <w:szCs w:val="24"/>
          <w:lang w:val="ru-RU"/>
        </w:rPr>
        <w:t xml:space="preserve">се </w:t>
      </w:r>
      <w:r w:rsidRPr="007028AB">
        <w:rPr>
          <w:rFonts w:ascii="Times New Roman" w:hAnsi="Times New Roman"/>
          <w:sz w:val="24"/>
          <w:szCs w:val="24"/>
          <w:lang w:val="ru-RU"/>
        </w:rPr>
        <w:t xml:space="preserve">увидети </w:t>
      </w:r>
      <w:r w:rsidR="00CF3546" w:rsidRPr="007028AB">
        <w:rPr>
          <w:rFonts w:ascii="Times New Roman" w:hAnsi="Times New Roman"/>
          <w:sz w:val="24"/>
          <w:szCs w:val="24"/>
          <w:lang w:val="ru-RU"/>
        </w:rPr>
        <w:t>потреба за течн</w:t>
      </w:r>
      <w:r w:rsidR="00A4425C" w:rsidRPr="007028AB">
        <w:rPr>
          <w:rFonts w:ascii="Times New Roman" w:hAnsi="Times New Roman"/>
          <w:sz w:val="24"/>
          <w:szCs w:val="24"/>
          <w:lang w:val="ru-RU"/>
        </w:rPr>
        <w:t>о</w:t>
      </w:r>
      <w:r w:rsidR="00CF3546" w:rsidRPr="007028AB">
        <w:rPr>
          <w:rFonts w:ascii="Times New Roman" w:hAnsi="Times New Roman"/>
          <w:sz w:val="24"/>
          <w:szCs w:val="24"/>
          <w:lang w:val="ru-RU"/>
        </w:rPr>
        <w:t>м и повезан</w:t>
      </w:r>
      <w:r w:rsidR="00A4425C" w:rsidRPr="007028AB">
        <w:rPr>
          <w:rFonts w:ascii="Times New Roman" w:hAnsi="Times New Roman"/>
          <w:sz w:val="24"/>
          <w:szCs w:val="24"/>
          <w:lang w:val="ru-RU"/>
        </w:rPr>
        <w:t>о</w:t>
      </w:r>
      <w:r w:rsidR="00CF3546" w:rsidRPr="007028AB">
        <w:rPr>
          <w:rFonts w:ascii="Times New Roman" w:hAnsi="Times New Roman"/>
          <w:sz w:val="24"/>
          <w:szCs w:val="24"/>
          <w:lang w:val="ru-RU"/>
        </w:rPr>
        <w:t xml:space="preserve">м </w:t>
      </w:r>
      <w:r w:rsidR="00A4425C" w:rsidRPr="007028AB">
        <w:rPr>
          <w:rFonts w:ascii="Times New Roman" w:hAnsi="Times New Roman"/>
          <w:sz w:val="24"/>
          <w:szCs w:val="24"/>
          <w:lang w:val="ru-RU"/>
        </w:rPr>
        <w:t>интерпретацијом</w:t>
      </w:r>
      <w:r w:rsidR="00CF3546" w:rsidRPr="007028AB">
        <w:rPr>
          <w:rFonts w:ascii="Times New Roman" w:hAnsi="Times New Roman"/>
          <w:sz w:val="24"/>
          <w:szCs w:val="24"/>
          <w:lang w:val="ru-RU"/>
        </w:rPr>
        <w:t xml:space="preserve">. Иако динамика није уписана у </w:t>
      </w:r>
      <w:r w:rsidR="00A4425C" w:rsidRPr="007028AB">
        <w:rPr>
          <w:rFonts w:ascii="Times New Roman" w:hAnsi="Times New Roman"/>
          <w:sz w:val="24"/>
          <w:szCs w:val="24"/>
          <w:lang w:val="ru-RU"/>
        </w:rPr>
        <w:t>запис</w:t>
      </w:r>
      <w:r w:rsidR="00CF3546" w:rsidRPr="007028AB">
        <w:rPr>
          <w:rFonts w:ascii="Times New Roman" w:hAnsi="Times New Roman"/>
          <w:sz w:val="24"/>
          <w:szCs w:val="24"/>
          <w:lang w:val="ru-RU"/>
        </w:rPr>
        <w:t xml:space="preserve">, она је у Јевтићевом концерту ствар интуиције </w:t>
      </w:r>
      <w:r w:rsidR="00A4425C" w:rsidRPr="007028AB">
        <w:rPr>
          <w:rFonts w:ascii="Times New Roman" w:hAnsi="Times New Roman"/>
          <w:sz w:val="24"/>
          <w:szCs w:val="24"/>
          <w:lang w:val="ru-RU"/>
        </w:rPr>
        <w:t>извођача, као и</w:t>
      </w:r>
      <w:r w:rsidR="00CF3546" w:rsidRPr="007028AB">
        <w:rPr>
          <w:rFonts w:ascii="Times New Roman" w:hAnsi="Times New Roman"/>
          <w:sz w:val="24"/>
          <w:szCs w:val="24"/>
          <w:lang w:val="ru-RU"/>
        </w:rPr>
        <w:t xml:space="preserve"> музичког контекста. У конкретном примеру, динамика треба да прати висину нота, да има двотактни контекст (као и мелодија)</w:t>
      </w:r>
      <w:r w:rsidR="00F764CD" w:rsidRPr="007028AB">
        <w:rPr>
          <w:rFonts w:ascii="Times New Roman" w:hAnsi="Times New Roman"/>
          <w:sz w:val="24"/>
          <w:szCs w:val="24"/>
          <w:lang w:val="ru-RU"/>
        </w:rPr>
        <w:t>,</w:t>
      </w:r>
      <w:r w:rsidR="00CF3546" w:rsidRPr="007028AB">
        <w:rPr>
          <w:rFonts w:ascii="Times New Roman" w:hAnsi="Times New Roman"/>
          <w:sz w:val="24"/>
          <w:szCs w:val="24"/>
          <w:lang w:val="ru-RU"/>
        </w:rPr>
        <w:t xml:space="preserve"> а да последњи такт буде у смирењу, декрешенду.</w:t>
      </w:r>
      <w:r w:rsidR="00CF3546" w:rsidRPr="0066084A">
        <w:rPr>
          <w:rStyle w:val="FootnoteReference"/>
          <w:rFonts w:ascii="Times New Roman" w:hAnsi="Times New Roman"/>
          <w:sz w:val="24"/>
          <w:szCs w:val="24"/>
        </w:rPr>
        <w:footnoteReference w:id="61"/>
      </w:r>
    </w:p>
    <w:p w:rsidR="00EF6F5B" w:rsidRPr="007028AB" w:rsidRDefault="00EF6F5B" w:rsidP="00B74802">
      <w:pPr>
        <w:pStyle w:val="NoSpacing"/>
        <w:spacing w:line="360" w:lineRule="auto"/>
        <w:jc w:val="both"/>
        <w:rPr>
          <w:rFonts w:ascii="Times New Roman" w:hAnsi="Times New Roman"/>
          <w:sz w:val="24"/>
          <w:szCs w:val="24"/>
          <w:lang w:val="ru-RU"/>
        </w:rPr>
      </w:pPr>
    </w:p>
    <w:p w:rsidR="00EF6F5B" w:rsidRPr="007028AB" w:rsidRDefault="00EF6F5B"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Након овог излагања, оркестар излаже нову хармонску подлогу, синкопирану</w:t>
      </w:r>
      <w:r w:rsidR="00812E7E" w:rsidRPr="007028AB">
        <w:rPr>
          <w:rFonts w:ascii="Times New Roman" w:hAnsi="Times New Roman"/>
          <w:sz w:val="24"/>
          <w:szCs w:val="24"/>
          <w:lang w:val="ru-RU"/>
        </w:rPr>
        <w:t xml:space="preserve"> </w:t>
      </w:r>
      <w:r w:rsidRPr="007028AB">
        <w:rPr>
          <w:rFonts w:ascii="Times New Roman" w:hAnsi="Times New Roman"/>
          <w:sz w:val="24"/>
          <w:szCs w:val="24"/>
          <w:lang w:val="ru-RU"/>
        </w:rPr>
        <w:t xml:space="preserve"> </w:t>
      </w:r>
      <w:r w:rsidR="00A4425C" w:rsidRPr="007028AB">
        <w:rPr>
          <w:rFonts w:ascii="Times New Roman" w:hAnsi="Times New Roman"/>
          <w:sz w:val="24"/>
          <w:szCs w:val="24"/>
          <w:lang w:val="ru-RU"/>
        </w:rPr>
        <w:t>променама</w:t>
      </w:r>
      <w:r w:rsidRPr="007028AB">
        <w:rPr>
          <w:rFonts w:ascii="Times New Roman" w:hAnsi="Times New Roman"/>
          <w:sz w:val="24"/>
          <w:szCs w:val="24"/>
          <w:lang w:val="ru-RU"/>
        </w:rPr>
        <w:t xml:space="preserve"> обртаја, а контрабас </w:t>
      </w:r>
      <w:r w:rsidR="00A4425C" w:rsidRPr="007028AB">
        <w:rPr>
          <w:rFonts w:ascii="Times New Roman" w:hAnsi="Times New Roman"/>
          <w:sz w:val="24"/>
          <w:szCs w:val="24"/>
          <w:lang w:val="ru-RU"/>
        </w:rPr>
        <w:t xml:space="preserve">изводи </w:t>
      </w:r>
      <w:r w:rsidR="00812E7E" w:rsidRPr="007028AB">
        <w:rPr>
          <w:rFonts w:ascii="Times New Roman" w:hAnsi="Times New Roman"/>
          <w:sz w:val="24"/>
          <w:szCs w:val="24"/>
          <w:lang w:val="ru-RU"/>
        </w:rPr>
        <w:t xml:space="preserve">шеснаестинске мелодијске низове који уводе у поновно излагање мелодијске грађе. </w:t>
      </w:r>
      <w:r w:rsidR="00760F12" w:rsidRPr="007028AB">
        <w:rPr>
          <w:rFonts w:ascii="Times New Roman" w:hAnsi="Times New Roman"/>
          <w:sz w:val="24"/>
          <w:szCs w:val="24"/>
          <w:lang w:val="ru-RU"/>
        </w:rPr>
        <w:t>Наредна мелодија је слична претходним излагањима а након тога имамо занимљив</w:t>
      </w:r>
      <w:r w:rsidR="00025F4C" w:rsidRPr="007028AB">
        <w:rPr>
          <w:rFonts w:ascii="Times New Roman" w:hAnsi="Times New Roman"/>
          <w:sz w:val="24"/>
          <w:szCs w:val="24"/>
          <w:lang w:val="ru-RU"/>
        </w:rPr>
        <w:t>е трозвучне хармонске одговоре на мелодију у оркестру.</w:t>
      </w:r>
    </w:p>
    <w:p w:rsidR="005A02A4" w:rsidRPr="007028AB" w:rsidRDefault="005A02A4" w:rsidP="001533E9">
      <w:pPr>
        <w:pStyle w:val="NoSpacing"/>
        <w:spacing w:line="360" w:lineRule="auto"/>
        <w:ind w:firstLine="720"/>
        <w:jc w:val="both"/>
        <w:rPr>
          <w:rFonts w:ascii="Times New Roman" w:hAnsi="Times New Roman"/>
          <w:sz w:val="24"/>
          <w:szCs w:val="24"/>
          <w:lang w:val="ru-RU"/>
        </w:rPr>
      </w:pPr>
    </w:p>
    <w:p w:rsidR="001533E9" w:rsidRPr="007028AB" w:rsidRDefault="001533E9" w:rsidP="001533E9">
      <w:pPr>
        <w:pStyle w:val="NoSpacing"/>
        <w:spacing w:line="360" w:lineRule="auto"/>
        <w:ind w:firstLine="720"/>
        <w:jc w:val="both"/>
        <w:rPr>
          <w:rFonts w:ascii="Times New Roman" w:hAnsi="Times New Roman"/>
          <w:sz w:val="24"/>
          <w:szCs w:val="24"/>
          <w:lang w:val="ru-RU"/>
        </w:rPr>
      </w:pPr>
    </w:p>
    <w:p w:rsidR="00025F4C" w:rsidRPr="0066084A" w:rsidRDefault="00025F4C" w:rsidP="00B74802">
      <w:pPr>
        <w:pStyle w:val="NoSpacing"/>
        <w:spacing w:line="360" w:lineRule="auto"/>
        <w:jc w:val="both"/>
        <w:rPr>
          <w:rFonts w:ascii="Times New Roman" w:hAnsi="Times New Roman"/>
          <w:i/>
          <w:sz w:val="24"/>
          <w:szCs w:val="24"/>
        </w:rPr>
      </w:pPr>
      <w:r w:rsidRPr="0066084A">
        <w:rPr>
          <w:rFonts w:ascii="Times New Roman" w:hAnsi="Times New Roman"/>
          <w:i/>
          <w:noProof/>
          <w:sz w:val="24"/>
          <w:szCs w:val="24"/>
          <w:lang w:val="en-US"/>
        </w:rPr>
        <w:lastRenderedPageBreak/>
        <w:drawing>
          <wp:inline distT="0" distB="0" distL="0" distR="0">
            <wp:extent cx="5731510" cy="656590"/>
            <wp:effectExtent l="19050" t="0" r="2540" b="0"/>
            <wp:docPr id="20" name="Picture 19" descr="Јевтић пример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Јевтић пример 3.jpeg"/>
                    <pic:cNvPicPr/>
                  </pic:nvPicPr>
                  <pic:blipFill>
                    <a:blip r:embed="rId28" cstate="print"/>
                    <a:stretch>
                      <a:fillRect/>
                    </a:stretch>
                  </pic:blipFill>
                  <pic:spPr>
                    <a:xfrm>
                      <a:off x="0" y="0"/>
                      <a:ext cx="5731510" cy="656590"/>
                    </a:xfrm>
                    <a:prstGeom prst="rect">
                      <a:avLst/>
                    </a:prstGeom>
                  </pic:spPr>
                </pic:pic>
              </a:graphicData>
            </a:graphic>
          </wp:inline>
        </w:drawing>
      </w:r>
    </w:p>
    <w:p w:rsidR="00025F4C" w:rsidRPr="007028AB" w:rsidRDefault="00025F4C" w:rsidP="00025F4C">
      <w:pPr>
        <w:pStyle w:val="NoSpacing"/>
        <w:spacing w:line="360" w:lineRule="auto"/>
        <w:jc w:val="both"/>
        <w:rPr>
          <w:rFonts w:ascii="Times New Roman" w:hAnsi="Times New Roman"/>
          <w:i/>
          <w:sz w:val="20"/>
          <w:szCs w:val="20"/>
          <w:lang w:val="ru-RU"/>
        </w:rPr>
      </w:pPr>
      <w:r w:rsidRPr="0066084A">
        <w:rPr>
          <w:rFonts w:ascii="Times New Roman" w:hAnsi="Times New Roman"/>
          <w:i/>
          <w:sz w:val="24"/>
          <w:szCs w:val="24"/>
        </w:rPr>
        <w:t xml:space="preserve">  </w:t>
      </w:r>
      <w:r w:rsidRPr="0066084A">
        <w:rPr>
          <w:rFonts w:ascii="Times New Roman" w:hAnsi="Times New Roman"/>
          <w:sz w:val="24"/>
          <w:szCs w:val="24"/>
        </w:rPr>
        <w:t xml:space="preserve">   </w:t>
      </w:r>
      <w:r w:rsidR="00DA7743" w:rsidRPr="007028AB">
        <w:rPr>
          <w:rFonts w:ascii="Times New Roman" w:hAnsi="Times New Roman"/>
          <w:i/>
          <w:sz w:val="20"/>
          <w:szCs w:val="20"/>
          <w:lang w:val="ru-RU"/>
        </w:rPr>
        <w:t>Пример 21</w:t>
      </w:r>
      <w:r w:rsidRPr="007028AB">
        <w:rPr>
          <w:rFonts w:ascii="Times New Roman" w:hAnsi="Times New Roman"/>
          <w:i/>
          <w:sz w:val="20"/>
          <w:szCs w:val="20"/>
          <w:lang w:val="ru-RU"/>
        </w:rPr>
        <w:t>- Концерт за контрабас Иван Јевтић, први став, тактови 92-94</w:t>
      </w:r>
      <w:r w:rsidR="00E85A69" w:rsidRPr="007028AB">
        <w:rPr>
          <w:rFonts w:ascii="Times New Roman" w:hAnsi="Times New Roman"/>
          <w:i/>
          <w:sz w:val="20"/>
          <w:szCs w:val="20"/>
          <w:lang w:val="ru-RU"/>
        </w:rPr>
        <w:t>.</w:t>
      </w:r>
    </w:p>
    <w:p w:rsidR="001533E9" w:rsidRPr="007028AB" w:rsidRDefault="001533E9" w:rsidP="00025F4C">
      <w:pPr>
        <w:pStyle w:val="NoSpacing"/>
        <w:spacing w:line="360" w:lineRule="auto"/>
        <w:jc w:val="both"/>
        <w:rPr>
          <w:rFonts w:ascii="Times New Roman" w:hAnsi="Times New Roman"/>
          <w:i/>
          <w:sz w:val="20"/>
          <w:szCs w:val="20"/>
          <w:lang w:val="ru-RU"/>
        </w:rPr>
      </w:pPr>
    </w:p>
    <w:p w:rsidR="00025F4C" w:rsidRPr="007028AB" w:rsidRDefault="00025F4C" w:rsidP="00025F4C">
      <w:pPr>
        <w:pStyle w:val="NoSpacing"/>
        <w:spacing w:line="360" w:lineRule="auto"/>
        <w:jc w:val="both"/>
        <w:rPr>
          <w:rFonts w:ascii="Times New Roman" w:hAnsi="Times New Roman"/>
          <w:i/>
          <w:sz w:val="20"/>
          <w:szCs w:val="20"/>
          <w:lang w:val="ru-RU"/>
        </w:rPr>
      </w:pPr>
    </w:p>
    <w:p w:rsidR="005A02A4" w:rsidRPr="007028AB" w:rsidRDefault="005A02A4" w:rsidP="001533E9">
      <w:pPr>
        <w:pStyle w:val="NoSpacing"/>
        <w:spacing w:line="360" w:lineRule="auto"/>
        <w:ind w:firstLine="720"/>
        <w:jc w:val="both"/>
        <w:rPr>
          <w:rFonts w:ascii="Times New Roman" w:hAnsi="Times New Roman"/>
          <w:sz w:val="24"/>
          <w:szCs w:val="24"/>
          <w:lang w:val="ru-RU"/>
        </w:rPr>
      </w:pPr>
    </w:p>
    <w:p w:rsidR="00025F4C" w:rsidRPr="007028AB" w:rsidRDefault="00B03963"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Овако написани акорди су ретки у </w:t>
      </w:r>
      <w:r w:rsidR="002303A4" w:rsidRPr="007028AB">
        <w:rPr>
          <w:rFonts w:ascii="Times New Roman" w:hAnsi="Times New Roman"/>
          <w:sz w:val="24"/>
          <w:szCs w:val="24"/>
          <w:lang w:val="ru-RU"/>
        </w:rPr>
        <w:t>л</w:t>
      </w:r>
      <w:r w:rsidRPr="007028AB">
        <w:rPr>
          <w:rFonts w:ascii="Times New Roman" w:hAnsi="Times New Roman"/>
          <w:sz w:val="24"/>
          <w:szCs w:val="24"/>
          <w:lang w:val="ru-RU"/>
        </w:rPr>
        <w:t xml:space="preserve">итератури контрабаса и захтевају проналажења одговарајућих звучних решења. </w:t>
      </w:r>
      <w:r w:rsidR="0054081C" w:rsidRPr="007028AB">
        <w:rPr>
          <w:rFonts w:ascii="Times New Roman" w:hAnsi="Times New Roman"/>
          <w:sz w:val="24"/>
          <w:szCs w:val="24"/>
          <w:lang w:val="ru-RU"/>
        </w:rPr>
        <w:t>Како струне гудала не могу обухватити</w:t>
      </w:r>
      <w:r w:rsidR="002303A4" w:rsidRPr="007028AB">
        <w:rPr>
          <w:rFonts w:ascii="Times New Roman" w:hAnsi="Times New Roman"/>
          <w:sz w:val="24"/>
          <w:szCs w:val="24"/>
          <w:lang w:val="ru-RU"/>
        </w:rPr>
        <w:t xml:space="preserve"> три ноте од</w:t>
      </w:r>
      <w:r w:rsidR="00AA4BA7" w:rsidRPr="007028AB">
        <w:rPr>
          <w:rFonts w:ascii="Times New Roman" w:hAnsi="Times New Roman"/>
          <w:sz w:val="24"/>
          <w:szCs w:val="24"/>
          <w:lang w:val="ru-RU"/>
        </w:rPr>
        <w:t>једном, одговарајућ</w:t>
      </w:r>
      <w:r w:rsidR="00A07FE8" w:rsidRPr="007028AB">
        <w:rPr>
          <w:rFonts w:ascii="Times New Roman" w:hAnsi="Times New Roman"/>
          <w:sz w:val="24"/>
          <w:szCs w:val="24"/>
          <w:lang w:val="ru-RU"/>
        </w:rPr>
        <w:t>е извођачко решење</w:t>
      </w:r>
      <w:r w:rsidR="00325A86" w:rsidRPr="007028AB">
        <w:rPr>
          <w:rFonts w:ascii="Times New Roman" w:hAnsi="Times New Roman"/>
          <w:sz w:val="24"/>
          <w:szCs w:val="24"/>
          <w:lang w:val="ru-RU"/>
        </w:rPr>
        <w:t xml:space="preserve"> је да се акорд п</w:t>
      </w:r>
      <w:r w:rsidR="0054081C" w:rsidRPr="007028AB">
        <w:rPr>
          <w:rFonts w:ascii="Times New Roman" w:hAnsi="Times New Roman"/>
          <w:sz w:val="24"/>
          <w:szCs w:val="24"/>
          <w:lang w:val="ru-RU"/>
        </w:rPr>
        <w:t>очне доњом и средњом нотом, па преломи</w:t>
      </w:r>
      <w:r w:rsidR="00325A86" w:rsidRPr="007028AB">
        <w:rPr>
          <w:rFonts w:ascii="Times New Roman" w:hAnsi="Times New Roman"/>
          <w:sz w:val="24"/>
          <w:szCs w:val="24"/>
          <w:lang w:val="ru-RU"/>
        </w:rPr>
        <w:t xml:space="preserve"> на средњу и вишу ноту акорда</w:t>
      </w:r>
      <w:r w:rsidR="000C294D" w:rsidRPr="007028AB">
        <w:rPr>
          <w:rFonts w:ascii="Times New Roman" w:hAnsi="Times New Roman"/>
          <w:sz w:val="24"/>
          <w:szCs w:val="24"/>
          <w:lang w:val="ru-RU"/>
        </w:rPr>
        <w:t xml:space="preserve"> (средња нота заправо остаје све време)</w:t>
      </w:r>
      <w:r w:rsidR="00325A86" w:rsidRPr="007028AB">
        <w:rPr>
          <w:rFonts w:ascii="Times New Roman" w:hAnsi="Times New Roman"/>
          <w:sz w:val="24"/>
          <w:szCs w:val="24"/>
          <w:lang w:val="ru-RU"/>
        </w:rPr>
        <w:t>.</w:t>
      </w:r>
      <w:r w:rsidR="007A4C3E" w:rsidRPr="007028AB">
        <w:rPr>
          <w:rFonts w:ascii="Times New Roman" w:hAnsi="Times New Roman"/>
          <w:sz w:val="24"/>
          <w:szCs w:val="24"/>
          <w:lang w:val="ru-RU"/>
        </w:rPr>
        <w:t xml:space="preserve"> Ово треба извести тако да се гудало не одваја од жице</w:t>
      </w:r>
      <w:r w:rsidR="002303A4" w:rsidRPr="007028AB">
        <w:rPr>
          <w:rFonts w:ascii="Times New Roman" w:hAnsi="Times New Roman"/>
          <w:sz w:val="24"/>
          <w:szCs w:val="24"/>
          <w:lang w:val="ru-RU"/>
        </w:rPr>
        <w:t xml:space="preserve">. </w:t>
      </w:r>
      <w:r w:rsidR="00591966" w:rsidRPr="007028AB">
        <w:rPr>
          <w:rFonts w:ascii="Times New Roman" w:hAnsi="Times New Roman"/>
          <w:sz w:val="24"/>
          <w:szCs w:val="24"/>
          <w:lang w:val="ru-RU"/>
        </w:rPr>
        <w:t>Осим што течан покрет доприноси стабилности звука, овакво преламање даје ефекат да се чује више од три тона.</w:t>
      </w:r>
      <w:r w:rsidR="00726236" w:rsidRPr="007028AB">
        <w:rPr>
          <w:rFonts w:ascii="Times New Roman" w:hAnsi="Times New Roman"/>
          <w:sz w:val="24"/>
          <w:szCs w:val="24"/>
          <w:lang w:val="ru-RU"/>
        </w:rPr>
        <w:t xml:space="preserve"> </w:t>
      </w:r>
    </w:p>
    <w:p w:rsidR="001533E9" w:rsidRPr="007028AB" w:rsidRDefault="001533E9" w:rsidP="001533E9">
      <w:pPr>
        <w:pStyle w:val="NoSpacing"/>
        <w:spacing w:line="360" w:lineRule="auto"/>
        <w:ind w:firstLine="720"/>
        <w:jc w:val="both"/>
        <w:rPr>
          <w:rFonts w:ascii="Times New Roman" w:hAnsi="Times New Roman"/>
          <w:sz w:val="24"/>
          <w:szCs w:val="24"/>
          <w:lang w:val="ru-RU"/>
        </w:rPr>
      </w:pPr>
    </w:p>
    <w:p w:rsidR="00726236" w:rsidRPr="007028AB" w:rsidRDefault="00726236"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Други </w:t>
      </w:r>
      <w:r w:rsidR="00C6778C" w:rsidRPr="007028AB">
        <w:rPr>
          <w:rFonts w:ascii="Times New Roman" w:hAnsi="Times New Roman"/>
          <w:sz w:val="24"/>
          <w:szCs w:val="24"/>
          <w:lang w:val="ru-RU"/>
        </w:rPr>
        <w:t xml:space="preserve">технички </w:t>
      </w:r>
      <w:r w:rsidRPr="007028AB">
        <w:rPr>
          <w:rFonts w:ascii="Times New Roman" w:hAnsi="Times New Roman"/>
          <w:sz w:val="24"/>
          <w:szCs w:val="24"/>
          <w:lang w:val="ru-RU"/>
        </w:rPr>
        <w:t xml:space="preserve">изазов је везан за леву руку. </w:t>
      </w:r>
      <w:r w:rsidR="00C6778C" w:rsidRPr="007028AB">
        <w:rPr>
          <w:rFonts w:ascii="Times New Roman" w:hAnsi="Times New Roman"/>
          <w:sz w:val="24"/>
          <w:szCs w:val="24"/>
          <w:lang w:val="ru-RU"/>
        </w:rPr>
        <w:t>Доња нота се изводи првим,</w:t>
      </w:r>
      <w:r w:rsidR="00701B51" w:rsidRPr="007028AB">
        <w:rPr>
          <w:rFonts w:ascii="Times New Roman" w:hAnsi="Times New Roman"/>
          <w:sz w:val="24"/>
          <w:szCs w:val="24"/>
          <w:lang w:val="ru-RU"/>
        </w:rPr>
        <w:t xml:space="preserve"> </w:t>
      </w:r>
      <w:r w:rsidR="00C6778C" w:rsidRPr="007028AB">
        <w:rPr>
          <w:rFonts w:ascii="Times New Roman" w:hAnsi="Times New Roman"/>
          <w:sz w:val="24"/>
          <w:szCs w:val="24"/>
          <w:lang w:val="ru-RU"/>
        </w:rPr>
        <w:t xml:space="preserve">а средња и горња четвртим прстом, </w:t>
      </w:r>
      <w:r w:rsidR="00240126" w:rsidRPr="007028AB">
        <w:rPr>
          <w:rFonts w:ascii="Times New Roman" w:hAnsi="Times New Roman"/>
          <w:sz w:val="24"/>
          <w:szCs w:val="24"/>
          <w:lang w:val="ru-RU"/>
        </w:rPr>
        <w:t xml:space="preserve">што је приличан механички изазов, поготово у ниским позицијама. </w:t>
      </w:r>
      <w:r w:rsidR="001318BB" w:rsidRPr="007028AB">
        <w:rPr>
          <w:rFonts w:ascii="Times New Roman" w:hAnsi="Times New Roman"/>
          <w:sz w:val="24"/>
          <w:szCs w:val="24"/>
          <w:lang w:val="ru-RU"/>
        </w:rPr>
        <w:t xml:space="preserve">Како би четврти прст савладао отпор две жице одједном, позиција </w:t>
      </w:r>
      <w:r w:rsidR="000943EA" w:rsidRPr="007028AB">
        <w:rPr>
          <w:rFonts w:ascii="Times New Roman" w:hAnsi="Times New Roman"/>
          <w:sz w:val="24"/>
          <w:szCs w:val="24"/>
          <w:lang w:val="ru-RU"/>
        </w:rPr>
        <w:t xml:space="preserve">шаке </w:t>
      </w:r>
      <w:r w:rsidR="001318BB" w:rsidRPr="007028AB">
        <w:rPr>
          <w:rFonts w:ascii="Times New Roman" w:hAnsi="Times New Roman"/>
          <w:sz w:val="24"/>
          <w:szCs w:val="24"/>
          <w:lang w:val="ru-RU"/>
        </w:rPr>
        <w:t>треба бити добро увежбана тако</w:t>
      </w:r>
      <w:r w:rsidR="00252CA9" w:rsidRPr="007028AB">
        <w:rPr>
          <w:rFonts w:ascii="Times New Roman" w:hAnsi="Times New Roman"/>
          <w:sz w:val="24"/>
          <w:szCs w:val="24"/>
          <w:lang w:val="ru-RU"/>
        </w:rPr>
        <w:t xml:space="preserve"> да је осећај као да цела рука притиска</w:t>
      </w:r>
      <w:r w:rsidR="001318BB" w:rsidRPr="007028AB">
        <w:rPr>
          <w:rFonts w:ascii="Times New Roman" w:hAnsi="Times New Roman"/>
          <w:sz w:val="24"/>
          <w:szCs w:val="24"/>
          <w:lang w:val="ru-RU"/>
        </w:rPr>
        <w:t xml:space="preserve"> жице</w:t>
      </w:r>
      <w:r w:rsidR="007A6131" w:rsidRPr="007028AB">
        <w:rPr>
          <w:rFonts w:ascii="Times New Roman" w:hAnsi="Times New Roman"/>
          <w:sz w:val="24"/>
          <w:szCs w:val="24"/>
          <w:lang w:val="ru-RU"/>
        </w:rPr>
        <w:t xml:space="preserve"> (делимично су ослоњени трећи и други прст)</w:t>
      </w:r>
      <w:r w:rsidR="001318BB" w:rsidRPr="007028AB">
        <w:rPr>
          <w:rFonts w:ascii="Times New Roman" w:hAnsi="Times New Roman"/>
          <w:sz w:val="24"/>
          <w:szCs w:val="24"/>
          <w:lang w:val="ru-RU"/>
        </w:rPr>
        <w:t xml:space="preserve">. </w:t>
      </w:r>
      <w:r w:rsidR="006D7302" w:rsidRPr="007028AB">
        <w:rPr>
          <w:rFonts w:ascii="Times New Roman" w:hAnsi="Times New Roman"/>
          <w:sz w:val="24"/>
          <w:szCs w:val="24"/>
          <w:lang w:val="ru-RU"/>
        </w:rPr>
        <w:t>Такође, стабилан притисак из десне руке благо приближава жице прстохвату, па и та</w:t>
      </w:r>
      <w:r w:rsidR="00252CA9" w:rsidRPr="007028AB">
        <w:rPr>
          <w:rFonts w:ascii="Times New Roman" w:hAnsi="Times New Roman"/>
          <w:sz w:val="24"/>
          <w:szCs w:val="24"/>
          <w:lang w:val="ru-RU"/>
        </w:rPr>
        <w:t>ј елемент помаже да овај акорд одзвучи</w:t>
      </w:r>
      <w:r w:rsidR="006D7302" w:rsidRPr="007028AB">
        <w:rPr>
          <w:rFonts w:ascii="Times New Roman" w:hAnsi="Times New Roman"/>
          <w:sz w:val="24"/>
          <w:szCs w:val="24"/>
          <w:lang w:val="ru-RU"/>
        </w:rPr>
        <w:t xml:space="preserve"> правилно.</w:t>
      </w:r>
    </w:p>
    <w:p w:rsidR="001533E9" w:rsidRPr="007028AB" w:rsidRDefault="001533E9" w:rsidP="001533E9">
      <w:pPr>
        <w:pStyle w:val="NoSpacing"/>
        <w:spacing w:line="360" w:lineRule="auto"/>
        <w:ind w:firstLine="720"/>
        <w:jc w:val="both"/>
        <w:rPr>
          <w:rFonts w:ascii="Times New Roman" w:hAnsi="Times New Roman"/>
          <w:sz w:val="24"/>
          <w:szCs w:val="24"/>
          <w:lang w:val="ru-RU"/>
        </w:rPr>
      </w:pPr>
    </w:p>
    <w:p w:rsidR="002179FD" w:rsidRPr="007028AB" w:rsidRDefault="002179FD"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Последње мелодијско излагање води драматичној завршници, где до сад најдужа мелодија иде навише квартним кретњама, а затим се спушта секвентн</w:t>
      </w:r>
      <w:r w:rsidR="00F37588" w:rsidRPr="007028AB">
        <w:rPr>
          <w:rFonts w:ascii="Times New Roman" w:hAnsi="Times New Roman"/>
          <w:sz w:val="24"/>
          <w:szCs w:val="24"/>
          <w:lang w:val="ru-RU"/>
        </w:rPr>
        <w:t>ом кретњом</w:t>
      </w:r>
      <w:r w:rsidRPr="007028AB">
        <w:rPr>
          <w:rFonts w:ascii="Times New Roman" w:hAnsi="Times New Roman"/>
          <w:sz w:val="24"/>
          <w:szCs w:val="24"/>
          <w:lang w:val="ru-RU"/>
        </w:rPr>
        <w:t xml:space="preserve"> </w:t>
      </w:r>
      <w:r w:rsidR="00F37588" w:rsidRPr="007028AB">
        <w:rPr>
          <w:rFonts w:ascii="Times New Roman" w:hAnsi="Times New Roman"/>
          <w:sz w:val="24"/>
          <w:szCs w:val="24"/>
          <w:lang w:val="ru-RU"/>
        </w:rPr>
        <w:t>и онда</w:t>
      </w:r>
      <w:r w:rsidRPr="007028AB">
        <w:rPr>
          <w:rFonts w:ascii="Times New Roman" w:hAnsi="Times New Roman"/>
          <w:sz w:val="24"/>
          <w:szCs w:val="24"/>
          <w:lang w:val="ru-RU"/>
        </w:rPr>
        <w:t xml:space="preserve"> кулминира скоро па чисто квартн</w:t>
      </w:r>
      <w:r w:rsidR="00F37588" w:rsidRPr="007028AB">
        <w:rPr>
          <w:rFonts w:ascii="Times New Roman" w:hAnsi="Times New Roman"/>
          <w:sz w:val="24"/>
          <w:szCs w:val="24"/>
          <w:lang w:val="ru-RU"/>
        </w:rPr>
        <w:t>и</w:t>
      </w:r>
      <w:r w:rsidRPr="007028AB">
        <w:rPr>
          <w:rFonts w:ascii="Times New Roman" w:hAnsi="Times New Roman"/>
          <w:sz w:val="24"/>
          <w:szCs w:val="24"/>
          <w:lang w:val="ru-RU"/>
        </w:rPr>
        <w:t xml:space="preserve">м </w:t>
      </w:r>
      <w:r w:rsidR="00F37588" w:rsidRPr="007028AB">
        <w:rPr>
          <w:rFonts w:ascii="Times New Roman" w:hAnsi="Times New Roman"/>
          <w:sz w:val="24"/>
          <w:szCs w:val="24"/>
          <w:lang w:val="ru-RU"/>
        </w:rPr>
        <w:t>излагањем</w:t>
      </w:r>
      <w:r w:rsidRPr="007028AB">
        <w:rPr>
          <w:rFonts w:ascii="Times New Roman" w:hAnsi="Times New Roman"/>
          <w:sz w:val="24"/>
          <w:szCs w:val="24"/>
          <w:lang w:val="ru-RU"/>
        </w:rPr>
        <w:t>.</w:t>
      </w:r>
      <w:r w:rsidR="00B45B9C" w:rsidRPr="007028AB">
        <w:rPr>
          <w:rFonts w:ascii="Times New Roman" w:hAnsi="Times New Roman"/>
          <w:sz w:val="24"/>
          <w:szCs w:val="24"/>
          <w:lang w:val="ru-RU"/>
        </w:rPr>
        <w:t xml:space="preserve"> Ова мелодија се може извести уз помоћ употребе флажолета и празних жица.</w:t>
      </w:r>
    </w:p>
    <w:p w:rsidR="00500138" w:rsidRPr="007028AB" w:rsidRDefault="00500138" w:rsidP="001533E9">
      <w:pPr>
        <w:pStyle w:val="NoSpacing"/>
        <w:spacing w:line="360" w:lineRule="auto"/>
        <w:ind w:firstLine="720"/>
        <w:jc w:val="both"/>
        <w:rPr>
          <w:rFonts w:ascii="Times New Roman" w:hAnsi="Times New Roman"/>
          <w:sz w:val="24"/>
          <w:szCs w:val="24"/>
          <w:lang w:val="ru-RU"/>
        </w:rPr>
      </w:pPr>
    </w:p>
    <w:p w:rsidR="00500138" w:rsidRPr="007028AB" w:rsidRDefault="00500138" w:rsidP="001533E9">
      <w:pPr>
        <w:pStyle w:val="NoSpacing"/>
        <w:spacing w:line="360" w:lineRule="auto"/>
        <w:ind w:firstLine="720"/>
        <w:jc w:val="both"/>
        <w:rPr>
          <w:rFonts w:ascii="Times New Roman" w:hAnsi="Times New Roman"/>
          <w:sz w:val="24"/>
          <w:szCs w:val="24"/>
          <w:lang w:val="ru-RU"/>
        </w:rPr>
      </w:pPr>
    </w:p>
    <w:p w:rsidR="00EC5225" w:rsidRPr="0066084A" w:rsidRDefault="00EC5225" w:rsidP="00025F4C">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1510" cy="792480"/>
            <wp:effectExtent l="19050" t="0" r="2540" b="0"/>
            <wp:docPr id="21" name="Picture 20" descr="Јевтић пример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Јевтић пример 4.jpeg"/>
                    <pic:cNvPicPr/>
                  </pic:nvPicPr>
                  <pic:blipFill>
                    <a:blip r:embed="rId29" cstate="print"/>
                    <a:stretch>
                      <a:fillRect/>
                    </a:stretch>
                  </pic:blipFill>
                  <pic:spPr>
                    <a:xfrm>
                      <a:off x="0" y="0"/>
                      <a:ext cx="5731510" cy="792480"/>
                    </a:xfrm>
                    <a:prstGeom prst="rect">
                      <a:avLst/>
                    </a:prstGeom>
                  </pic:spPr>
                </pic:pic>
              </a:graphicData>
            </a:graphic>
          </wp:inline>
        </w:drawing>
      </w:r>
    </w:p>
    <w:p w:rsidR="00EC5225" w:rsidRPr="007028AB" w:rsidRDefault="00EC5225" w:rsidP="00EC5225">
      <w:pPr>
        <w:pStyle w:val="NoSpacing"/>
        <w:spacing w:line="360" w:lineRule="auto"/>
        <w:jc w:val="both"/>
        <w:rPr>
          <w:rFonts w:ascii="Times New Roman" w:hAnsi="Times New Roman"/>
          <w:i/>
          <w:sz w:val="20"/>
          <w:szCs w:val="20"/>
          <w:lang w:val="ru-RU"/>
        </w:rPr>
      </w:pPr>
      <w:r w:rsidRPr="0066084A">
        <w:rPr>
          <w:rFonts w:ascii="Times New Roman" w:hAnsi="Times New Roman"/>
          <w:i/>
          <w:sz w:val="24"/>
          <w:szCs w:val="24"/>
        </w:rPr>
        <w:t xml:space="preserve">  </w:t>
      </w:r>
      <w:r w:rsidRPr="0066084A">
        <w:rPr>
          <w:rFonts w:ascii="Times New Roman" w:hAnsi="Times New Roman"/>
          <w:sz w:val="24"/>
          <w:szCs w:val="24"/>
        </w:rPr>
        <w:t xml:space="preserve">   </w:t>
      </w:r>
      <w:r w:rsidR="00DA7743" w:rsidRPr="007028AB">
        <w:rPr>
          <w:rFonts w:ascii="Times New Roman" w:hAnsi="Times New Roman"/>
          <w:i/>
          <w:sz w:val="20"/>
          <w:szCs w:val="20"/>
          <w:lang w:val="ru-RU"/>
        </w:rPr>
        <w:t>Пример 22</w:t>
      </w:r>
      <w:r w:rsidRPr="007028AB">
        <w:rPr>
          <w:rFonts w:ascii="Times New Roman" w:hAnsi="Times New Roman"/>
          <w:i/>
          <w:sz w:val="20"/>
          <w:szCs w:val="20"/>
          <w:lang w:val="ru-RU"/>
        </w:rPr>
        <w:t>- Концерт за контрабас Иван Јевтић, први став, тактови 109-111.</w:t>
      </w:r>
    </w:p>
    <w:p w:rsidR="00EC5225" w:rsidRPr="007028AB" w:rsidRDefault="00EC5225" w:rsidP="00EC5225">
      <w:pPr>
        <w:pStyle w:val="NoSpacing"/>
        <w:spacing w:line="360" w:lineRule="auto"/>
        <w:jc w:val="both"/>
        <w:rPr>
          <w:rFonts w:ascii="Times New Roman" w:hAnsi="Times New Roman"/>
          <w:i/>
          <w:sz w:val="20"/>
          <w:szCs w:val="20"/>
          <w:lang w:val="ru-RU"/>
        </w:rPr>
      </w:pPr>
    </w:p>
    <w:p w:rsidR="00EC5225" w:rsidRPr="007028AB" w:rsidRDefault="00CD5194"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lastRenderedPageBreak/>
        <w:t>Прва група флажолета</w:t>
      </w:r>
      <w:r w:rsidR="00F37588" w:rsidRPr="007028AB">
        <w:rPr>
          <w:rFonts w:ascii="Times New Roman" w:hAnsi="Times New Roman"/>
          <w:sz w:val="24"/>
          <w:szCs w:val="24"/>
          <w:lang w:val="ru-RU"/>
        </w:rPr>
        <w:t xml:space="preserve"> (означена цртом изнад)</w:t>
      </w:r>
      <w:r w:rsidRPr="007028AB">
        <w:rPr>
          <w:rFonts w:ascii="Times New Roman" w:hAnsi="Times New Roman"/>
          <w:sz w:val="24"/>
          <w:szCs w:val="24"/>
          <w:lang w:val="ru-RU"/>
        </w:rPr>
        <w:t xml:space="preserve"> се изводи на месту где се добија две октаве виши тон у односу на празну жицу</w:t>
      </w:r>
      <w:r w:rsidR="007213CF" w:rsidRPr="007028AB">
        <w:rPr>
          <w:rFonts w:ascii="Times New Roman" w:hAnsi="Times New Roman"/>
          <w:sz w:val="24"/>
          <w:szCs w:val="24"/>
          <w:lang w:val="ru-RU"/>
        </w:rPr>
        <w:t xml:space="preserve"> (двооктавни флажолет)</w:t>
      </w:r>
      <w:r w:rsidRPr="007028AB">
        <w:rPr>
          <w:rFonts w:ascii="Times New Roman" w:hAnsi="Times New Roman"/>
          <w:sz w:val="24"/>
          <w:szCs w:val="24"/>
          <w:lang w:val="ru-RU"/>
        </w:rPr>
        <w:t>.</w:t>
      </w:r>
      <w:r w:rsidR="00236A19" w:rsidRPr="007028AB">
        <w:rPr>
          <w:rFonts w:ascii="Times New Roman" w:hAnsi="Times New Roman"/>
          <w:sz w:val="24"/>
          <w:szCs w:val="24"/>
          <w:lang w:val="ru-RU"/>
        </w:rPr>
        <w:t xml:space="preserve"> </w:t>
      </w:r>
      <w:r w:rsidR="007213CF" w:rsidRPr="007028AB">
        <w:rPr>
          <w:rFonts w:ascii="Times New Roman" w:hAnsi="Times New Roman"/>
          <w:sz w:val="24"/>
          <w:szCs w:val="24"/>
          <w:lang w:val="ru-RU"/>
        </w:rPr>
        <w:t>Дакле</w:t>
      </w:r>
      <w:r w:rsidR="00F37588" w:rsidRPr="007028AB">
        <w:rPr>
          <w:rFonts w:ascii="Times New Roman" w:hAnsi="Times New Roman"/>
          <w:sz w:val="24"/>
          <w:szCs w:val="24"/>
          <w:lang w:val="ru-RU"/>
        </w:rPr>
        <w:t>,</w:t>
      </w:r>
      <w:r w:rsidR="007213CF" w:rsidRPr="007028AB">
        <w:rPr>
          <w:rFonts w:ascii="Times New Roman" w:hAnsi="Times New Roman"/>
          <w:sz w:val="24"/>
          <w:szCs w:val="24"/>
          <w:lang w:val="ru-RU"/>
        </w:rPr>
        <w:t xml:space="preserve"> флажолет је у целој групи на истом месту</w:t>
      </w:r>
      <w:r w:rsidR="00F37588" w:rsidRPr="007028AB">
        <w:rPr>
          <w:rFonts w:ascii="Times New Roman" w:hAnsi="Times New Roman"/>
          <w:sz w:val="24"/>
          <w:szCs w:val="24"/>
          <w:lang w:val="ru-RU"/>
        </w:rPr>
        <w:t xml:space="preserve"> на жици</w:t>
      </w:r>
      <w:r w:rsidR="007213CF" w:rsidRPr="007028AB">
        <w:rPr>
          <w:rFonts w:ascii="Times New Roman" w:hAnsi="Times New Roman"/>
          <w:sz w:val="24"/>
          <w:szCs w:val="24"/>
          <w:lang w:val="ru-RU"/>
        </w:rPr>
        <w:t xml:space="preserve">, само се мења жица </w:t>
      </w:r>
      <w:r w:rsidR="00F37588" w:rsidRPr="007028AB">
        <w:rPr>
          <w:rFonts w:ascii="Times New Roman" w:hAnsi="Times New Roman"/>
          <w:sz w:val="24"/>
          <w:szCs w:val="24"/>
          <w:lang w:val="ru-RU"/>
        </w:rPr>
        <w:t>на којој се свира</w:t>
      </w:r>
      <w:r w:rsidR="007213CF" w:rsidRPr="007028AB">
        <w:rPr>
          <w:rFonts w:ascii="Times New Roman" w:hAnsi="Times New Roman"/>
          <w:sz w:val="24"/>
          <w:szCs w:val="24"/>
          <w:lang w:val="ru-RU"/>
        </w:rPr>
        <w:t xml:space="preserve">. </w:t>
      </w:r>
      <w:r w:rsidR="00236A19" w:rsidRPr="007028AB">
        <w:rPr>
          <w:rFonts w:ascii="Times New Roman" w:hAnsi="Times New Roman"/>
          <w:sz w:val="24"/>
          <w:szCs w:val="24"/>
          <w:lang w:val="ru-RU"/>
        </w:rPr>
        <w:t xml:space="preserve">Ноте обележене бројем 3 </w:t>
      </w:r>
      <w:r w:rsidR="00F37588" w:rsidRPr="007028AB">
        <w:rPr>
          <w:rFonts w:ascii="Times New Roman" w:hAnsi="Times New Roman"/>
          <w:sz w:val="24"/>
          <w:szCs w:val="24"/>
          <w:lang w:val="ru-RU"/>
        </w:rPr>
        <w:t xml:space="preserve">(трећи прст) </w:t>
      </w:r>
      <w:r w:rsidR="00236A19" w:rsidRPr="007028AB">
        <w:rPr>
          <w:rFonts w:ascii="Times New Roman" w:hAnsi="Times New Roman"/>
          <w:sz w:val="24"/>
          <w:szCs w:val="24"/>
          <w:lang w:val="ru-RU"/>
        </w:rPr>
        <w:t>и надаље</w:t>
      </w:r>
      <w:r w:rsidR="00F37588" w:rsidRPr="007028AB">
        <w:rPr>
          <w:rFonts w:ascii="Times New Roman" w:hAnsi="Times New Roman"/>
          <w:sz w:val="24"/>
          <w:szCs w:val="24"/>
          <w:lang w:val="ru-RU"/>
        </w:rPr>
        <w:t>,</w:t>
      </w:r>
      <w:r w:rsidR="00236A19" w:rsidRPr="007028AB">
        <w:rPr>
          <w:rFonts w:ascii="Times New Roman" w:hAnsi="Times New Roman"/>
          <w:sz w:val="24"/>
          <w:szCs w:val="24"/>
          <w:lang w:val="ru-RU"/>
        </w:rPr>
        <w:t xml:space="preserve"> изводе </w:t>
      </w:r>
      <w:r w:rsidR="00F37588" w:rsidRPr="007028AB">
        <w:rPr>
          <w:rFonts w:ascii="Times New Roman" w:hAnsi="Times New Roman"/>
          <w:sz w:val="24"/>
          <w:szCs w:val="24"/>
          <w:lang w:val="ru-RU"/>
        </w:rPr>
        <w:t xml:space="preserve">се </w:t>
      </w:r>
      <w:r w:rsidR="00252CA9" w:rsidRPr="007028AB">
        <w:rPr>
          <w:rFonts w:ascii="Times New Roman" w:hAnsi="Times New Roman"/>
          <w:sz w:val="24"/>
          <w:szCs w:val="24"/>
          <w:lang w:val="ru-RU"/>
        </w:rPr>
        <w:t>на месту октавног</w:t>
      </w:r>
      <w:r w:rsidR="00236A19" w:rsidRPr="007028AB">
        <w:rPr>
          <w:rFonts w:ascii="Times New Roman" w:hAnsi="Times New Roman"/>
          <w:sz w:val="24"/>
          <w:szCs w:val="24"/>
          <w:lang w:val="ru-RU"/>
        </w:rPr>
        <w:t xml:space="preserve"> флажолета, дакле једна октава изнад празне жице, а ноте обележене нулом су празне жице. </w:t>
      </w:r>
      <w:r w:rsidR="00B71A97" w:rsidRPr="007028AB">
        <w:rPr>
          <w:rFonts w:ascii="Times New Roman" w:hAnsi="Times New Roman"/>
          <w:sz w:val="24"/>
          <w:szCs w:val="24"/>
          <w:lang w:val="ru-RU"/>
        </w:rPr>
        <w:t xml:space="preserve">Овакав начин извођења фразе подразумева спретну употребу гудала, јер се стално мења жица </w:t>
      </w:r>
      <w:r w:rsidR="007213CF" w:rsidRPr="007028AB">
        <w:rPr>
          <w:rFonts w:ascii="Times New Roman" w:hAnsi="Times New Roman"/>
          <w:sz w:val="24"/>
          <w:szCs w:val="24"/>
          <w:lang w:val="ru-RU"/>
        </w:rPr>
        <w:t>на</w:t>
      </w:r>
      <w:r w:rsidR="00B71A97" w:rsidRPr="007028AB">
        <w:rPr>
          <w:rFonts w:ascii="Times New Roman" w:hAnsi="Times New Roman"/>
          <w:sz w:val="24"/>
          <w:szCs w:val="24"/>
          <w:lang w:val="ru-RU"/>
        </w:rPr>
        <w:t xml:space="preserve"> којој се свира. Место гудала на жици је такође важно (размак од кобилице), да би флажолети одзвучали правилно. На крају, лева рука треба да промени позицију са двооктавних, на октавне флажолете на спретан начин, тако да не угрози фразу. </w:t>
      </w:r>
      <w:r w:rsidR="0086078A" w:rsidRPr="007028AB">
        <w:rPr>
          <w:rFonts w:ascii="Times New Roman" w:hAnsi="Times New Roman"/>
          <w:sz w:val="24"/>
          <w:szCs w:val="24"/>
          <w:lang w:val="ru-RU"/>
        </w:rPr>
        <w:t xml:space="preserve">Уколико се </w:t>
      </w:r>
      <w:r w:rsidR="00940C3F" w:rsidRPr="007028AB">
        <w:rPr>
          <w:rFonts w:ascii="Times New Roman" w:hAnsi="Times New Roman"/>
          <w:sz w:val="24"/>
          <w:szCs w:val="24"/>
          <w:lang w:val="ru-RU"/>
        </w:rPr>
        <w:t>умешно</w:t>
      </w:r>
      <w:r w:rsidR="0086078A" w:rsidRPr="007028AB">
        <w:rPr>
          <w:rFonts w:ascii="Times New Roman" w:hAnsi="Times New Roman"/>
          <w:sz w:val="24"/>
          <w:szCs w:val="24"/>
          <w:lang w:val="ru-RU"/>
        </w:rPr>
        <w:t xml:space="preserve"> изведе, оваква фраза добија тембр који одговара квартној звучности, а то је </w:t>
      </w:r>
      <w:r w:rsidR="00940C3F" w:rsidRPr="007028AB">
        <w:rPr>
          <w:rFonts w:ascii="Times New Roman" w:hAnsi="Times New Roman"/>
          <w:sz w:val="24"/>
          <w:szCs w:val="24"/>
          <w:lang w:val="ru-RU"/>
        </w:rPr>
        <w:t xml:space="preserve">тембр </w:t>
      </w:r>
      <w:r w:rsidR="0086078A" w:rsidRPr="007028AB">
        <w:rPr>
          <w:rFonts w:ascii="Times New Roman" w:hAnsi="Times New Roman"/>
          <w:sz w:val="24"/>
          <w:szCs w:val="24"/>
          <w:lang w:val="ru-RU"/>
        </w:rPr>
        <w:t>отворен</w:t>
      </w:r>
      <w:r w:rsidR="00252CA9" w:rsidRPr="007028AB">
        <w:rPr>
          <w:rFonts w:ascii="Times New Roman" w:hAnsi="Times New Roman"/>
          <w:sz w:val="24"/>
          <w:szCs w:val="24"/>
          <w:lang w:val="ru-RU"/>
        </w:rPr>
        <w:t xml:space="preserve">ог и </w:t>
      </w:r>
      <w:r w:rsidR="00940C3F" w:rsidRPr="007028AB">
        <w:rPr>
          <w:rFonts w:ascii="Times New Roman" w:hAnsi="Times New Roman"/>
          <w:sz w:val="24"/>
          <w:szCs w:val="24"/>
          <w:lang w:val="ru-RU"/>
        </w:rPr>
        <w:t>прозрачног</w:t>
      </w:r>
      <w:r w:rsidR="0086078A" w:rsidRPr="007028AB">
        <w:rPr>
          <w:rFonts w:ascii="Times New Roman" w:hAnsi="Times New Roman"/>
          <w:sz w:val="24"/>
          <w:szCs w:val="24"/>
          <w:lang w:val="ru-RU"/>
        </w:rPr>
        <w:t xml:space="preserve"> звук</w:t>
      </w:r>
      <w:r w:rsidR="00940C3F" w:rsidRPr="007028AB">
        <w:rPr>
          <w:rFonts w:ascii="Times New Roman" w:hAnsi="Times New Roman"/>
          <w:sz w:val="24"/>
          <w:szCs w:val="24"/>
          <w:lang w:val="ru-RU"/>
        </w:rPr>
        <w:t>а</w:t>
      </w:r>
      <w:r w:rsidR="0086078A" w:rsidRPr="007028AB">
        <w:rPr>
          <w:rFonts w:ascii="Times New Roman" w:hAnsi="Times New Roman"/>
          <w:sz w:val="24"/>
          <w:szCs w:val="24"/>
          <w:lang w:val="ru-RU"/>
        </w:rPr>
        <w:t>. Коинцидентна околност је да је ову фразу могуће извести без притиснуте жице</w:t>
      </w:r>
      <w:r w:rsidR="00940C3F" w:rsidRPr="007028AB">
        <w:rPr>
          <w:rFonts w:ascii="Times New Roman" w:hAnsi="Times New Roman"/>
          <w:sz w:val="24"/>
          <w:szCs w:val="24"/>
          <w:lang w:val="ru-RU"/>
        </w:rPr>
        <w:t xml:space="preserve"> (само уз помоћ флажолета и празних жица)</w:t>
      </w:r>
      <w:r w:rsidR="0086078A" w:rsidRPr="007028AB">
        <w:rPr>
          <w:rFonts w:ascii="Times New Roman" w:hAnsi="Times New Roman"/>
          <w:sz w:val="24"/>
          <w:szCs w:val="24"/>
          <w:lang w:val="ru-RU"/>
        </w:rPr>
        <w:t>, па је одлична прилика да се добије оваква боја.</w:t>
      </w:r>
    </w:p>
    <w:p w:rsidR="00846674" w:rsidRPr="007028AB" w:rsidRDefault="00846674" w:rsidP="00EC5225">
      <w:pPr>
        <w:pStyle w:val="NoSpacing"/>
        <w:spacing w:line="360" w:lineRule="auto"/>
        <w:jc w:val="both"/>
        <w:rPr>
          <w:rFonts w:ascii="Times New Roman" w:hAnsi="Times New Roman"/>
          <w:sz w:val="24"/>
          <w:szCs w:val="24"/>
          <w:lang w:val="ru-RU"/>
        </w:rPr>
      </w:pPr>
    </w:p>
    <w:p w:rsidR="00846674" w:rsidRPr="007028AB" w:rsidRDefault="00846674"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Други став почиње </w:t>
      </w:r>
      <w:r w:rsidR="00750556" w:rsidRPr="007028AB">
        <w:rPr>
          <w:rFonts w:ascii="Times New Roman" w:hAnsi="Times New Roman"/>
          <w:sz w:val="24"/>
          <w:szCs w:val="24"/>
          <w:lang w:val="ru-RU"/>
        </w:rPr>
        <w:t>излагањем мелодије</w:t>
      </w:r>
      <w:r w:rsidR="00EE6418" w:rsidRPr="007028AB">
        <w:rPr>
          <w:rFonts w:ascii="Times New Roman" w:hAnsi="Times New Roman"/>
          <w:sz w:val="24"/>
          <w:szCs w:val="24"/>
          <w:lang w:val="ru-RU"/>
        </w:rPr>
        <w:t xml:space="preserve"> контрабаса</w:t>
      </w:r>
      <w:r w:rsidR="006422DC" w:rsidRPr="007028AB">
        <w:rPr>
          <w:rFonts w:ascii="Times New Roman" w:hAnsi="Times New Roman"/>
          <w:sz w:val="24"/>
          <w:szCs w:val="24"/>
          <w:lang w:val="ru-RU"/>
        </w:rPr>
        <w:t xml:space="preserve"> </w:t>
      </w:r>
      <w:r w:rsidR="006422DC" w:rsidRPr="007028AB">
        <w:rPr>
          <w:rFonts w:ascii="Times New Roman" w:hAnsi="Times New Roman"/>
          <w:i/>
          <w:sz w:val="24"/>
          <w:szCs w:val="24"/>
          <w:lang w:val="ru-RU"/>
        </w:rPr>
        <w:t>пицикат</w:t>
      </w:r>
      <w:r w:rsidR="00750556" w:rsidRPr="007028AB">
        <w:rPr>
          <w:rFonts w:ascii="Times New Roman" w:hAnsi="Times New Roman"/>
          <w:i/>
          <w:sz w:val="24"/>
          <w:szCs w:val="24"/>
          <w:lang w:val="ru-RU"/>
        </w:rPr>
        <w:t xml:space="preserve">о </w:t>
      </w:r>
      <w:r w:rsidR="00750556" w:rsidRPr="007028AB">
        <w:rPr>
          <w:rFonts w:ascii="Times New Roman" w:hAnsi="Times New Roman"/>
          <w:sz w:val="24"/>
          <w:szCs w:val="24"/>
          <w:lang w:val="ru-RU"/>
        </w:rPr>
        <w:t>техником, коме</w:t>
      </w:r>
      <w:r w:rsidR="006422DC" w:rsidRPr="007028AB">
        <w:rPr>
          <w:rFonts w:ascii="Times New Roman" w:hAnsi="Times New Roman"/>
          <w:sz w:val="24"/>
          <w:szCs w:val="24"/>
          <w:lang w:val="ru-RU"/>
        </w:rPr>
        <w:t xml:space="preserve"> </w:t>
      </w:r>
      <w:r w:rsidR="00750556" w:rsidRPr="007028AB">
        <w:rPr>
          <w:rFonts w:ascii="Times New Roman" w:hAnsi="Times New Roman"/>
          <w:sz w:val="24"/>
          <w:szCs w:val="24"/>
          <w:lang w:val="ru-RU"/>
        </w:rPr>
        <w:t xml:space="preserve">одговара оркестар, </w:t>
      </w:r>
      <w:r w:rsidR="006422DC" w:rsidRPr="007028AB">
        <w:rPr>
          <w:rFonts w:ascii="Times New Roman" w:hAnsi="Times New Roman"/>
          <w:sz w:val="24"/>
          <w:szCs w:val="24"/>
          <w:lang w:val="ru-RU"/>
        </w:rPr>
        <w:t>налик на одјек. Мелодија се изводи</w:t>
      </w:r>
      <w:r w:rsidR="00750556" w:rsidRPr="007028AB">
        <w:rPr>
          <w:rFonts w:ascii="Times New Roman" w:hAnsi="Times New Roman"/>
          <w:sz w:val="24"/>
          <w:szCs w:val="24"/>
          <w:lang w:val="ru-RU"/>
        </w:rPr>
        <w:t xml:space="preserve"> употребом</w:t>
      </w:r>
      <w:r w:rsidR="006422DC" w:rsidRPr="007028AB">
        <w:rPr>
          <w:rFonts w:ascii="Times New Roman" w:hAnsi="Times New Roman"/>
          <w:sz w:val="24"/>
          <w:szCs w:val="24"/>
          <w:lang w:val="ru-RU"/>
        </w:rPr>
        <w:t xml:space="preserve"> </w:t>
      </w:r>
      <w:r w:rsidR="006422DC" w:rsidRPr="007028AB">
        <w:rPr>
          <w:rFonts w:ascii="Times New Roman" w:hAnsi="Times New Roman"/>
          <w:i/>
          <w:sz w:val="24"/>
          <w:szCs w:val="24"/>
          <w:lang w:val="ru-RU"/>
        </w:rPr>
        <w:t>глисандо</w:t>
      </w:r>
      <w:r w:rsidR="006422DC" w:rsidRPr="007028AB">
        <w:rPr>
          <w:rFonts w:ascii="Times New Roman" w:hAnsi="Times New Roman"/>
          <w:sz w:val="24"/>
          <w:szCs w:val="24"/>
          <w:lang w:val="ru-RU"/>
        </w:rPr>
        <w:t xml:space="preserve"> </w:t>
      </w:r>
      <w:r w:rsidR="00750556" w:rsidRPr="007028AB">
        <w:rPr>
          <w:rFonts w:ascii="Times New Roman" w:hAnsi="Times New Roman"/>
          <w:sz w:val="24"/>
          <w:szCs w:val="24"/>
          <w:lang w:val="ru-RU"/>
        </w:rPr>
        <w:t xml:space="preserve">кретања </w:t>
      </w:r>
      <w:r w:rsidR="006422DC" w:rsidRPr="007028AB">
        <w:rPr>
          <w:rFonts w:ascii="Times New Roman" w:hAnsi="Times New Roman"/>
          <w:sz w:val="24"/>
          <w:szCs w:val="24"/>
          <w:lang w:val="ru-RU"/>
        </w:rPr>
        <w:t xml:space="preserve">у целости, тако да добија специфичан, меланхоличан карактер. </w:t>
      </w:r>
      <w:r w:rsidR="00100A43" w:rsidRPr="007028AB">
        <w:rPr>
          <w:rFonts w:ascii="Times New Roman" w:hAnsi="Times New Roman"/>
          <w:sz w:val="24"/>
          <w:szCs w:val="24"/>
          <w:lang w:val="ru-RU"/>
        </w:rPr>
        <w:t>У излагањима контрабаса и оркестра смењују се синкопирани</w:t>
      </w:r>
      <w:r w:rsidR="006422DC" w:rsidRPr="007028AB">
        <w:rPr>
          <w:rFonts w:ascii="Times New Roman" w:hAnsi="Times New Roman"/>
          <w:sz w:val="24"/>
          <w:szCs w:val="24"/>
          <w:lang w:val="ru-RU"/>
        </w:rPr>
        <w:t xml:space="preserve"> одговори и лирска излагања. Акордска кретња је написана да звучи покретљиво, а мелодија меланхолично и тешко па овај контраст чини интерпретацију естетски изазовном.</w:t>
      </w:r>
      <w:r w:rsidR="00540182" w:rsidRPr="007028AB">
        <w:rPr>
          <w:rFonts w:ascii="Times New Roman" w:hAnsi="Times New Roman"/>
          <w:sz w:val="24"/>
          <w:szCs w:val="24"/>
          <w:lang w:val="ru-RU"/>
        </w:rPr>
        <w:t xml:space="preserve"> Двозвуци у деон</w:t>
      </w:r>
      <w:r w:rsidR="00002318" w:rsidRPr="007028AB">
        <w:rPr>
          <w:rFonts w:ascii="Times New Roman" w:hAnsi="Times New Roman"/>
          <w:sz w:val="24"/>
          <w:szCs w:val="24"/>
          <w:lang w:val="ru-RU"/>
        </w:rPr>
        <w:t xml:space="preserve">ици контрабаса </w:t>
      </w:r>
      <w:r w:rsidR="00100A43" w:rsidRPr="007028AB">
        <w:rPr>
          <w:rFonts w:ascii="Times New Roman" w:hAnsi="Times New Roman"/>
          <w:sz w:val="24"/>
          <w:szCs w:val="24"/>
          <w:lang w:val="ru-RU"/>
        </w:rPr>
        <w:t>састоје се од низова</w:t>
      </w:r>
      <w:r w:rsidR="00540182" w:rsidRPr="007028AB">
        <w:rPr>
          <w:rFonts w:ascii="Times New Roman" w:hAnsi="Times New Roman"/>
          <w:sz w:val="24"/>
          <w:szCs w:val="24"/>
          <w:lang w:val="ru-RU"/>
        </w:rPr>
        <w:t xml:space="preserve"> </w:t>
      </w:r>
      <w:r w:rsidR="00100A43" w:rsidRPr="007028AB">
        <w:rPr>
          <w:rFonts w:ascii="Times New Roman" w:hAnsi="Times New Roman"/>
          <w:sz w:val="24"/>
          <w:szCs w:val="24"/>
          <w:lang w:val="ru-RU"/>
        </w:rPr>
        <w:t>квинти и терци</w:t>
      </w:r>
      <w:r w:rsidR="00E91E2F" w:rsidRPr="007028AB">
        <w:rPr>
          <w:rFonts w:ascii="Times New Roman" w:hAnsi="Times New Roman"/>
          <w:sz w:val="24"/>
          <w:szCs w:val="24"/>
          <w:lang w:val="ru-RU"/>
        </w:rPr>
        <w:t>.</w:t>
      </w:r>
      <w:r w:rsidR="00540182" w:rsidRPr="007028AB">
        <w:rPr>
          <w:rFonts w:ascii="Times New Roman" w:hAnsi="Times New Roman"/>
          <w:sz w:val="24"/>
          <w:szCs w:val="24"/>
          <w:lang w:val="ru-RU"/>
        </w:rPr>
        <w:t xml:space="preserve"> </w:t>
      </w:r>
    </w:p>
    <w:p w:rsidR="00002318" w:rsidRPr="007028AB" w:rsidRDefault="00002318" w:rsidP="00EC5225">
      <w:pPr>
        <w:pStyle w:val="NoSpacing"/>
        <w:spacing w:line="360" w:lineRule="auto"/>
        <w:jc w:val="both"/>
        <w:rPr>
          <w:rFonts w:ascii="Times New Roman" w:hAnsi="Times New Roman"/>
          <w:sz w:val="24"/>
          <w:szCs w:val="24"/>
          <w:lang w:val="ru-RU"/>
        </w:rPr>
      </w:pPr>
    </w:p>
    <w:p w:rsidR="00002318" w:rsidRPr="0066084A" w:rsidRDefault="00002318" w:rsidP="00EC5225">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1510" cy="702310"/>
            <wp:effectExtent l="19050" t="0" r="2540" b="0"/>
            <wp:docPr id="22" name="Picture 21" descr="Јевтић пример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Јевтић пример 5.jpeg"/>
                    <pic:cNvPicPr/>
                  </pic:nvPicPr>
                  <pic:blipFill>
                    <a:blip r:embed="rId30" cstate="print"/>
                    <a:stretch>
                      <a:fillRect/>
                    </a:stretch>
                  </pic:blipFill>
                  <pic:spPr>
                    <a:xfrm>
                      <a:off x="0" y="0"/>
                      <a:ext cx="5731510" cy="702310"/>
                    </a:xfrm>
                    <a:prstGeom prst="rect">
                      <a:avLst/>
                    </a:prstGeom>
                  </pic:spPr>
                </pic:pic>
              </a:graphicData>
            </a:graphic>
          </wp:inline>
        </w:drawing>
      </w:r>
    </w:p>
    <w:p w:rsidR="00002318" w:rsidRPr="007028AB" w:rsidRDefault="00002318" w:rsidP="00002318">
      <w:pPr>
        <w:pStyle w:val="NoSpacing"/>
        <w:spacing w:line="360" w:lineRule="auto"/>
        <w:jc w:val="both"/>
        <w:rPr>
          <w:rFonts w:ascii="Times New Roman" w:hAnsi="Times New Roman"/>
          <w:i/>
          <w:sz w:val="20"/>
          <w:szCs w:val="20"/>
          <w:lang w:val="ru-RU"/>
        </w:rPr>
      </w:pPr>
      <w:r w:rsidRPr="0066084A">
        <w:rPr>
          <w:rFonts w:ascii="Times New Roman" w:hAnsi="Times New Roman"/>
          <w:sz w:val="24"/>
          <w:szCs w:val="24"/>
        </w:rPr>
        <w:t xml:space="preserve">    </w:t>
      </w:r>
      <w:r w:rsidRPr="0066084A">
        <w:rPr>
          <w:rFonts w:ascii="Times New Roman" w:hAnsi="Times New Roman"/>
          <w:i/>
          <w:sz w:val="24"/>
          <w:szCs w:val="24"/>
        </w:rPr>
        <w:t xml:space="preserve">  </w:t>
      </w:r>
      <w:r w:rsidR="00C5201E" w:rsidRPr="0066084A">
        <w:rPr>
          <w:rFonts w:ascii="Times New Roman" w:hAnsi="Times New Roman"/>
          <w:sz w:val="24"/>
          <w:szCs w:val="24"/>
        </w:rPr>
        <w:t xml:space="preserve"> </w:t>
      </w:r>
      <w:r w:rsidR="00DA7743" w:rsidRPr="007028AB">
        <w:rPr>
          <w:rFonts w:ascii="Times New Roman" w:hAnsi="Times New Roman"/>
          <w:i/>
          <w:sz w:val="20"/>
          <w:szCs w:val="20"/>
          <w:lang w:val="ru-RU"/>
        </w:rPr>
        <w:t>Пример 23</w:t>
      </w:r>
      <w:r w:rsidRPr="007028AB">
        <w:rPr>
          <w:rFonts w:ascii="Times New Roman" w:hAnsi="Times New Roman"/>
          <w:i/>
          <w:sz w:val="20"/>
          <w:szCs w:val="20"/>
          <w:lang w:val="ru-RU"/>
        </w:rPr>
        <w:t xml:space="preserve">- Концерт за контрабас Иван Јевтић, </w:t>
      </w:r>
      <w:r w:rsidR="002E1545" w:rsidRPr="007028AB">
        <w:rPr>
          <w:rFonts w:ascii="Times New Roman" w:hAnsi="Times New Roman"/>
          <w:i/>
          <w:sz w:val="20"/>
          <w:szCs w:val="20"/>
          <w:lang w:val="ru-RU"/>
        </w:rPr>
        <w:t>други став, тактови 15-16. терцни низ.</w:t>
      </w:r>
    </w:p>
    <w:p w:rsidR="00500138" w:rsidRPr="007028AB" w:rsidRDefault="00500138" w:rsidP="00002318">
      <w:pPr>
        <w:pStyle w:val="NoSpacing"/>
        <w:spacing w:line="360" w:lineRule="auto"/>
        <w:jc w:val="both"/>
        <w:rPr>
          <w:rFonts w:ascii="Times New Roman" w:hAnsi="Times New Roman"/>
          <w:i/>
          <w:sz w:val="20"/>
          <w:szCs w:val="20"/>
          <w:lang w:val="ru-RU"/>
        </w:rPr>
      </w:pPr>
    </w:p>
    <w:p w:rsidR="00500138" w:rsidRPr="007028AB" w:rsidRDefault="00500138" w:rsidP="00002318">
      <w:pPr>
        <w:pStyle w:val="NoSpacing"/>
        <w:spacing w:line="360" w:lineRule="auto"/>
        <w:jc w:val="both"/>
        <w:rPr>
          <w:rFonts w:ascii="Times New Roman" w:hAnsi="Times New Roman"/>
          <w:i/>
          <w:sz w:val="20"/>
          <w:szCs w:val="20"/>
          <w:lang w:val="ru-RU"/>
        </w:rPr>
      </w:pPr>
    </w:p>
    <w:p w:rsidR="00002318" w:rsidRPr="007028AB" w:rsidRDefault="00002318" w:rsidP="00002318">
      <w:pPr>
        <w:pStyle w:val="NoSpacing"/>
        <w:spacing w:line="360" w:lineRule="auto"/>
        <w:jc w:val="both"/>
        <w:rPr>
          <w:rFonts w:ascii="Times New Roman" w:hAnsi="Times New Roman"/>
          <w:i/>
          <w:sz w:val="20"/>
          <w:szCs w:val="20"/>
          <w:lang w:val="ru-RU"/>
        </w:rPr>
      </w:pPr>
    </w:p>
    <w:p w:rsidR="00002318" w:rsidRPr="0066084A" w:rsidRDefault="00002318" w:rsidP="00002318">
      <w:pPr>
        <w:pStyle w:val="NoSpacing"/>
        <w:spacing w:line="360" w:lineRule="auto"/>
        <w:jc w:val="both"/>
        <w:rPr>
          <w:rFonts w:ascii="Times New Roman" w:hAnsi="Times New Roman"/>
          <w:i/>
          <w:sz w:val="20"/>
          <w:szCs w:val="20"/>
        </w:rPr>
      </w:pPr>
      <w:r w:rsidRPr="0066084A">
        <w:rPr>
          <w:rFonts w:ascii="Times New Roman" w:hAnsi="Times New Roman"/>
          <w:i/>
          <w:noProof/>
          <w:sz w:val="20"/>
          <w:szCs w:val="20"/>
          <w:lang w:val="en-US"/>
        </w:rPr>
        <w:drawing>
          <wp:inline distT="0" distB="0" distL="0" distR="0">
            <wp:extent cx="5731510" cy="845820"/>
            <wp:effectExtent l="19050" t="0" r="2540" b="0"/>
            <wp:docPr id="23" name="Picture 22" descr="Јевтић пример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Јевтић пример 6.jpeg"/>
                    <pic:cNvPicPr/>
                  </pic:nvPicPr>
                  <pic:blipFill>
                    <a:blip r:embed="rId31" cstate="print"/>
                    <a:stretch>
                      <a:fillRect/>
                    </a:stretch>
                  </pic:blipFill>
                  <pic:spPr>
                    <a:xfrm>
                      <a:off x="0" y="0"/>
                      <a:ext cx="5731510" cy="845820"/>
                    </a:xfrm>
                    <a:prstGeom prst="rect">
                      <a:avLst/>
                    </a:prstGeom>
                  </pic:spPr>
                </pic:pic>
              </a:graphicData>
            </a:graphic>
          </wp:inline>
        </w:drawing>
      </w:r>
    </w:p>
    <w:p w:rsidR="00002318" w:rsidRPr="007028AB" w:rsidRDefault="00002318" w:rsidP="00002318">
      <w:pPr>
        <w:pStyle w:val="NoSpacing"/>
        <w:spacing w:line="360" w:lineRule="auto"/>
        <w:jc w:val="both"/>
        <w:rPr>
          <w:rFonts w:ascii="Times New Roman" w:hAnsi="Times New Roman"/>
          <w:i/>
          <w:sz w:val="20"/>
          <w:szCs w:val="20"/>
          <w:lang w:val="ru-RU"/>
        </w:rPr>
      </w:pPr>
      <w:r w:rsidRPr="0066084A">
        <w:rPr>
          <w:rFonts w:ascii="Times New Roman" w:hAnsi="Times New Roman"/>
          <w:i/>
          <w:sz w:val="20"/>
          <w:szCs w:val="20"/>
        </w:rPr>
        <w:t xml:space="preserve">      </w:t>
      </w:r>
      <w:r w:rsidRPr="0066084A">
        <w:rPr>
          <w:rFonts w:ascii="Times New Roman" w:hAnsi="Times New Roman"/>
          <w:sz w:val="24"/>
          <w:szCs w:val="24"/>
        </w:rPr>
        <w:t xml:space="preserve">  </w:t>
      </w:r>
      <w:r w:rsidR="00DA7743" w:rsidRPr="007028AB">
        <w:rPr>
          <w:rFonts w:ascii="Times New Roman" w:hAnsi="Times New Roman"/>
          <w:i/>
          <w:sz w:val="20"/>
          <w:szCs w:val="20"/>
          <w:lang w:val="ru-RU"/>
        </w:rPr>
        <w:t>Пример 24</w:t>
      </w:r>
      <w:r w:rsidRPr="007028AB">
        <w:rPr>
          <w:rFonts w:ascii="Times New Roman" w:hAnsi="Times New Roman"/>
          <w:i/>
          <w:sz w:val="20"/>
          <w:szCs w:val="20"/>
          <w:lang w:val="ru-RU"/>
        </w:rPr>
        <w:t>- Концерт за контрабас Иван Јевтић, други став, тактови 28-29. квинте.</w:t>
      </w:r>
    </w:p>
    <w:p w:rsidR="00FE1279" w:rsidRPr="007028AB" w:rsidRDefault="00FE1279" w:rsidP="00002318">
      <w:pPr>
        <w:pStyle w:val="NoSpacing"/>
        <w:spacing w:line="360" w:lineRule="auto"/>
        <w:jc w:val="both"/>
        <w:rPr>
          <w:rFonts w:ascii="Times New Roman" w:hAnsi="Times New Roman"/>
          <w:i/>
          <w:sz w:val="20"/>
          <w:szCs w:val="20"/>
          <w:lang w:val="ru-RU"/>
        </w:rPr>
      </w:pPr>
    </w:p>
    <w:p w:rsidR="00FE1279" w:rsidRPr="007028AB" w:rsidRDefault="00FE1279" w:rsidP="00002318">
      <w:pPr>
        <w:pStyle w:val="NoSpacing"/>
        <w:spacing w:line="360" w:lineRule="auto"/>
        <w:jc w:val="both"/>
        <w:rPr>
          <w:rFonts w:ascii="Times New Roman" w:hAnsi="Times New Roman"/>
          <w:sz w:val="24"/>
          <w:szCs w:val="24"/>
          <w:lang w:val="ru-RU"/>
        </w:rPr>
      </w:pPr>
      <w:r w:rsidRPr="007028AB">
        <w:rPr>
          <w:rFonts w:ascii="Times New Roman" w:hAnsi="Times New Roman"/>
          <w:sz w:val="24"/>
          <w:szCs w:val="24"/>
          <w:lang w:val="ru-RU"/>
        </w:rPr>
        <w:lastRenderedPageBreak/>
        <w:t>Квинтни двозвуци представљају интонативни изазов услед промена позиција,</w:t>
      </w:r>
      <w:r w:rsidR="00B43202" w:rsidRPr="007028AB">
        <w:rPr>
          <w:rFonts w:ascii="Times New Roman" w:hAnsi="Times New Roman"/>
          <w:sz w:val="24"/>
          <w:szCs w:val="24"/>
          <w:lang w:val="ru-RU"/>
        </w:rPr>
        <w:t xml:space="preserve"> а </w:t>
      </w:r>
      <w:r w:rsidRPr="007028AB">
        <w:rPr>
          <w:rFonts w:ascii="Times New Roman" w:hAnsi="Times New Roman"/>
          <w:sz w:val="24"/>
          <w:szCs w:val="24"/>
          <w:lang w:val="ru-RU"/>
        </w:rPr>
        <w:t>посебан изазов је створ</w:t>
      </w:r>
      <w:r w:rsidR="00EE6418" w:rsidRPr="007028AB">
        <w:rPr>
          <w:rFonts w:ascii="Times New Roman" w:hAnsi="Times New Roman"/>
          <w:sz w:val="24"/>
          <w:szCs w:val="24"/>
          <w:lang w:val="ru-RU"/>
        </w:rPr>
        <w:t>ити осећај лакоће</w:t>
      </w:r>
      <w:r w:rsidRPr="007028AB">
        <w:rPr>
          <w:rFonts w:ascii="Times New Roman" w:hAnsi="Times New Roman"/>
          <w:sz w:val="24"/>
          <w:szCs w:val="24"/>
          <w:lang w:val="ru-RU"/>
        </w:rPr>
        <w:t xml:space="preserve">. </w:t>
      </w:r>
    </w:p>
    <w:p w:rsidR="00C5201E" w:rsidRPr="007028AB" w:rsidRDefault="00C5201E" w:rsidP="00002318">
      <w:pPr>
        <w:pStyle w:val="NoSpacing"/>
        <w:spacing w:line="360" w:lineRule="auto"/>
        <w:jc w:val="both"/>
        <w:rPr>
          <w:rFonts w:ascii="Times New Roman" w:hAnsi="Times New Roman"/>
          <w:sz w:val="24"/>
          <w:szCs w:val="24"/>
          <w:lang w:val="ru-RU"/>
        </w:rPr>
      </w:pPr>
    </w:p>
    <w:p w:rsidR="00015A8B" w:rsidRPr="007028AB" w:rsidRDefault="00015A8B" w:rsidP="00002318">
      <w:pPr>
        <w:pStyle w:val="NoSpacing"/>
        <w:spacing w:line="360" w:lineRule="auto"/>
        <w:jc w:val="both"/>
        <w:rPr>
          <w:rFonts w:ascii="Times New Roman" w:hAnsi="Times New Roman"/>
          <w:sz w:val="24"/>
          <w:szCs w:val="24"/>
          <w:lang w:val="ru-RU"/>
        </w:rPr>
      </w:pPr>
      <w:r w:rsidRPr="007028AB">
        <w:rPr>
          <w:rFonts w:ascii="Times New Roman" w:hAnsi="Times New Roman"/>
          <w:sz w:val="24"/>
          <w:szCs w:val="24"/>
          <w:lang w:val="ru-RU"/>
        </w:rPr>
        <w:t xml:space="preserve">Још један технички изазов представља завршни низ </w:t>
      </w:r>
      <w:r w:rsidR="00D51BA8" w:rsidRPr="007028AB">
        <w:rPr>
          <w:rFonts w:ascii="Times New Roman" w:hAnsi="Times New Roman"/>
          <w:sz w:val="24"/>
          <w:szCs w:val="24"/>
          <w:lang w:val="ru-RU"/>
        </w:rPr>
        <w:t xml:space="preserve">разложених кварти </w:t>
      </w:r>
      <w:r w:rsidRPr="007028AB">
        <w:rPr>
          <w:rFonts w:ascii="Times New Roman" w:hAnsi="Times New Roman"/>
          <w:sz w:val="24"/>
          <w:szCs w:val="24"/>
          <w:lang w:val="ru-RU"/>
        </w:rPr>
        <w:t>у другом ставу.</w:t>
      </w:r>
    </w:p>
    <w:p w:rsidR="00500138" w:rsidRPr="007028AB" w:rsidRDefault="00500138" w:rsidP="00002318">
      <w:pPr>
        <w:pStyle w:val="NoSpacing"/>
        <w:spacing w:line="360" w:lineRule="auto"/>
        <w:jc w:val="both"/>
        <w:rPr>
          <w:rFonts w:ascii="Times New Roman" w:hAnsi="Times New Roman"/>
          <w:sz w:val="24"/>
          <w:szCs w:val="24"/>
          <w:lang w:val="ru-RU"/>
        </w:rPr>
      </w:pPr>
    </w:p>
    <w:p w:rsidR="00500138" w:rsidRPr="007028AB" w:rsidRDefault="00500138" w:rsidP="00002318">
      <w:pPr>
        <w:pStyle w:val="NoSpacing"/>
        <w:spacing w:line="360" w:lineRule="auto"/>
        <w:jc w:val="both"/>
        <w:rPr>
          <w:rFonts w:ascii="Times New Roman" w:hAnsi="Times New Roman"/>
          <w:sz w:val="24"/>
          <w:szCs w:val="24"/>
          <w:lang w:val="ru-RU"/>
        </w:rPr>
      </w:pPr>
    </w:p>
    <w:p w:rsidR="00015A8B" w:rsidRPr="0066084A" w:rsidRDefault="00C5201E" w:rsidP="00002318">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0311" cy="1419225"/>
            <wp:effectExtent l="19050" t="0" r="3739" b="0"/>
            <wp:docPr id="24" name="Picture 23" descr="Јевтић пример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Јевтић пример 7.jpeg"/>
                    <pic:cNvPicPr/>
                  </pic:nvPicPr>
                  <pic:blipFill>
                    <a:blip r:embed="rId32" cstate="print"/>
                    <a:stretch>
                      <a:fillRect/>
                    </a:stretch>
                  </pic:blipFill>
                  <pic:spPr>
                    <a:xfrm>
                      <a:off x="0" y="0"/>
                      <a:ext cx="5730311" cy="1419225"/>
                    </a:xfrm>
                    <a:prstGeom prst="rect">
                      <a:avLst/>
                    </a:prstGeom>
                  </pic:spPr>
                </pic:pic>
              </a:graphicData>
            </a:graphic>
          </wp:inline>
        </w:drawing>
      </w:r>
    </w:p>
    <w:p w:rsidR="00C5201E" w:rsidRPr="007028AB" w:rsidRDefault="00C5201E" w:rsidP="00C5201E">
      <w:pPr>
        <w:pStyle w:val="NoSpacing"/>
        <w:spacing w:line="360" w:lineRule="auto"/>
        <w:jc w:val="both"/>
        <w:rPr>
          <w:rFonts w:ascii="Times New Roman" w:hAnsi="Times New Roman"/>
          <w:i/>
          <w:sz w:val="20"/>
          <w:szCs w:val="20"/>
          <w:lang w:val="ru-RU"/>
        </w:rPr>
      </w:pPr>
      <w:r w:rsidRPr="0066084A">
        <w:rPr>
          <w:rFonts w:ascii="Times New Roman" w:hAnsi="Times New Roman"/>
          <w:sz w:val="24"/>
          <w:szCs w:val="24"/>
        </w:rPr>
        <w:t xml:space="preserve">    </w:t>
      </w:r>
      <w:r w:rsidR="00DA7743" w:rsidRPr="0066084A">
        <w:rPr>
          <w:rFonts w:ascii="Times New Roman" w:hAnsi="Times New Roman"/>
          <w:i/>
          <w:sz w:val="20"/>
          <w:szCs w:val="20"/>
        </w:rPr>
        <w:t xml:space="preserve">    </w:t>
      </w:r>
      <w:r w:rsidR="00DA7743" w:rsidRPr="007028AB">
        <w:rPr>
          <w:rFonts w:ascii="Times New Roman" w:hAnsi="Times New Roman"/>
          <w:i/>
          <w:sz w:val="20"/>
          <w:szCs w:val="20"/>
          <w:lang w:val="ru-RU"/>
        </w:rPr>
        <w:t>Пример 25</w:t>
      </w:r>
      <w:r w:rsidRPr="007028AB">
        <w:rPr>
          <w:rFonts w:ascii="Times New Roman" w:hAnsi="Times New Roman"/>
          <w:i/>
          <w:sz w:val="20"/>
          <w:szCs w:val="20"/>
          <w:lang w:val="ru-RU"/>
        </w:rPr>
        <w:t>- Концерт за контрабас Иван Јевтић, други став, тактови 60-крај.</w:t>
      </w:r>
    </w:p>
    <w:p w:rsidR="00C5201E" w:rsidRPr="007028AB" w:rsidRDefault="00C5201E" w:rsidP="00C5201E">
      <w:pPr>
        <w:pStyle w:val="NoSpacing"/>
        <w:spacing w:line="360" w:lineRule="auto"/>
        <w:jc w:val="both"/>
        <w:rPr>
          <w:rFonts w:ascii="Times New Roman" w:hAnsi="Times New Roman"/>
          <w:i/>
          <w:sz w:val="20"/>
          <w:szCs w:val="20"/>
          <w:lang w:val="ru-RU"/>
        </w:rPr>
      </w:pPr>
    </w:p>
    <w:p w:rsidR="00500138" w:rsidRPr="007028AB" w:rsidRDefault="00500138" w:rsidP="00C5201E">
      <w:pPr>
        <w:pStyle w:val="NoSpacing"/>
        <w:spacing w:line="360" w:lineRule="auto"/>
        <w:jc w:val="both"/>
        <w:rPr>
          <w:rFonts w:ascii="Times New Roman" w:hAnsi="Times New Roman"/>
          <w:i/>
          <w:sz w:val="20"/>
          <w:szCs w:val="20"/>
          <w:lang w:val="ru-RU"/>
        </w:rPr>
      </w:pPr>
    </w:p>
    <w:p w:rsidR="00500138" w:rsidRPr="007028AB" w:rsidRDefault="00500138" w:rsidP="00C5201E">
      <w:pPr>
        <w:pStyle w:val="NoSpacing"/>
        <w:spacing w:line="360" w:lineRule="auto"/>
        <w:jc w:val="both"/>
        <w:rPr>
          <w:rFonts w:ascii="Times New Roman" w:hAnsi="Times New Roman"/>
          <w:i/>
          <w:sz w:val="20"/>
          <w:szCs w:val="20"/>
          <w:lang w:val="ru-RU"/>
        </w:rPr>
      </w:pPr>
    </w:p>
    <w:p w:rsidR="00C5201E" w:rsidRPr="007028AB" w:rsidRDefault="008A748F"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Ноте (</w:t>
      </w:r>
      <w:r w:rsidRPr="007028AB">
        <w:rPr>
          <w:rFonts w:ascii="Times New Roman" w:hAnsi="Times New Roman"/>
          <w:i/>
          <w:sz w:val="24"/>
          <w:szCs w:val="24"/>
          <w:lang w:val="ru-RU"/>
        </w:rPr>
        <w:t>Пример 24)</w:t>
      </w:r>
      <w:r w:rsidR="00D51BA8" w:rsidRPr="007028AB">
        <w:rPr>
          <w:rFonts w:ascii="Times New Roman" w:hAnsi="Times New Roman"/>
          <w:sz w:val="24"/>
          <w:szCs w:val="24"/>
          <w:lang w:val="ru-RU"/>
        </w:rPr>
        <w:t xml:space="preserve"> које су обележене линијом изнад</w:t>
      </w:r>
      <w:r w:rsidRPr="007028AB">
        <w:rPr>
          <w:rFonts w:ascii="Times New Roman" w:hAnsi="Times New Roman"/>
          <w:sz w:val="24"/>
          <w:szCs w:val="24"/>
          <w:lang w:val="ru-RU"/>
        </w:rPr>
        <w:t>, свирају се четвртим прстом. Могуће је изабрати и други прст али услед брзих промена жице, прст мора бити исти. Четврти прст</w:t>
      </w:r>
      <w:r w:rsidR="00D51BA8" w:rsidRPr="007028AB">
        <w:rPr>
          <w:rFonts w:ascii="Times New Roman" w:hAnsi="Times New Roman"/>
          <w:sz w:val="24"/>
          <w:szCs w:val="24"/>
          <w:lang w:val="ru-RU"/>
        </w:rPr>
        <w:t>, иако физички најслабији, најсмисленији је</w:t>
      </w:r>
      <w:r w:rsidRPr="007028AB">
        <w:rPr>
          <w:rFonts w:ascii="Times New Roman" w:hAnsi="Times New Roman"/>
          <w:sz w:val="24"/>
          <w:szCs w:val="24"/>
          <w:lang w:val="ru-RU"/>
        </w:rPr>
        <w:t xml:space="preserve">, јер </w:t>
      </w:r>
      <w:r w:rsidR="005B0E8D" w:rsidRPr="007028AB">
        <w:rPr>
          <w:rFonts w:ascii="Times New Roman" w:hAnsi="Times New Roman"/>
          <w:sz w:val="24"/>
          <w:szCs w:val="24"/>
          <w:lang w:val="ru-RU"/>
        </w:rPr>
        <w:t>су тако све ноте</w:t>
      </w:r>
      <w:r w:rsidR="00D51BA8" w:rsidRPr="007028AB">
        <w:rPr>
          <w:rFonts w:ascii="Times New Roman" w:hAnsi="Times New Roman"/>
          <w:sz w:val="24"/>
          <w:szCs w:val="24"/>
          <w:lang w:val="ru-RU"/>
        </w:rPr>
        <w:t xml:space="preserve"> у позицији, па</w:t>
      </w:r>
      <w:r w:rsidR="005B0E8D" w:rsidRPr="007028AB">
        <w:rPr>
          <w:rFonts w:ascii="Times New Roman" w:hAnsi="Times New Roman"/>
          <w:sz w:val="24"/>
          <w:szCs w:val="24"/>
          <w:lang w:val="ru-RU"/>
        </w:rPr>
        <w:t xml:space="preserve"> се тако</w:t>
      </w:r>
      <w:r w:rsidRPr="007028AB">
        <w:rPr>
          <w:rFonts w:ascii="Times New Roman" w:hAnsi="Times New Roman"/>
          <w:sz w:val="24"/>
          <w:szCs w:val="24"/>
          <w:lang w:val="ru-RU"/>
        </w:rPr>
        <w:t xml:space="preserve"> избегава </w:t>
      </w:r>
      <w:r w:rsidR="00D51BA8" w:rsidRPr="007028AB">
        <w:rPr>
          <w:rFonts w:ascii="Times New Roman" w:hAnsi="Times New Roman"/>
          <w:sz w:val="24"/>
          <w:szCs w:val="24"/>
          <w:lang w:val="ru-RU"/>
        </w:rPr>
        <w:t xml:space="preserve">вишак </w:t>
      </w:r>
      <w:r w:rsidRPr="007028AB">
        <w:rPr>
          <w:rFonts w:ascii="Times New Roman" w:hAnsi="Times New Roman"/>
          <w:sz w:val="24"/>
          <w:szCs w:val="24"/>
          <w:lang w:val="ru-RU"/>
        </w:rPr>
        <w:t>покрет</w:t>
      </w:r>
      <w:r w:rsidR="00D51BA8" w:rsidRPr="007028AB">
        <w:rPr>
          <w:rFonts w:ascii="Times New Roman" w:hAnsi="Times New Roman"/>
          <w:sz w:val="24"/>
          <w:szCs w:val="24"/>
          <w:lang w:val="ru-RU"/>
        </w:rPr>
        <w:t>а</w:t>
      </w:r>
      <w:r w:rsidRPr="007028AB">
        <w:rPr>
          <w:rFonts w:ascii="Times New Roman" w:hAnsi="Times New Roman"/>
          <w:sz w:val="24"/>
          <w:szCs w:val="24"/>
          <w:lang w:val="ru-RU"/>
        </w:rPr>
        <w:t xml:space="preserve">. </w:t>
      </w:r>
      <w:r w:rsidR="00F24E30" w:rsidRPr="007028AB">
        <w:rPr>
          <w:rFonts w:ascii="Times New Roman" w:hAnsi="Times New Roman"/>
          <w:sz w:val="24"/>
          <w:szCs w:val="24"/>
          <w:lang w:val="ru-RU"/>
        </w:rPr>
        <w:t>Пошто је потребно времена да се прст</w:t>
      </w:r>
      <w:r w:rsidR="005B0E8D" w:rsidRPr="007028AB">
        <w:rPr>
          <w:rFonts w:ascii="Times New Roman" w:hAnsi="Times New Roman"/>
          <w:sz w:val="24"/>
          <w:szCs w:val="24"/>
          <w:lang w:val="ru-RU"/>
        </w:rPr>
        <w:t>ом притисне следећа жица, а промене жица су учестале</w:t>
      </w:r>
      <w:r w:rsidR="00F24E30" w:rsidRPr="007028AB">
        <w:rPr>
          <w:rFonts w:ascii="Times New Roman" w:hAnsi="Times New Roman"/>
          <w:sz w:val="24"/>
          <w:szCs w:val="24"/>
          <w:lang w:val="ru-RU"/>
        </w:rPr>
        <w:t>, једини начин да се избегне прекратак</w:t>
      </w:r>
      <w:r w:rsidR="00800304" w:rsidRPr="007028AB">
        <w:rPr>
          <w:rFonts w:ascii="Times New Roman" w:hAnsi="Times New Roman"/>
          <w:sz w:val="24"/>
          <w:szCs w:val="24"/>
          <w:lang w:val="ru-RU"/>
        </w:rPr>
        <w:t>о</w:t>
      </w:r>
      <w:r w:rsidR="00F24E30" w:rsidRPr="007028AB">
        <w:rPr>
          <w:rFonts w:ascii="Times New Roman" w:hAnsi="Times New Roman"/>
          <w:sz w:val="24"/>
          <w:szCs w:val="24"/>
          <w:lang w:val="ru-RU"/>
        </w:rPr>
        <w:t xml:space="preserve"> </w:t>
      </w:r>
      <w:r w:rsidR="00800304" w:rsidRPr="007028AB">
        <w:rPr>
          <w:rFonts w:ascii="Times New Roman" w:hAnsi="Times New Roman"/>
          <w:sz w:val="24"/>
          <w:szCs w:val="24"/>
          <w:lang w:val="ru-RU"/>
        </w:rPr>
        <w:t>трајање ових нота</w:t>
      </w:r>
      <w:r w:rsidR="00F24E30" w:rsidRPr="007028AB">
        <w:rPr>
          <w:rFonts w:ascii="Times New Roman" w:hAnsi="Times New Roman"/>
          <w:sz w:val="24"/>
          <w:szCs w:val="24"/>
          <w:lang w:val="ru-RU"/>
        </w:rPr>
        <w:t xml:space="preserve"> је да се користи већа количина гудала, то јест да се брзином гудала створи спор изговор инструмента</w:t>
      </w:r>
      <w:r w:rsidR="00800304" w:rsidRPr="007028AB">
        <w:rPr>
          <w:rFonts w:ascii="Times New Roman" w:hAnsi="Times New Roman"/>
          <w:sz w:val="24"/>
          <w:szCs w:val="24"/>
          <w:lang w:val="ru-RU"/>
        </w:rPr>
        <w:t xml:space="preserve"> (слично одјеку)</w:t>
      </w:r>
      <w:r w:rsidR="00F24E30" w:rsidRPr="007028AB">
        <w:rPr>
          <w:rFonts w:ascii="Times New Roman" w:hAnsi="Times New Roman"/>
          <w:sz w:val="24"/>
          <w:szCs w:val="24"/>
          <w:lang w:val="ru-RU"/>
        </w:rPr>
        <w:t xml:space="preserve">, који у овом случају даје утисак повезаности колико је могуће. </w:t>
      </w:r>
      <w:r w:rsidR="00CF3AA1" w:rsidRPr="007028AB">
        <w:rPr>
          <w:rFonts w:ascii="Times New Roman" w:hAnsi="Times New Roman"/>
          <w:sz w:val="24"/>
          <w:szCs w:val="24"/>
          <w:lang w:val="ru-RU"/>
        </w:rPr>
        <w:t xml:space="preserve">Уколико би се свирало спорим гудалом и утиснуто, брз изговор би значио и јасне </w:t>
      </w:r>
      <w:r w:rsidR="009C71A7" w:rsidRPr="007028AB">
        <w:rPr>
          <w:rFonts w:ascii="Times New Roman" w:hAnsi="Times New Roman"/>
          <w:sz w:val="24"/>
          <w:szCs w:val="24"/>
          <w:lang w:val="ru-RU"/>
        </w:rPr>
        <w:t>паузе између</w:t>
      </w:r>
      <w:r w:rsidR="00CF3AA1" w:rsidRPr="007028AB">
        <w:rPr>
          <w:rFonts w:ascii="Times New Roman" w:hAnsi="Times New Roman"/>
          <w:sz w:val="24"/>
          <w:szCs w:val="24"/>
          <w:lang w:val="ru-RU"/>
        </w:rPr>
        <w:t xml:space="preserve"> нота, а то би ове низове учинило испрекиданим.</w:t>
      </w:r>
      <w:r w:rsidRPr="007028AB">
        <w:rPr>
          <w:rFonts w:ascii="Times New Roman" w:hAnsi="Times New Roman"/>
          <w:sz w:val="24"/>
          <w:szCs w:val="24"/>
          <w:lang w:val="ru-RU"/>
        </w:rPr>
        <w:t xml:space="preserve">  </w:t>
      </w:r>
    </w:p>
    <w:p w:rsidR="00DF1B45" w:rsidRPr="007028AB" w:rsidRDefault="00DF1B45" w:rsidP="00C5201E">
      <w:pPr>
        <w:pStyle w:val="NoSpacing"/>
        <w:spacing w:line="360" w:lineRule="auto"/>
        <w:jc w:val="both"/>
        <w:rPr>
          <w:rFonts w:ascii="Times New Roman" w:hAnsi="Times New Roman"/>
          <w:sz w:val="24"/>
          <w:szCs w:val="24"/>
          <w:lang w:val="ru-RU"/>
        </w:rPr>
      </w:pPr>
    </w:p>
    <w:p w:rsidR="00DF1B45" w:rsidRPr="007028AB" w:rsidRDefault="002D6D1F"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Трећи став почиње ознаком </w:t>
      </w:r>
      <w:r w:rsidR="007728F1" w:rsidRPr="0066084A">
        <w:rPr>
          <w:rFonts w:ascii="Times New Roman" w:hAnsi="Times New Roman"/>
          <w:i/>
          <w:sz w:val="24"/>
          <w:szCs w:val="24"/>
        </w:rPr>
        <w:t>Allegro</w:t>
      </w:r>
      <w:r w:rsidR="007728F1" w:rsidRPr="007028AB">
        <w:rPr>
          <w:rFonts w:ascii="Times New Roman" w:hAnsi="Times New Roman"/>
          <w:i/>
          <w:sz w:val="24"/>
          <w:szCs w:val="24"/>
          <w:lang w:val="ru-RU"/>
        </w:rPr>
        <w:t xml:space="preserve"> </w:t>
      </w:r>
      <w:r w:rsidR="007728F1" w:rsidRPr="0066084A">
        <w:rPr>
          <w:rFonts w:ascii="Times New Roman" w:hAnsi="Times New Roman"/>
          <w:i/>
          <w:sz w:val="24"/>
          <w:szCs w:val="24"/>
        </w:rPr>
        <w:t>molto</w:t>
      </w:r>
      <w:r w:rsidR="007728F1" w:rsidRPr="007028AB">
        <w:rPr>
          <w:rFonts w:ascii="Times New Roman" w:hAnsi="Times New Roman"/>
          <w:i/>
          <w:sz w:val="24"/>
          <w:szCs w:val="24"/>
          <w:lang w:val="ru-RU"/>
        </w:rPr>
        <w:t xml:space="preserve"> </w:t>
      </w:r>
      <w:r w:rsidR="007728F1" w:rsidRPr="0066084A">
        <w:rPr>
          <w:rFonts w:ascii="Times New Roman" w:hAnsi="Times New Roman"/>
          <w:i/>
          <w:sz w:val="24"/>
          <w:szCs w:val="24"/>
        </w:rPr>
        <w:t>vivo</w:t>
      </w:r>
      <w:r w:rsidR="007728F1" w:rsidRPr="007028AB">
        <w:rPr>
          <w:rFonts w:ascii="Times New Roman" w:hAnsi="Times New Roman"/>
          <w:i/>
          <w:sz w:val="24"/>
          <w:szCs w:val="24"/>
          <w:lang w:val="ru-RU"/>
        </w:rPr>
        <w:t xml:space="preserve">. </w:t>
      </w:r>
      <w:r w:rsidR="007728F1" w:rsidRPr="007028AB">
        <w:rPr>
          <w:rFonts w:ascii="Times New Roman" w:hAnsi="Times New Roman"/>
          <w:sz w:val="24"/>
          <w:szCs w:val="24"/>
          <w:lang w:val="ru-RU"/>
        </w:rPr>
        <w:t>Овај став садржи сличне елементе виђене у претходна два али у новом, живом и полетном карактеру. Можемо направити поређење пасажа са почетка трећег става и последњи</w:t>
      </w:r>
      <w:r w:rsidR="008850C9" w:rsidRPr="007028AB">
        <w:rPr>
          <w:rFonts w:ascii="Times New Roman" w:hAnsi="Times New Roman"/>
          <w:sz w:val="24"/>
          <w:szCs w:val="24"/>
          <w:lang w:val="ru-RU"/>
        </w:rPr>
        <w:t>м</w:t>
      </w:r>
      <w:r w:rsidR="007728F1" w:rsidRPr="007028AB">
        <w:rPr>
          <w:rFonts w:ascii="Times New Roman" w:hAnsi="Times New Roman"/>
          <w:sz w:val="24"/>
          <w:szCs w:val="24"/>
          <w:lang w:val="ru-RU"/>
        </w:rPr>
        <w:t xml:space="preserve"> анализиран</w:t>
      </w:r>
      <w:r w:rsidR="008850C9" w:rsidRPr="007028AB">
        <w:rPr>
          <w:rFonts w:ascii="Times New Roman" w:hAnsi="Times New Roman"/>
          <w:sz w:val="24"/>
          <w:szCs w:val="24"/>
          <w:lang w:val="ru-RU"/>
        </w:rPr>
        <w:t>им</w:t>
      </w:r>
      <w:r w:rsidR="007728F1" w:rsidRPr="007028AB">
        <w:rPr>
          <w:rFonts w:ascii="Times New Roman" w:hAnsi="Times New Roman"/>
          <w:sz w:val="24"/>
          <w:szCs w:val="24"/>
          <w:lang w:val="ru-RU"/>
        </w:rPr>
        <w:t xml:space="preserve"> пасаж</w:t>
      </w:r>
      <w:r w:rsidR="008850C9" w:rsidRPr="007028AB">
        <w:rPr>
          <w:rFonts w:ascii="Times New Roman" w:hAnsi="Times New Roman"/>
          <w:sz w:val="24"/>
          <w:szCs w:val="24"/>
          <w:lang w:val="ru-RU"/>
        </w:rPr>
        <w:t>ом</w:t>
      </w:r>
      <w:r w:rsidR="007728F1" w:rsidRPr="007028AB">
        <w:rPr>
          <w:rFonts w:ascii="Times New Roman" w:hAnsi="Times New Roman"/>
          <w:sz w:val="24"/>
          <w:szCs w:val="24"/>
          <w:lang w:val="ru-RU"/>
        </w:rPr>
        <w:t xml:space="preserve"> (крај другог става. </w:t>
      </w:r>
    </w:p>
    <w:p w:rsidR="008850C9" w:rsidRPr="0066084A" w:rsidRDefault="004B610F" w:rsidP="00C5201E">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lastRenderedPageBreak/>
        <w:drawing>
          <wp:inline distT="0" distB="0" distL="0" distR="0">
            <wp:extent cx="5731510" cy="1533219"/>
            <wp:effectExtent l="19050" t="0" r="2540" b="0"/>
            <wp:docPr id="25" name="Picture 24" descr="Јевтић пример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Јевтић пример 8.jpeg"/>
                    <pic:cNvPicPr/>
                  </pic:nvPicPr>
                  <pic:blipFill>
                    <a:blip r:embed="rId33" cstate="print"/>
                    <a:stretch>
                      <a:fillRect/>
                    </a:stretch>
                  </pic:blipFill>
                  <pic:spPr>
                    <a:xfrm>
                      <a:off x="0" y="0"/>
                      <a:ext cx="5731510" cy="1533219"/>
                    </a:xfrm>
                    <a:prstGeom prst="rect">
                      <a:avLst/>
                    </a:prstGeom>
                  </pic:spPr>
                </pic:pic>
              </a:graphicData>
            </a:graphic>
          </wp:inline>
        </w:drawing>
      </w:r>
    </w:p>
    <w:p w:rsidR="004B610F" w:rsidRPr="007028AB" w:rsidRDefault="004B610F" w:rsidP="004B610F">
      <w:pPr>
        <w:pStyle w:val="NoSpacing"/>
        <w:spacing w:line="360" w:lineRule="auto"/>
        <w:jc w:val="both"/>
        <w:rPr>
          <w:rFonts w:ascii="Times New Roman" w:hAnsi="Times New Roman"/>
          <w:i/>
          <w:sz w:val="20"/>
          <w:szCs w:val="20"/>
          <w:lang w:val="ru-RU"/>
        </w:rPr>
      </w:pPr>
      <w:r w:rsidRPr="0066084A">
        <w:rPr>
          <w:rFonts w:ascii="Times New Roman" w:hAnsi="Times New Roman"/>
          <w:sz w:val="24"/>
          <w:szCs w:val="24"/>
        </w:rPr>
        <w:t xml:space="preserve">    </w:t>
      </w:r>
      <w:r w:rsidR="00DA7743" w:rsidRPr="0066084A">
        <w:rPr>
          <w:rFonts w:ascii="Times New Roman" w:hAnsi="Times New Roman"/>
          <w:i/>
          <w:sz w:val="20"/>
          <w:szCs w:val="20"/>
        </w:rPr>
        <w:t xml:space="preserve">    </w:t>
      </w:r>
      <w:r w:rsidR="00DA7743" w:rsidRPr="007028AB">
        <w:rPr>
          <w:rFonts w:ascii="Times New Roman" w:hAnsi="Times New Roman"/>
          <w:i/>
          <w:sz w:val="20"/>
          <w:szCs w:val="20"/>
          <w:lang w:val="ru-RU"/>
        </w:rPr>
        <w:t>Пример 26</w:t>
      </w:r>
      <w:r w:rsidRPr="007028AB">
        <w:rPr>
          <w:rFonts w:ascii="Times New Roman" w:hAnsi="Times New Roman"/>
          <w:i/>
          <w:sz w:val="20"/>
          <w:szCs w:val="20"/>
          <w:lang w:val="ru-RU"/>
        </w:rPr>
        <w:t>- Концерт за контрабас Иван Јевтић, трећи став, тактови 20-21.</w:t>
      </w:r>
    </w:p>
    <w:p w:rsidR="00C5201E" w:rsidRPr="007028AB" w:rsidRDefault="00C5201E" w:rsidP="00002318">
      <w:pPr>
        <w:pStyle w:val="NoSpacing"/>
        <w:spacing w:line="360" w:lineRule="auto"/>
        <w:jc w:val="both"/>
        <w:rPr>
          <w:rFonts w:ascii="Times New Roman" w:hAnsi="Times New Roman"/>
          <w:sz w:val="24"/>
          <w:szCs w:val="24"/>
          <w:lang w:val="ru-RU"/>
        </w:rPr>
      </w:pPr>
    </w:p>
    <w:p w:rsidR="00500138" w:rsidRPr="007028AB" w:rsidRDefault="00500138" w:rsidP="001533E9">
      <w:pPr>
        <w:pStyle w:val="NoSpacing"/>
        <w:spacing w:line="360" w:lineRule="auto"/>
        <w:ind w:firstLine="720"/>
        <w:jc w:val="both"/>
        <w:rPr>
          <w:rFonts w:ascii="Times New Roman" w:hAnsi="Times New Roman"/>
          <w:sz w:val="24"/>
          <w:szCs w:val="24"/>
          <w:lang w:val="ru-RU"/>
        </w:rPr>
      </w:pPr>
    </w:p>
    <w:p w:rsidR="00500138" w:rsidRPr="007028AB" w:rsidRDefault="00500138" w:rsidP="001533E9">
      <w:pPr>
        <w:pStyle w:val="NoSpacing"/>
        <w:spacing w:line="360" w:lineRule="auto"/>
        <w:ind w:firstLine="720"/>
        <w:jc w:val="both"/>
        <w:rPr>
          <w:rFonts w:ascii="Times New Roman" w:hAnsi="Times New Roman"/>
          <w:sz w:val="24"/>
          <w:szCs w:val="24"/>
          <w:lang w:val="ru-RU"/>
        </w:rPr>
      </w:pPr>
    </w:p>
    <w:p w:rsidR="00685080" w:rsidRPr="007028AB" w:rsidRDefault="00047F93"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Квартни низ, сличан оном на крају другог става, има и сличне техничке захтеве у погледу леве руке. Подразумева брзу </w:t>
      </w:r>
      <w:r w:rsidR="00235408" w:rsidRPr="007028AB">
        <w:rPr>
          <w:rFonts w:ascii="Times New Roman" w:hAnsi="Times New Roman"/>
          <w:sz w:val="24"/>
          <w:szCs w:val="24"/>
          <w:lang w:val="ru-RU"/>
        </w:rPr>
        <w:t>кретњ</w:t>
      </w:r>
      <w:r w:rsidRPr="007028AB">
        <w:rPr>
          <w:rFonts w:ascii="Times New Roman" w:hAnsi="Times New Roman"/>
          <w:sz w:val="24"/>
          <w:szCs w:val="24"/>
          <w:lang w:val="ru-RU"/>
        </w:rPr>
        <w:t xml:space="preserve">у истог прста са жице на жицу у низу нота. Обзиром </w:t>
      </w:r>
      <w:r w:rsidR="00235408" w:rsidRPr="007028AB">
        <w:rPr>
          <w:rFonts w:ascii="Times New Roman" w:hAnsi="Times New Roman"/>
          <w:sz w:val="24"/>
          <w:szCs w:val="24"/>
          <w:lang w:val="ru-RU"/>
        </w:rPr>
        <w:t xml:space="preserve">да </w:t>
      </w:r>
      <w:r w:rsidRPr="007028AB">
        <w:rPr>
          <w:rFonts w:ascii="Times New Roman" w:hAnsi="Times New Roman"/>
          <w:sz w:val="24"/>
          <w:szCs w:val="24"/>
          <w:lang w:val="ru-RU"/>
        </w:rPr>
        <w:t xml:space="preserve">је овај пример у доста бржем темпу, карактер става </w:t>
      </w:r>
      <w:r w:rsidR="00235408" w:rsidRPr="007028AB">
        <w:rPr>
          <w:rFonts w:ascii="Times New Roman" w:hAnsi="Times New Roman"/>
          <w:sz w:val="24"/>
          <w:szCs w:val="24"/>
          <w:lang w:val="ru-RU"/>
        </w:rPr>
        <w:t>имплицира</w:t>
      </w:r>
      <w:r w:rsidR="00FE4728" w:rsidRPr="007028AB">
        <w:rPr>
          <w:rFonts w:ascii="Times New Roman" w:hAnsi="Times New Roman"/>
          <w:sz w:val="24"/>
          <w:szCs w:val="24"/>
          <w:lang w:val="ru-RU"/>
        </w:rPr>
        <w:t xml:space="preserve"> </w:t>
      </w:r>
      <w:r w:rsidRPr="007028AB">
        <w:rPr>
          <w:rFonts w:ascii="Times New Roman" w:hAnsi="Times New Roman"/>
          <w:sz w:val="24"/>
          <w:szCs w:val="24"/>
          <w:lang w:val="ru-RU"/>
        </w:rPr>
        <w:t>осећај покретљивос</w:t>
      </w:r>
      <w:r w:rsidR="00FE4728" w:rsidRPr="007028AB">
        <w:rPr>
          <w:rFonts w:ascii="Times New Roman" w:hAnsi="Times New Roman"/>
          <w:sz w:val="24"/>
          <w:szCs w:val="24"/>
          <w:lang w:val="ru-RU"/>
        </w:rPr>
        <w:t>ти</w:t>
      </w:r>
      <w:r w:rsidRPr="007028AB">
        <w:rPr>
          <w:rFonts w:ascii="Times New Roman" w:hAnsi="Times New Roman"/>
          <w:sz w:val="24"/>
          <w:szCs w:val="24"/>
          <w:lang w:val="ru-RU"/>
        </w:rPr>
        <w:t>. Краће из</w:t>
      </w:r>
      <w:r w:rsidR="00FE4728" w:rsidRPr="007028AB">
        <w:rPr>
          <w:rFonts w:ascii="Times New Roman" w:hAnsi="Times New Roman"/>
          <w:sz w:val="24"/>
          <w:szCs w:val="24"/>
          <w:lang w:val="ru-RU"/>
        </w:rPr>
        <w:t>ведене ноте, осим што утичу на лакоћу кретње</w:t>
      </w:r>
      <w:r w:rsidRPr="007028AB">
        <w:rPr>
          <w:rFonts w:ascii="Times New Roman" w:hAnsi="Times New Roman"/>
          <w:sz w:val="24"/>
          <w:szCs w:val="24"/>
          <w:lang w:val="ru-RU"/>
        </w:rPr>
        <w:t xml:space="preserve"> у фрази, утичу на то да извођач може (брзим склањањем прста са жице), да физички стигне да </w:t>
      </w:r>
      <w:r w:rsidR="00947592" w:rsidRPr="007028AB">
        <w:rPr>
          <w:rFonts w:ascii="Times New Roman" w:hAnsi="Times New Roman"/>
          <w:sz w:val="24"/>
          <w:szCs w:val="24"/>
          <w:lang w:val="ru-RU"/>
        </w:rPr>
        <w:t>изведе фразу у задатом</w:t>
      </w:r>
      <w:r w:rsidRPr="007028AB">
        <w:rPr>
          <w:rFonts w:ascii="Times New Roman" w:hAnsi="Times New Roman"/>
          <w:sz w:val="24"/>
          <w:szCs w:val="24"/>
          <w:lang w:val="ru-RU"/>
        </w:rPr>
        <w:t xml:space="preserve"> темпу.</w:t>
      </w:r>
      <w:r w:rsidR="00E10A94" w:rsidRPr="007028AB">
        <w:rPr>
          <w:rFonts w:ascii="Times New Roman" w:hAnsi="Times New Roman"/>
          <w:sz w:val="24"/>
          <w:szCs w:val="24"/>
          <w:lang w:val="ru-RU"/>
        </w:rPr>
        <w:t xml:space="preserve"> </w:t>
      </w:r>
      <w:r w:rsidR="00235408" w:rsidRPr="007028AB">
        <w:rPr>
          <w:rFonts w:ascii="Times New Roman" w:hAnsi="Times New Roman"/>
          <w:sz w:val="24"/>
          <w:szCs w:val="24"/>
          <w:lang w:val="ru-RU"/>
        </w:rPr>
        <w:t>У</w:t>
      </w:r>
      <w:r w:rsidR="00A47A2F" w:rsidRPr="007028AB">
        <w:rPr>
          <w:rFonts w:ascii="Times New Roman" w:hAnsi="Times New Roman"/>
          <w:sz w:val="24"/>
          <w:szCs w:val="24"/>
          <w:lang w:val="ru-RU"/>
        </w:rPr>
        <w:t xml:space="preserve"> овом пасажу није обележена артикулација</w:t>
      </w:r>
      <w:r w:rsidR="00FE4728" w:rsidRPr="007028AB">
        <w:rPr>
          <w:rFonts w:ascii="Times New Roman" w:hAnsi="Times New Roman"/>
          <w:sz w:val="24"/>
          <w:szCs w:val="24"/>
          <w:lang w:val="ru-RU"/>
        </w:rPr>
        <w:t xml:space="preserve">, па је извођачу препуштено да </w:t>
      </w:r>
      <w:r w:rsidR="00A47A2F" w:rsidRPr="007028AB">
        <w:rPr>
          <w:rFonts w:ascii="Times New Roman" w:hAnsi="Times New Roman"/>
          <w:sz w:val="24"/>
          <w:szCs w:val="24"/>
          <w:lang w:val="ru-RU"/>
        </w:rPr>
        <w:t>от</w:t>
      </w:r>
      <w:r w:rsidR="00FE4728" w:rsidRPr="007028AB">
        <w:rPr>
          <w:rFonts w:ascii="Times New Roman" w:hAnsi="Times New Roman"/>
          <w:sz w:val="24"/>
          <w:szCs w:val="24"/>
          <w:lang w:val="ru-RU"/>
        </w:rPr>
        <w:t>крије</w:t>
      </w:r>
      <w:r w:rsidR="00A47A2F" w:rsidRPr="007028AB">
        <w:rPr>
          <w:rFonts w:ascii="Times New Roman" w:hAnsi="Times New Roman"/>
          <w:sz w:val="24"/>
          <w:szCs w:val="24"/>
          <w:lang w:val="ru-RU"/>
        </w:rPr>
        <w:t xml:space="preserve"> одговарајуће решење. </w:t>
      </w:r>
      <w:r w:rsidR="00FE4728" w:rsidRPr="007028AB">
        <w:rPr>
          <w:rFonts w:ascii="Times New Roman" w:hAnsi="Times New Roman"/>
          <w:sz w:val="24"/>
          <w:szCs w:val="24"/>
          <w:lang w:val="ru-RU"/>
        </w:rPr>
        <w:t>Ово препуштање</w:t>
      </w:r>
      <w:r w:rsidR="00E9592B" w:rsidRPr="007028AB">
        <w:rPr>
          <w:rFonts w:ascii="Times New Roman" w:hAnsi="Times New Roman"/>
          <w:sz w:val="24"/>
          <w:szCs w:val="24"/>
          <w:lang w:val="ru-RU"/>
        </w:rPr>
        <w:t xml:space="preserve"> извођачу није случајно, утолико што последњи такт у </w:t>
      </w:r>
      <w:r w:rsidR="00E9592B" w:rsidRPr="007028AB">
        <w:rPr>
          <w:rFonts w:ascii="Times New Roman" w:hAnsi="Times New Roman"/>
          <w:i/>
          <w:sz w:val="24"/>
          <w:szCs w:val="24"/>
          <w:lang w:val="ru-RU"/>
        </w:rPr>
        <w:t>примеру 25</w:t>
      </w:r>
      <w:r w:rsidR="00E9592B" w:rsidRPr="007028AB">
        <w:rPr>
          <w:rFonts w:ascii="Times New Roman" w:hAnsi="Times New Roman"/>
          <w:sz w:val="24"/>
          <w:szCs w:val="24"/>
          <w:lang w:val="ru-RU"/>
        </w:rPr>
        <w:t xml:space="preserve"> има прецизно обележене ознаке артикулације.</w:t>
      </w:r>
    </w:p>
    <w:p w:rsidR="001533E9" w:rsidRPr="007028AB" w:rsidRDefault="001533E9" w:rsidP="001533E9">
      <w:pPr>
        <w:pStyle w:val="NoSpacing"/>
        <w:spacing w:line="360" w:lineRule="auto"/>
        <w:ind w:firstLine="720"/>
        <w:jc w:val="both"/>
        <w:rPr>
          <w:rFonts w:ascii="Times New Roman" w:hAnsi="Times New Roman"/>
          <w:sz w:val="24"/>
          <w:szCs w:val="24"/>
          <w:lang w:val="ru-RU"/>
        </w:rPr>
      </w:pPr>
    </w:p>
    <w:p w:rsidR="00CE5DC5" w:rsidRPr="007028AB" w:rsidRDefault="00CE5DC5"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Контрасти синкопираних излагања са осећаје</w:t>
      </w:r>
      <w:r w:rsidR="00F01E2B" w:rsidRPr="007028AB">
        <w:rPr>
          <w:rFonts w:ascii="Times New Roman" w:hAnsi="Times New Roman"/>
          <w:sz w:val="24"/>
          <w:szCs w:val="24"/>
          <w:lang w:val="ru-RU"/>
        </w:rPr>
        <w:t>м моторног покрета у оркестру и</w:t>
      </w:r>
      <w:r w:rsidRPr="007028AB">
        <w:rPr>
          <w:rFonts w:ascii="Times New Roman" w:hAnsi="Times New Roman"/>
          <w:sz w:val="24"/>
          <w:szCs w:val="24"/>
          <w:lang w:val="ru-RU"/>
        </w:rPr>
        <w:t xml:space="preserve"> унисоних фраза, кулминирају унисоним низовима </w:t>
      </w:r>
      <w:r w:rsidR="00FE4728" w:rsidRPr="007028AB">
        <w:rPr>
          <w:rFonts w:ascii="Times New Roman" w:hAnsi="Times New Roman"/>
          <w:sz w:val="24"/>
          <w:szCs w:val="24"/>
          <w:lang w:val="ru-RU"/>
        </w:rPr>
        <w:t>квинтола, који стварају осећај заустављања</w:t>
      </w:r>
      <w:r w:rsidRPr="007028AB">
        <w:rPr>
          <w:rFonts w:ascii="Times New Roman" w:hAnsi="Times New Roman"/>
          <w:sz w:val="24"/>
          <w:szCs w:val="24"/>
          <w:lang w:val="ru-RU"/>
        </w:rPr>
        <w:t xml:space="preserve"> моторног покрета. Завршни низ паралелних квинти</w:t>
      </w:r>
      <w:r w:rsidR="00283784" w:rsidRPr="007028AB">
        <w:rPr>
          <w:rFonts w:ascii="Times New Roman" w:hAnsi="Times New Roman"/>
          <w:sz w:val="24"/>
          <w:szCs w:val="24"/>
          <w:lang w:val="ru-RU"/>
        </w:rPr>
        <w:t xml:space="preserve"> у оркестарском излагању</w:t>
      </w:r>
      <w:r w:rsidR="00461EEF" w:rsidRPr="007028AB">
        <w:rPr>
          <w:rFonts w:ascii="Times New Roman" w:hAnsi="Times New Roman"/>
          <w:sz w:val="24"/>
          <w:szCs w:val="24"/>
          <w:lang w:val="ru-RU"/>
        </w:rPr>
        <w:t xml:space="preserve"> квинтолских фраза</w:t>
      </w:r>
      <w:r w:rsidRPr="007028AB">
        <w:rPr>
          <w:rFonts w:ascii="Times New Roman" w:hAnsi="Times New Roman"/>
          <w:sz w:val="24"/>
          <w:szCs w:val="24"/>
          <w:lang w:val="ru-RU"/>
        </w:rPr>
        <w:t xml:space="preserve">, </w:t>
      </w:r>
      <w:r w:rsidR="00235408" w:rsidRPr="007028AB">
        <w:rPr>
          <w:rFonts w:ascii="Times New Roman" w:hAnsi="Times New Roman"/>
          <w:sz w:val="24"/>
          <w:szCs w:val="24"/>
          <w:lang w:val="ru-RU"/>
        </w:rPr>
        <w:t>прелази</w:t>
      </w:r>
      <w:r w:rsidR="00461EEF" w:rsidRPr="007028AB">
        <w:rPr>
          <w:rFonts w:ascii="Times New Roman" w:hAnsi="Times New Roman"/>
          <w:sz w:val="24"/>
          <w:szCs w:val="24"/>
          <w:lang w:val="ru-RU"/>
        </w:rPr>
        <w:t xml:space="preserve"> у унисону звучнос</w:t>
      </w:r>
      <w:r w:rsidR="00C87D21" w:rsidRPr="007028AB">
        <w:rPr>
          <w:rFonts w:ascii="Times New Roman" w:hAnsi="Times New Roman"/>
          <w:sz w:val="24"/>
          <w:szCs w:val="24"/>
          <w:lang w:val="ru-RU"/>
        </w:rPr>
        <w:t>т</w:t>
      </w:r>
      <w:r w:rsidR="00461EEF" w:rsidRPr="007028AB">
        <w:rPr>
          <w:rFonts w:ascii="Times New Roman" w:hAnsi="Times New Roman"/>
          <w:sz w:val="24"/>
          <w:szCs w:val="24"/>
          <w:lang w:val="ru-RU"/>
        </w:rPr>
        <w:t xml:space="preserve"> и подржава</w:t>
      </w:r>
      <w:r w:rsidR="00BA5B32" w:rsidRPr="007028AB">
        <w:rPr>
          <w:rFonts w:ascii="Times New Roman" w:hAnsi="Times New Roman"/>
          <w:sz w:val="24"/>
          <w:szCs w:val="24"/>
          <w:lang w:val="ru-RU"/>
        </w:rPr>
        <w:t xml:space="preserve"> мелодију ка финалном разрешењу. </w:t>
      </w:r>
      <w:r w:rsidR="00235408" w:rsidRPr="007028AB">
        <w:rPr>
          <w:rFonts w:ascii="Times New Roman" w:hAnsi="Times New Roman"/>
          <w:sz w:val="24"/>
          <w:szCs w:val="24"/>
          <w:lang w:val="ru-RU"/>
        </w:rPr>
        <w:t xml:space="preserve">Уписани акценти у </w:t>
      </w:r>
      <w:r w:rsidR="008155E1" w:rsidRPr="007028AB">
        <w:rPr>
          <w:rFonts w:ascii="Times New Roman" w:hAnsi="Times New Roman"/>
          <w:sz w:val="24"/>
          <w:szCs w:val="24"/>
          <w:lang w:val="ru-RU"/>
        </w:rPr>
        <w:t>д</w:t>
      </w:r>
      <w:r w:rsidR="00235408" w:rsidRPr="007028AB">
        <w:rPr>
          <w:rFonts w:ascii="Times New Roman" w:hAnsi="Times New Roman"/>
          <w:sz w:val="24"/>
          <w:szCs w:val="24"/>
          <w:lang w:val="ru-RU"/>
        </w:rPr>
        <w:t>еоници контрабаса (</w:t>
      </w:r>
      <w:r w:rsidR="00235408" w:rsidRPr="007028AB">
        <w:rPr>
          <w:rFonts w:ascii="Times New Roman" w:hAnsi="Times New Roman"/>
          <w:i/>
          <w:sz w:val="24"/>
          <w:szCs w:val="24"/>
          <w:lang w:val="ru-RU"/>
        </w:rPr>
        <w:t>Пример 26</w:t>
      </w:r>
      <w:r w:rsidR="00235408" w:rsidRPr="007028AB">
        <w:rPr>
          <w:rFonts w:ascii="Times New Roman" w:hAnsi="Times New Roman"/>
          <w:sz w:val="24"/>
          <w:szCs w:val="24"/>
          <w:lang w:val="ru-RU"/>
        </w:rPr>
        <w:t xml:space="preserve">), указују јасно на артикулацију завршних пасажа деонице контрабаса. </w:t>
      </w:r>
    </w:p>
    <w:p w:rsidR="001533E9" w:rsidRPr="007028AB" w:rsidRDefault="001533E9" w:rsidP="001533E9">
      <w:pPr>
        <w:pStyle w:val="NoSpacing"/>
        <w:spacing w:line="360" w:lineRule="auto"/>
        <w:ind w:firstLine="720"/>
        <w:jc w:val="both"/>
        <w:rPr>
          <w:rFonts w:ascii="Times New Roman" w:hAnsi="Times New Roman"/>
          <w:sz w:val="24"/>
          <w:szCs w:val="24"/>
          <w:lang w:val="ru-RU"/>
        </w:rPr>
      </w:pPr>
    </w:p>
    <w:p w:rsidR="00002318" w:rsidRPr="0066084A" w:rsidRDefault="00283784" w:rsidP="00002318">
      <w:pPr>
        <w:pStyle w:val="NoSpacing"/>
        <w:spacing w:line="360" w:lineRule="auto"/>
        <w:jc w:val="both"/>
        <w:rPr>
          <w:rFonts w:ascii="Times New Roman" w:hAnsi="Times New Roman"/>
          <w:sz w:val="24"/>
          <w:szCs w:val="24"/>
        </w:rPr>
      </w:pPr>
      <w:r w:rsidRPr="0066084A">
        <w:rPr>
          <w:rFonts w:ascii="Times New Roman" w:hAnsi="Times New Roman"/>
          <w:noProof/>
          <w:sz w:val="24"/>
          <w:szCs w:val="24"/>
          <w:lang w:val="en-US"/>
        </w:rPr>
        <w:drawing>
          <wp:inline distT="0" distB="0" distL="0" distR="0">
            <wp:extent cx="5731510" cy="1448435"/>
            <wp:effectExtent l="19050" t="0" r="2540" b="0"/>
            <wp:docPr id="26" name="Picture 25" descr="Јевтић пример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Јевтић пример 9.jpeg"/>
                    <pic:cNvPicPr/>
                  </pic:nvPicPr>
                  <pic:blipFill>
                    <a:blip r:embed="rId34" cstate="print"/>
                    <a:stretch>
                      <a:fillRect/>
                    </a:stretch>
                  </pic:blipFill>
                  <pic:spPr>
                    <a:xfrm>
                      <a:off x="0" y="0"/>
                      <a:ext cx="5731510" cy="1448435"/>
                    </a:xfrm>
                    <a:prstGeom prst="rect">
                      <a:avLst/>
                    </a:prstGeom>
                  </pic:spPr>
                </pic:pic>
              </a:graphicData>
            </a:graphic>
          </wp:inline>
        </w:drawing>
      </w:r>
    </w:p>
    <w:p w:rsidR="000B4983" w:rsidRPr="007028AB" w:rsidRDefault="00B8423D" w:rsidP="00B8423D">
      <w:pPr>
        <w:pStyle w:val="NoSpacing"/>
        <w:spacing w:line="360" w:lineRule="auto"/>
        <w:jc w:val="both"/>
        <w:rPr>
          <w:rFonts w:ascii="Times New Roman" w:hAnsi="Times New Roman"/>
          <w:i/>
          <w:sz w:val="20"/>
          <w:szCs w:val="20"/>
          <w:lang w:val="ru-RU"/>
        </w:rPr>
      </w:pPr>
      <w:r w:rsidRPr="0066084A">
        <w:rPr>
          <w:rFonts w:ascii="Times New Roman" w:hAnsi="Times New Roman"/>
          <w:sz w:val="24"/>
          <w:szCs w:val="24"/>
        </w:rPr>
        <w:t xml:space="preserve">    </w:t>
      </w:r>
      <w:r w:rsidR="00DA7743" w:rsidRPr="0066084A">
        <w:rPr>
          <w:rFonts w:ascii="Times New Roman" w:hAnsi="Times New Roman"/>
          <w:i/>
          <w:sz w:val="20"/>
          <w:szCs w:val="20"/>
        </w:rPr>
        <w:t xml:space="preserve">    </w:t>
      </w:r>
      <w:r w:rsidR="00DA7743" w:rsidRPr="007028AB">
        <w:rPr>
          <w:rFonts w:ascii="Times New Roman" w:hAnsi="Times New Roman"/>
          <w:i/>
          <w:sz w:val="20"/>
          <w:szCs w:val="20"/>
          <w:lang w:val="ru-RU"/>
        </w:rPr>
        <w:t>Пример 27</w:t>
      </w:r>
      <w:r w:rsidRPr="007028AB">
        <w:rPr>
          <w:rFonts w:ascii="Times New Roman" w:hAnsi="Times New Roman"/>
          <w:i/>
          <w:sz w:val="20"/>
          <w:szCs w:val="20"/>
          <w:lang w:val="ru-RU"/>
        </w:rPr>
        <w:t>- Концерт за контрабас Иван Јевтић, трећи став, тактови 92-98.</w:t>
      </w:r>
    </w:p>
    <w:p w:rsidR="000B4983" w:rsidRPr="007028AB" w:rsidRDefault="000B4983" w:rsidP="00B8423D">
      <w:pPr>
        <w:pStyle w:val="NoSpacing"/>
        <w:spacing w:line="360" w:lineRule="auto"/>
        <w:jc w:val="both"/>
        <w:rPr>
          <w:rFonts w:ascii="Times New Roman" w:hAnsi="Times New Roman"/>
          <w:i/>
          <w:sz w:val="20"/>
          <w:szCs w:val="20"/>
          <w:lang w:val="ru-RU"/>
        </w:rPr>
      </w:pPr>
    </w:p>
    <w:p w:rsidR="00522039" w:rsidRPr="0066084A" w:rsidRDefault="00522039" w:rsidP="00522039">
      <w:pPr>
        <w:pStyle w:val="Heading2"/>
        <w:numPr>
          <w:ilvl w:val="1"/>
          <w:numId w:val="14"/>
        </w:numPr>
        <w:jc w:val="center"/>
        <w:rPr>
          <w:rFonts w:ascii="Times New Roman" w:hAnsi="Times New Roman" w:cs="Times New Roman"/>
          <w:color w:val="auto"/>
          <w:sz w:val="28"/>
          <w:szCs w:val="28"/>
        </w:rPr>
      </w:pPr>
      <w:bookmarkStart w:id="29" w:name="_Toc191506997"/>
      <w:r w:rsidRPr="0066084A">
        <w:rPr>
          <w:rFonts w:ascii="Times New Roman" w:hAnsi="Times New Roman" w:cs="Times New Roman"/>
          <w:color w:val="auto"/>
          <w:sz w:val="28"/>
          <w:szCs w:val="28"/>
        </w:rPr>
        <w:t>Компарација изабраних дела</w:t>
      </w:r>
      <w:r w:rsidR="00DA16EF" w:rsidRPr="0066084A">
        <w:rPr>
          <w:rFonts w:ascii="Times New Roman" w:hAnsi="Times New Roman" w:cs="Times New Roman"/>
          <w:color w:val="auto"/>
          <w:sz w:val="28"/>
          <w:szCs w:val="28"/>
        </w:rPr>
        <w:t xml:space="preserve"> Ивана Јевтића</w:t>
      </w:r>
      <w:bookmarkEnd w:id="29"/>
    </w:p>
    <w:p w:rsidR="00522039" w:rsidRPr="0066084A" w:rsidRDefault="00522039" w:rsidP="00522039">
      <w:pPr>
        <w:rPr>
          <w:rFonts w:ascii="Times New Roman" w:hAnsi="Times New Roman" w:cs="Times New Roman"/>
        </w:rPr>
      </w:pPr>
    </w:p>
    <w:p w:rsidR="003521E1" w:rsidRPr="007028AB" w:rsidRDefault="00606138" w:rsidP="00855FCF">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Пошто је ова композиција написана релативно скоро</w:t>
      </w:r>
      <w:r w:rsidR="00FA5136" w:rsidRPr="007028AB">
        <w:rPr>
          <w:rFonts w:ascii="Times New Roman" w:hAnsi="Times New Roman"/>
          <w:sz w:val="24"/>
          <w:szCs w:val="24"/>
          <w:lang w:val="ru-RU"/>
        </w:rPr>
        <w:t>,</w:t>
      </w:r>
      <w:r w:rsidRPr="007028AB">
        <w:rPr>
          <w:rFonts w:ascii="Times New Roman" w:hAnsi="Times New Roman"/>
          <w:sz w:val="24"/>
          <w:szCs w:val="24"/>
          <w:lang w:val="ru-RU"/>
        </w:rPr>
        <w:t xml:space="preserve"> </w:t>
      </w:r>
      <w:r w:rsidR="00FA5136" w:rsidRPr="007028AB">
        <w:rPr>
          <w:rFonts w:ascii="Times New Roman" w:hAnsi="Times New Roman"/>
          <w:sz w:val="24"/>
          <w:szCs w:val="24"/>
          <w:lang w:val="ru-RU"/>
        </w:rPr>
        <w:t>а</w:t>
      </w:r>
      <w:r w:rsidRPr="007028AB">
        <w:rPr>
          <w:rFonts w:ascii="Times New Roman" w:hAnsi="Times New Roman"/>
          <w:sz w:val="24"/>
          <w:szCs w:val="24"/>
          <w:lang w:val="ru-RU"/>
        </w:rPr>
        <w:t xml:space="preserve"> до момента писања овог текста изведена само два пута, уместо компаративне анализе извођења биће примењена компарација појединих дела Ивана Јевтића</w:t>
      </w:r>
      <w:r w:rsidR="004421D6" w:rsidRPr="007028AB">
        <w:rPr>
          <w:rFonts w:ascii="Times New Roman" w:hAnsi="Times New Roman"/>
          <w:sz w:val="24"/>
          <w:szCs w:val="24"/>
          <w:lang w:val="ru-RU"/>
        </w:rPr>
        <w:t xml:space="preserve">. Циљ је да се препознавањем сличности и разлика са другим композицијама стекну увиди у </w:t>
      </w:r>
      <w:r w:rsidR="00A33B10" w:rsidRPr="007028AB">
        <w:rPr>
          <w:rFonts w:ascii="Times New Roman" w:hAnsi="Times New Roman"/>
          <w:sz w:val="24"/>
          <w:szCs w:val="24"/>
          <w:lang w:val="ru-RU"/>
        </w:rPr>
        <w:t>музичке идеје</w:t>
      </w:r>
      <w:r w:rsidR="004421D6" w:rsidRPr="007028AB">
        <w:rPr>
          <w:rFonts w:ascii="Times New Roman" w:hAnsi="Times New Roman"/>
          <w:sz w:val="24"/>
          <w:szCs w:val="24"/>
          <w:lang w:val="ru-RU"/>
        </w:rPr>
        <w:t xml:space="preserve">. </w:t>
      </w:r>
    </w:p>
    <w:p w:rsidR="00A248BA" w:rsidRPr="007028AB" w:rsidRDefault="00A248BA" w:rsidP="00855FCF">
      <w:pPr>
        <w:pStyle w:val="NoSpacing"/>
        <w:spacing w:line="360" w:lineRule="auto"/>
        <w:ind w:firstLine="720"/>
        <w:jc w:val="both"/>
        <w:rPr>
          <w:rFonts w:ascii="Times New Roman" w:hAnsi="Times New Roman"/>
          <w:sz w:val="24"/>
          <w:szCs w:val="24"/>
          <w:lang w:val="ru-RU"/>
        </w:rPr>
      </w:pPr>
    </w:p>
    <w:p w:rsidR="005D6DC6" w:rsidRPr="007028AB" w:rsidRDefault="000B4983" w:rsidP="00855FCF">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Уколико повучемо паралелу са Концертом за виолу </w:t>
      </w:r>
      <w:r w:rsidRPr="0066084A">
        <w:rPr>
          <w:rFonts w:ascii="Times New Roman" w:hAnsi="Times New Roman"/>
          <w:i/>
          <w:sz w:val="24"/>
          <w:szCs w:val="24"/>
        </w:rPr>
        <w:t>Vers</w:t>
      </w:r>
      <w:r w:rsidRPr="007028AB">
        <w:rPr>
          <w:rFonts w:ascii="Times New Roman" w:hAnsi="Times New Roman"/>
          <w:i/>
          <w:sz w:val="24"/>
          <w:szCs w:val="24"/>
          <w:lang w:val="ru-RU"/>
        </w:rPr>
        <w:t xml:space="preserve"> </w:t>
      </w:r>
      <w:r w:rsidRPr="0066084A">
        <w:rPr>
          <w:rFonts w:ascii="Times New Roman" w:hAnsi="Times New Roman"/>
          <w:i/>
          <w:sz w:val="24"/>
          <w:szCs w:val="24"/>
        </w:rPr>
        <w:t>Byzance</w:t>
      </w:r>
      <w:r w:rsidRPr="007028AB">
        <w:rPr>
          <w:rFonts w:ascii="Times New Roman" w:hAnsi="Times New Roman"/>
          <w:i/>
          <w:sz w:val="24"/>
          <w:szCs w:val="24"/>
          <w:lang w:val="ru-RU"/>
        </w:rPr>
        <w:t xml:space="preserve"> </w:t>
      </w:r>
      <w:r w:rsidRPr="007028AB">
        <w:rPr>
          <w:rFonts w:ascii="Times New Roman" w:hAnsi="Times New Roman"/>
          <w:sz w:val="24"/>
          <w:szCs w:val="24"/>
          <w:lang w:val="ru-RU"/>
        </w:rPr>
        <w:t>(</w:t>
      </w:r>
      <w:r w:rsidRPr="007028AB">
        <w:rPr>
          <w:rFonts w:ascii="Times New Roman" w:hAnsi="Times New Roman"/>
          <w:i/>
          <w:sz w:val="24"/>
          <w:szCs w:val="24"/>
          <w:lang w:val="ru-RU"/>
        </w:rPr>
        <w:t>Ка Византији</w:t>
      </w:r>
      <w:r w:rsidRPr="007028AB">
        <w:rPr>
          <w:rFonts w:ascii="Times New Roman" w:hAnsi="Times New Roman"/>
          <w:sz w:val="24"/>
          <w:szCs w:val="24"/>
          <w:lang w:val="ru-RU"/>
        </w:rPr>
        <w:t>)</w:t>
      </w:r>
      <w:r w:rsidRPr="0066084A">
        <w:rPr>
          <w:rStyle w:val="FootnoteReference"/>
          <w:rFonts w:ascii="Times New Roman" w:hAnsi="Times New Roman"/>
          <w:sz w:val="24"/>
          <w:szCs w:val="24"/>
        </w:rPr>
        <w:footnoteReference w:id="62"/>
      </w:r>
      <w:r w:rsidRPr="007028AB">
        <w:rPr>
          <w:rFonts w:ascii="Times New Roman" w:hAnsi="Times New Roman"/>
          <w:sz w:val="24"/>
          <w:szCs w:val="24"/>
          <w:lang w:val="ru-RU"/>
        </w:rPr>
        <w:t>, написаном 1984. године, можемо уочити конзистентност у постулатима градивних елемената</w:t>
      </w:r>
      <w:r w:rsidR="00A3216F" w:rsidRPr="007028AB">
        <w:rPr>
          <w:rFonts w:ascii="Times New Roman" w:hAnsi="Times New Roman"/>
          <w:sz w:val="24"/>
          <w:szCs w:val="24"/>
          <w:lang w:val="ru-RU"/>
        </w:rPr>
        <w:t xml:space="preserve"> Јевтићевих композиција</w:t>
      </w:r>
      <w:r w:rsidRPr="007028AB">
        <w:rPr>
          <w:rFonts w:ascii="Times New Roman" w:hAnsi="Times New Roman"/>
          <w:sz w:val="24"/>
          <w:szCs w:val="24"/>
          <w:lang w:val="ru-RU"/>
        </w:rPr>
        <w:t>. Ов</w:t>
      </w:r>
      <w:r w:rsidR="00A3216F" w:rsidRPr="007028AB">
        <w:rPr>
          <w:rFonts w:ascii="Times New Roman" w:hAnsi="Times New Roman"/>
          <w:sz w:val="24"/>
          <w:szCs w:val="24"/>
          <w:lang w:val="ru-RU"/>
        </w:rPr>
        <w:t>о</w:t>
      </w:r>
      <w:r w:rsidRPr="007028AB">
        <w:rPr>
          <w:rFonts w:ascii="Times New Roman" w:hAnsi="Times New Roman"/>
          <w:sz w:val="24"/>
          <w:szCs w:val="24"/>
          <w:lang w:val="ru-RU"/>
        </w:rPr>
        <w:t xml:space="preserve"> се на првом месту односи </w:t>
      </w:r>
      <w:r w:rsidR="00A3216F" w:rsidRPr="007028AB">
        <w:rPr>
          <w:rFonts w:ascii="Times New Roman" w:hAnsi="Times New Roman"/>
          <w:sz w:val="24"/>
          <w:szCs w:val="24"/>
          <w:lang w:val="ru-RU"/>
        </w:rPr>
        <w:t xml:space="preserve">на централну улогу мелодије. Она, слично </w:t>
      </w:r>
      <w:r w:rsidR="00A3216F" w:rsidRPr="007028AB">
        <w:rPr>
          <w:rFonts w:ascii="Times New Roman" w:hAnsi="Times New Roman"/>
          <w:i/>
          <w:sz w:val="24"/>
          <w:szCs w:val="24"/>
          <w:lang w:val="ru-RU"/>
        </w:rPr>
        <w:t>Концерту за контрабас</w:t>
      </w:r>
      <w:r w:rsidR="00A3216F" w:rsidRPr="007028AB">
        <w:rPr>
          <w:rFonts w:ascii="Times New Roman" w:hAnsi="Times New Roman"/>
          <w:sz w:val="24"/>
          <w:szCs w:val="24"/>
          <w:lang w:val="ru-RU"/>
        </w:rPr>
        <w:t xml:space="preserve"> има модални карактер а хармоније произилазе из ње. У оба концерта су мелодије излож</w:t>
      </w:r>
      <w:r w:rsidR="00243950" w:rsidRPr="007028AB">
        <w:rPr>
          <w:rFonts w:ascii="Times New Roman" w:hAnsi="Times New Roman"/>
          <w:sz w:val="24"/>
          <w:szCs w:val="24"/>
          <w:lang w:val="ru-RU"/>
        </w:rPr>
        <w:t xml:space="preserve">ене у првом плану, и смењују се у излагањима оркестра и главног инструмента. </w:t>
      </w:r>
      <w:r w:rsidR="00E555B8" w:rsidRPr="007028AB">
        <w:rPr>
          <w:rFonts w:ascii="Times New Roman" w:hAnsi="Times New Roman"/>
          <w:sz w:val="24"/>
          <w:szCs w:val="24"/>
          <w:lang w:val="ru-RU"/>
        </w:rPr>
        <w:t xml:space="preserve">Неке од одлика ових мелодија су једноставност, лиричност и </w:t>
      </w:r>
      <w:r w:rsidR="00380D40" w:rsidRPr="007028AB">
        <w:rPr>
          <w:rFonts w:ascii="Times New Roman" w:hAnsi="Times New Roman"/>
          <w:sz w:val="24"/>
          <w:szCs w:val="24"/>
          <w:lang w:val="ru-RU"/>
        </w:rPr>
        <w:t>поступност кретње</w:t>
      </w:r>
      <w:r w:rsidR="00E555B8" w:rsidRPr="007028AB">
        <w:rPr>
          <w:rFonts w:ascii="Times New Roman" w:hAnsi="Times New Roman"/>
          <w:sz w:val="24"/>
          <w:szCs w:val="24"/>
          <w:lang w:val="ru-RU"/>
        </w:rPr>
        <w:t>. Мотиви ових мелодија приозилазе из  мешавина црквених и фолклорних напева, али уместо дефинисаног облика, често се крећу спонтано, у напред. Хармонија има јасну улогу подршке и колорита, где композитор не преза од коришћења атоналних елемената, ко</w:t>
      </w:r>
      <w:r w:rsidR="00347917" w:rsidRPr="007028AB">
        <w:rPr>
          <w:rFonts w:ascii="Times New Roman" w:hAnsi="Times New Roman"/>
          <w:sz w:val="24"/>
          <w:szCs w:val="24"/>
          <w:lang w:val="ru-RU"/>
        </w:rPr>
        <w:t>ји као да изазивају</w:t>
      </w:r>
      <w:r w:rsidR="00E555B8" w:rsidRPr="007028AB">
        <w:rPr>
          <w:rFonts w:ascii="Times New Roman" w:hAnsi="Times New Roman"/>
          <w:sz w:val="24"/>
          <w:szCs w:val="24"/>
          <w:lang w:val="ru-RU"/>
        </w:rPr>
        <w:t xml:space="preserve"> мелодију у њеној слободној кретњи. </w:t>
      </w:r>
      <w:r w:rsidR="00C7027D" w:rsidRPr="007028AB">
        <w:rPr>
          <w:rFonts w:ascii="Times New Roman" w:hAnsi="Times New Roman"/>
          <w:sz w:val="24"/>
          <w:szCs w:val="24"/>
          <w:lang w:val="ru-RU"/>
        </w:rPr>
        <w:t xml:space="preserve">Налик на </w:t>
      </w:r>
      <w:r w:rsidR="00264D78" w:rsidRPr="007028AB">
        <w:rPr>
          <w:rFonts w:ascii="Times New Roman" w:hAnsi="Times New Roman"/>
          <w:sz w:val="24"/>
          <w:szCs w:val="24"/>
          <w:lang w:val="ru-RU"/>
        </w:rPr>
        <w:t xml:space="preserve">класични наратив, мелодија стоички одолева изазовним околностима хармонских налета. </w:t>
      </w:r>
    </w:p>
    <w:p w:rsidR="00A248BA" w:rsidRPr="007028AB" w:rsidRDefault="00A248BA" w:rsidP="00855FCF">
      <w:pPr>
        <w:pStyle w:val="NoSpacing"/>
        <w:spacing w:line="360" w:lineRule="auto"/>
        <w:ind w:firstLine="720"/>
        <w:jc w:val="both"/>
        <w:rPr>
          <w:rFonts w:ascii="Times New Roman" w:hAnsi="Times New Roman"/>
          <w:sz w:val="24"/>
          <w:szCs w:val="24"/>
          <w:lang w:val="ru-RU"/>
        </w:rPr>
      </w:pPr>
    </w:p>
    <w:p w:rsidR="00264D78" w:rsidRPr="007028AB" w:rsidRDefault="00264D78" w:rsidP="005D6DC6">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Још једна од занимљивих паралели, односи се на коришћење ритм</w:t>
      </w:r>
      <w:r w:rsidRPr="0066084A">
        <w:rPr>
          <w:rFonts w:ascii="Times New Roman" w:hAnsi="Times New Roman"/>
          <w:sz w:val="24"/>
          <w:szCs w:val="24"/>
        </w:rPr>
        <w:t>a</w:t>
      </w:r>
      <w:r w:rsidRPr="007028AB">
        <w:rPr>
          <w:rFonts w:ascii="Times New Roman" w:hAnsi="Times New Roman"/>
          <w:sz w:val="24"/>
          <w:szCs w:val="24"/>
          <w:lang w:val="ru-RU"/>
        </w:rPr>
        <w:t xml:space="preserve">. </w:t>
      </w:r>
      <w:r w:rsidRPr="0066084A">
        <w:rPr>
          <w:rFonts w:ascii="Times New Roman" w:hAnsi="Times New Roman"/>
          <w:sz w:val="24"/>
          <w:szCs w:val="24"/>
        </w:rPr>
        <w:t xml:space="preserve">Јевтић користи ритмичке идиоме који постепено граде вишеслојност у музичком току, али и који утичу на метричке </w:t>
      </w:r>
      <w:r w:rsidR="00347917" w:rsidRPr="0066084A">
        <w:rPr>
          <w:rFonts w:ascii="Times New Roman" w:hAnsi="Times New Roman"/>
          <w:sz w:val="24"/>
          <w:szCs w:val="24"/>
        </w:rPr>
        <w:t>одреднице, па се добија утисак тешког</w:t>
      </w:r>
      <w:r w:rsidRPr="0066084A">
        <w:rPr>
          <w:rFonts w:ascii="Times New Roman" w:hAnsi="Times New Roman"/>
          <w:sz w:val="24"/>
          <w:szCs w:val="24"/>
        </w:rPr>
        <w:t xml:space="preserve"> успоравања или убрзања у налетима.</w:t>
      </w:r>
      <w:r w:rsidR="00731C4E" w:rsidRPr="0066084A">
        <w:rPr>
          <w:rFonts w:ascii="Times New Roman" w:hAnsi="Times New Roman"/>
          <w:sz w:val="24"/>
          <w:szCs w:val="24"/>
        </w:rPr>
        <w:t xml:space="preserve"> </w:t>
      </w:r>
      <w:r w:rsidR="00731C4E" w:rsidRPr="007028AB">
        <w:rPr>
          <w:rFonts w:ascii="Times New Roman" w:hAnsi="Times New Roman"/>
          <w:sz w:val="24"/>
          <w:szCs w:val="24"/>
          <w:lang w:val="ru-RU"/>
        </w:rPr>
        <w:t>У концерту за виолу, ритмички обрасци доприносе комплексности у излагању хармонских сазвучја, јер уместо хармон</w:t>
      </w:r>
      <w:r w:rsidR="00347917" w:rsidRPr="007028AB">
        <w:rPr>
          <w:rFonts w:ascii="Times New Roman" w:hAnsi="Times New Roman"/>
          <w:sz w:val="24"/>
          <w:szCs w:val="24"/>
          <w:lang w:val="ru-RU"/>
        </w:rPr>
        <w:t>ских стубова</w:t>
      </w:r>
      <w:r w:rsidR="00731C4E" w:rsidRPr="007028AB">
        <w:rPr>
          <w:rFonts w:ascii="Times New Roman" w:hAnsi="Times New Roman"/>
          <w:sz w:val="24"/>
          <w:szCs w:val="24"/>
          <w:lang w:val="ru-RU"/>
        </w:rPr>
        <w:t xml:space="preserve"> групе инструмената фрагментарно из</w:t>
      </w:r>
      <w:r w:rsidR="00347917" w:rsidRPr="007028AB">
        <w:rPr>
          <w:rFonts w:ascii="Times New Roman" w:hAnsi="Times New Roman"/>
          <w:sz w:val="24"/>
          <w:szCs w:val="24"/>
          <w:lang w:val="ru-RU"/>
        </w:rPr>
        <w:t>лажу ове идиоме и на тај начин учествују</w:t>
      </w:r>
      <w:r w:rsidR="00731C4E" w:rsidRPr="007028AB">
        <w:rPr>
          <w:rFonts w:ascii="Times New Roman" w:hAnsi="Times New Roman"/>
          <w:sz w:val="24"/>
          <w:szCs w:val="24"/>
          <w:lang w:val="ru-RU"/>
        </w:rPr>
        <w:t xml:space="preserve"> у хармонском току.</w:t>
      </w:r>
      <w:r w:rsidR="00C6078E" w:rsidRPr="007028AB">
        <w:rPr>
          <w:rFonts w:ascii="Times New Roman" w:hAnsi="Times New Roman"/>
          <w:sz w:val="24"/>
          <w:szCs w:val="24"/>
          <w:lang w:val="ru-RU"/>
        </w:rPr>
        <w:t xml:space="preserve"> Ови мотиви се негде јављају у јасној имитацији, али је негде ритмичка компонента само основ за мелодијску кретњу или хармонску надградњу. </w:t>
      </w:r>
    </w:p>
    <w:p w:rsidR="00A248BA" w:rsidRPr="007028AB" w:rsidRDefault="00A248BA" w:rsidP="005D6DC6">
      <w:pPr>
        <w:pStyle w:val="NoSpacing"/>
        <w:spacing w:line="360" w:lineRule="auto"/>
        <w:ind w:firstLine="720"/>
        <w:jc w:val="both"/>
        <w:rPr>
          <w:rFonts w:ascii="Times New Roman" w:hAnsi="Times New Roman"/>
          <w:sz w:val="24"/>
          <w:szCs w:val="24"/>
          <w:lang w:val="ru-RU"/>
        </w:rPr>
      </w:pPr>
    </w:p>
    <w:p w:rsidR="00C6078E" w:rsidRPr="007028AB" w:rsidRDefault="00C6078E" w:rsidP="005D6DC6">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lastRenderedPageBreak/>
        <w:t xml:space="preserve">У концерту за контрабас, ови елементи су директнији па су и контрасти већи. Уместо поступних </w:t>
      </w:r>
      <w:r w:rsidR="001E242A" w:rsidRPr="007028AB">
        <w:rPr>
          <w:rFonts w:ascii="Times New Roman" w:hAnsi="Times New Roman"/>
          <w:sz w:val="24"/>
          <w:szCs w:val="24"/>
          <w:lang w:val="ru-RU"/>
        </w:rPr>
        <w:t>кретњи</w:t>
      </w:r>
      <w:r w:rsidRPr="007028AB">
        <w:rPr>
          <w:rFonts w:ascii="Times New Roman" w:hAnsi="Times New Roman"/>
          <w:sz w:val="24"/>
          <w:szCs w:val="24"/>
          <w:lang w:val="ru-RU"/>
        </w:rPr>
        <w:t xml:space="preserve"> и промена у излагању, Јевтић јасно супротставља дуг</w:t>
      </w:r>
      <w:r w:rsidR="008D0BA3" w:rsidRPr="007028AB">
        <w:rPr>
          <w:rFonts w:ascii="Times New Roman" w:hAnsi="Times New Roman"/>
          <w:sz w:val="24"/>
          <w:szCs w:val="24"/>
          <w:lang w:val="ru-RU"/>
        </w:rPr>
        <w:t xml:space="preserve">е унисоне мелодије и одсеке богате ритмичке структуре. </w:t>
      </w:r>
      <w:r w:rsidR="00380D40" w:rsidRPr="007028AB">
        <w:rPr>
          <w:rFonts w:ascii="Times New Roman" w:hAnsi="Times New Roman"/>
          <w:sz w:val="24"/>
          <w:szCs w:val="24"/>
          <w:lang w:val="ru-RU"/>
        </w:rPr>
        <w:t>Такође, користи грађу квартних односа (посебно на крају првог и другог става) као елемент уједињења и успостављања „равнотеже“, као предус</w:t>
      </w:r>
      <w:r w:rsidR="00C659B5" w:rsidRPr="007028AB">
        <w:rPr>
          <w:rFonts w:ascii="Times New Roman" w:hAnsi="Times New Roman"/>
          <w:sz w:val="24"/>
          <w:szCs w:val="24"/>
          <w:lang w:val="ru-RU"/>
        </w:rPr>
        <w:t>лов</w:t>
      </w:r>
      <w:r w:rsidR="00380D40" w:rsidRPr="007028AB">
        <w:rPr>
          <w:rFonts w:ascii="Times New Roman" w:hAnsi="Times New Roman"/>
          <w:sz w:val="24"/>
          <w:szCs w:val="24"/>
          <w:lang w:val="ru-RU"/>
        </w:rPr>
        <w:t xml:space="preserve"> за разрешење. </w:t>
      </w:r>
    </w:p>
    <w:p w:rsidR="00A248BA" w:rsidRPr="007028AB" w:rsidRDefault="00A248BA" w:rsidP="005D6DC6">
      <w:pPr>
        <w:pStyle w:val="NoSpacing"/>
        <w:spacing w:line="360" w:lineRule="auto"/>
        <w:ind w:firstLine="720"/>
        <w:jc w:val="both"/>
        <w:rPr>
          <w:rFonts w:ascii="Times New Roman" w:hAnsi="Times New Roman"/>
          <w:sz w:val="24"/>
          <w:szCs w:val="24"/>
          <w:lang w:val="ru-RU"/>
        </w:rPr>
      </w:pPr>
    </w:p>
    <w:p w:rsidR="006465C3" w:rsidRPr="007028AB" w:rsidRDefault="006465C3" w:rsidP="00855FCF">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Захтеви за умешним извођењем су у оба случаја значајни. Од испеваних лирских кретњи које су препуне потенцијала за микрофразирање, па све до фуриозних пасажа са богатом ритмичком и артикулативном компонентом, Јевтић у оба концерта у великој мери исцрпљује потенцијале „соло“ инструмената, а то доприноси заводљивости композиција од стране музичара. </w:t>
      </w:r>
      <w:r w:rsidR="00522039" w:rsidRPr="007028AB">
        <w:rPr>
          <w:rFonts w:ascii="Times New Roman" w:hAnsi="Times New Roman"/>
          <w:sz w:val="24"/>
          <w:szCs w:val="24"/>
          <w:lang w:val="ru-RU"/>
        </w:rPr>
        <w:t>Интерпретативни домет</w:t>
      </w:r>
      <w:r w:rsidR="007537FC" w:rsidRPr="007028AB">
        <w:rPr>
          <w:rFonts w:ascii="Times New Roman" w:hAnsi="Times New Roman"/>
          <w:sz w:val="24"/>
          <w:szCs w:val="24"/>
          <w:lang w:val="ru-RU"/>
        </w:rPr>
        <w:t xml:space="preserve">и су високи, али је пут ка њиховом остварењу садржан креативним слободама и могућностима. </w:t>
      </w:r>
    </w:p>
    <w:p w:rsidR="00A248BA" w:rsidRPr="007028AB" w:rsidRDefault="00A248BA" w:rsidP="00855FCF">
      <w:pPr>
        <w:pStyle w:val="NoSpacing"/>
        <w:spacing w:line="360" w:lineRule="auto"/>
        <w:ind w:firstLine="720"/>
        <w:jc w:val="both"/>
        <w:rPr>
          <w:rFonts w:ascii="Times New Roman" w:hAnsi="Times New Roman"/>
          <w:sz w:val="24"/>
          <w:szCs w:val="24"/>
          <w:lang w:val="ru-RU"/>
        </w:rPr>
      </w:pPr>
    </w:p>
    <w:p w:rsidR="00380D40" w:rsidRPr="0066084A" w:rsidRDefault="003A5ABC" w:rsidP="00855FCF">
      <w:pPr>
        <w:pStyle w:val="NoSpacing"/>
        <w:spacing w:line="360" w:lineRule="auto"/>
        <w:ind w:firstLine="720"/>
        <w:jc w:val="both"/>
        <w:rPr>
          <w:rFonts w:ascii="Times New Roman" w:hAnsi="Times New Roman"/>
          <w:sz w:val="24"/>
          <w:szCs w:val="24"/>
        </w:rPr>
      </w:pPr>
      <w:r w:rsidRPr="007028AB">
        <w:rPr>
          <w:rFonts w:ascii="Times New Roman" w:hAnsi="Times New Roman"/>
          <w:sz w:val="24"/>
          <w:szCs w:val="24"/>
          <w:lang w:val="ru-RU"/>
        </w:rPr>
        <w:t xml:space="preserve">Јевтићев </w:t>
      </w:r>
      <w:r w:rsidRPr="007028AB">
        <w:rPr>
          <w:rFonts w:ascii="Times New Roman" w:hAnsi="Times New Roman"/>
          <w:i/>
          <w:sz w:val="24"/>
          <w:szCs w:val="24"/>
          <w:lang w:val="ru-RU"/>
        </w:rPr>
        <w:t>Концерт за алт саксофон</w:t>
      </w:r>
      <w:r w:rsidR="000D6C35" w:rsidRPr="0066084A">
        <w:rPr>
          <w:rStyle w:val="FootnoteReference"/>
          <w:rFonts w:ascii="Times New Roman" w:hAnsi="Times New Roman"/>
          <w:i/>
          <w:sz w:val="24"/>
          <w:szCs w:val="24"/>
        </w:rPr>
        <w:footnoteReference w:id="63"/>
      </w:r>
      <w:r w:rsidRPr="007028AB">
        <w:rPr>
          <w:rFonts w:ascii="Times New Roman" w:hAnsi="Times New Roman"/>
          <w:i/>
          <w:sz w:val="24"/>
          <w:szCs w:val="24"/>
          <w:lang w:val="ru-RU"/>
        </w:rPr>
        <w:t xml:space="preserve"> </w:t>
      </w:r>
      <w:r w:rsidR="00A50453" w:rsidRPr="007028AB">
        <w:rPr>
          <w:rFonts w:ascii="Times New Roman" w:hAnsi="Times New Roman"/>
          <w:sz w:val="24"/>
          <w:szCs w:val="24"/>
          <w:lang w:val="ru-RU"/>
        </w:rPr>
        <w:t>има сличне препознатљиве елементе. Почетно излагање мелодије у оркестру садржане квартама, без хармонске подлоге, преузима деоница саксофона, а затим се задржава на дугој ноти да би оркестар колорит мелодије пренео у сведену ритмичну пратњу</w:t>
      </w:r>
      <w:r w:rsidR="006C2618" w:rsidRPr="007028AB">
        <w:rPr>
          <w:rFonts w:ascii="Times New Roman" w:hAnsi="Times New Roman"/>
          <w:sz w:val="24"/>
          <w:szCs w:val="24"/>
          <w:lang w:val="ru-RU"/>
        </w:rPr>
        <w:t>,</w:t>
      </w:r>
      <w:r w:rsidR="00A50453" w:rsidRPr="007028AB">
        <w:rPr>
          <w:rFonts w:ascii="Times New Roman" w:hAnsi="Times New Roman"/>
          <w:sz w:val="24"/>
          <w:szCs w:val="24"/>
          <w:lang w:val="ru-RU"/>
        </w:rPr>
        <w:t xml:space="preserve"> на коју саксофон излаже јасну певљиву фолклорну мелодију.</w:t>
      </w:r>
      <w:r w:rsidR="00A1293E" w:rsidRPr="007028AB">
        <w:rPr>
          <w:rFonts w:ascii="Times New Roman" w:hAnsi="Times New Roman"/>
          <w:sz w:val="24"/>
          <w:szCs w:val="24"/>
          <w:lang w:val="ru-RU"/>
        </w:rPr>
        <w:t xml:space="preserve"> Ово је још једна композиција која одише покретом и животним карактером. </w:t>
      </w:r>
      <w:r w:rsidR="006E6617" w:rsidRPr="007028AB">
        <w:rPr>
          <w:rFonts w:ascii="Times New Roman" w:hAnsi="Times New Roman"/>
          <w:sz w:val="24"/>
          <w:szCs w:val="24"/>
          <w:lang w:val="ru-RU"/>
        </w:rPr>
        <w:t xml:space="preserve">Мелодија је (слично </w:t>
      </w:r>
      <w:r w:rsidR="006E6617" w:rsidRPr="007028AB">
        <w:rPr>
          <w:rFonts w:ascii="Times New Roman" w:hAnsi="Times New Roman"/>
          <w:i/>
          <w:sz w:val="24"/>
          <w:szCs w:val="24"/>
          <w:lang w:val="ru-RU"/>
        </w:rPr>
        <w:t>Концерту за контрабас)</w:t>
      </w:r>
      <w:r w:rsidR="006E6617" w:rsidRPr="007028AB">
        <w:rPr>
          <w:rFonts w:ascii="Times New Roman" w:hAnsi="Times New Roman"/>
          <w:sz w:val="24"/>
          <w:szCs w:val="24"/>
          <w:lang w:val="ru-RU"/>
        </w:rPr>
        <w:t xml:space="preserve"> носећи елемент композиције. </w:t>
      </w:r>
      <w:r w:rsidR="002A6885" w:rsidRPr="007028AB">
        <w:rPr>
          <w:rFonts w:ascii="Times New Roman" w:hAnsi="Times New Roman"/>
          <w:sz w:val="24"/>
          <w:szCs w:val="24"/>
          <w:lang w:val="ru-RU"/>
        </w:rPr>
        <w:t>Модални звук у комбинацији са убедљивим ритмичким обрасцима доноси полетан карактер.</w:t>
      </w:r>
      <w:r w:rsidR="000276E2" w:rsidRPr="007028AB">
        <w:rPr>
          <w:rFonts w:ascii="Times New Roman" w:hAnsi="Times New Roman"/>
          <w:sz w:val="24"/>
          <w:szCs w:val="24"/>
          <w:lang w:val="ru-RU"/>
        </w:rPr>
        <w:t xml:space="preserve"> У случају овог концерта, доминира фолклорни карактер м</w:t>
      </w:r>
      <w:r w:rsidR="00B56C45" w:rsidRPr="007028AB">
        <w:rPr>
          <w:rFonts w:ascii="Times New Roman" w:hAnsi="Times New Roman"/>
          <w:sz w:val="24"/>
          <w:szCs w:val="24"/>
          <w:lang w:val="ru-RU"/>
        </w:rPr>
        <w:t>отива и кретњи које</w:t>
      </w:r>
      <w:r w:rsidR="00034671" w:rsidRPr="007028AB">
        <w:rPr>
          <w:rFonts w:ascii="Times New Roman" w:hAnsi="Times New Roman"/>
          <w:sz w:val="24"/>
          <w:szCs w:val="24"/>
          <w:lang w:val="ru-RU"/>
        </w:rPr>
        <w:t xml:space="preserve"> из њих</w:t>
      </w:r>
      <w:r w:rsidR="00B56C45" w:rsidRPr="007028AB">
        <w:rPr>
          <w:rFonts w:ascii="Times New Roman" w:hAnsi="Times New Roman"/>
          <w:sz w:val="24"/>
          <w:szCs w:val="24"/>
          <w:lang w:val="ru-RU"/>
        </w:rPr>
        <w:t xml:space="preserve"> произилазе. </w:t>
      </w:r>
      <w:r w:rsidR="00494274" w:rsidRPr="007028AB">
        <w:rPr>
          <w:rFonts w:ascii="Times New Roman" w:hAnsi="Times New Roman"/>
          <w:sz w:val="24"/>
          <w:szCs w:val="24"/>
          <w:lang w:val="ru-RU"/>
        </w:rPr>
        <w:t xml:space="preserve">Фуриозни трећи став поставља интерпретативне изазове сличне </w:t>
      </w:r>
      <w:r w:rsidR="00494274" w:rsidRPr="007028AB">
        <w:rPr>
          <w:rFonts w:ascii="Times New Roman" w:hAnsi="Times New Roman"/>
          <w:i/>
          <w:sz w:val="24"/>
          <w:szCs w:val="24"/>
          <w:lang w:val="ru-RU"/>
        </w:rPr>
        <w:t>Концерту за контрабас</w:t>
      </w:r>
      <w:r w:rsidR="00494274" w:rsidRPr="007028AB">
        <w:rPr>
          <w:rFonts w:ascii="Times New Roman" w:hAnsi="Times New Roman"/>
          <w:sz w:val="24"/>
          <w:szCs w:val="24"/>
          <w:lang w:val="ru-RU"/>
        </w:rPr>
        <w:t xml:space="preserve">. </w:t>
      </w:r>
      <w:r w:rsidR="00494274" w:rsidRPr="0066084A">
        <w:rPr>
          <w:rFonts w:ascii="Times New Roman" w:hAnsi="Times New Roman"/>
          <w:sz w:val="24"/>
          <w:szCs w:val="24"/>
        </w:rPr>
        <w:t xml:space="preserve">Лакоћа покрета у мелодији захтева прецизност и </w:t>
      </w:r>
      <w:r w:rsidR="00B173A3" w:rsidRPr="0066084A">
        <w:rPr>
          <w:rFonts w:ascii="Times New Roman" w:hAnsi="Times New Roman"/>
          <w:sz w:val="24"/>
          <w:szCs w:val="24"/>
        </w:rPr>
        <w:t>јасну артикулацију</w:t>
      </w:r>
      <w:r w:rsidR="00B73991" w:rsidRPr="0066084A">
        <w:rPr>
          <w:rFonts w:ascii="Times New Roman" w:hAnsi="Times New Roman"/>
          <w:sz w:val="24"/>
          <w:szCs w:val="24"/>
        </w:rPr>
        <w:t xml:space="preserve">. </w:t>
      </w:r>
    </w:p>
    <w:p w:rsidR="00B56C45" w:rsidRPr="0066084A" w:rsidRDefault="00B56C45" w:rsidP="00B8423D">
      <w:pPr>
        <w:pStyle w:val="NoSpacing"/>
        <w:spacing w:line="360" w:lineRule="auto"/>
        <w:jc w:val="both"/>
        <w:rPr>
          <w:rFonts w:ascii="Times New Roman" w:hAnsi="Times New Roman"/>
          <w:sz w:val="24"/>
          <w:szCs w:val="24"/>
        </w:rPr>
      </w:pPr>
    </w:p>
    <w:p w:rsidR="005D6DC6" w:rsidRPr="0066084A" w:rsidRDefault="005D6DC6" w:rsidP="00B8423D">
      <w:pPr>
        <w:pStyle w:val="NoSpacing"/>
        <w:spacing w:line="360" w:lineRule="auto"/>
        <w:jc w:val="both"/>
        <w:rPr>
          <w:rFonts w:ascii="Times New Roman" w:hAnsi="Times New Roman"/>
          <w:sz w:val="24"/>
          <w:szCs w:val="24"/>
        </w:rPr>
      </w:pPr>
    </w:p>
    <w:p w:rsidR="00002318" w:rsidRPr="0066084A" w:rsidRDefault="00002318" w:rsidP="00002318">
      <w:pPr>
        <w:pStyle w:val="NoSpacing"/>
        <w:spacing w:line="360" w:lineRule="auto"/>
        <w:jc w:val="both"/>
        <w:rPr>
          <w:rFonts w:ascii="Times New Roman" w:hAnsi="Times New Roman"/>
          <w:i/>
          <w:sz w:val="20"/>
          <w:szCs w:val="20"/>
        </w:rPr>
      </w:pPr>
    </w:p>
    <w:p w:rsidR="00002318" w:rsidRPr="0066084A" w:rsidRDefault="001533E9" w:rsidP="001533E9">
      <w:pPr>
        <w:pStyle w:val="NoSpacing"/>
        <w:tabs>
          <w:tab w:val="left" w:pos="2465"/>
        </w:tabs>
        <w:spacing w:line="360" w:lineRule="auto"/>
        <w:jc w:val="both"/>
        <w:rPr>
          <w:rFonts w:ascii="Times New Roman" w:hAnsi="Times New Roman"/>
          <w:sz w:val="24"/>
          <w:szCs w:val="24"/>
        </w:rPr>
      </w:pPr>
      <w:r w:rsidRPr="0066084A">
        <w:rPr>
          <w:rFonts w:ascii="Times New Roman" w:hAnsi="Times New Roman"/>
          <w:sz w:val="24"/>
          <w:szCs w:val="24"/>
        </w:rPr>
        <w:tab/>
      </w:r>
    </w:p>
    <w:p w:rsidR="0005323C" w:rsidRPr="0066084A" w:rsidRDefault="0005323C" w:rsidP="001533E9">
      <w:pPr>
        <w:pStyle w:val="NoSpacing"/>
        <w:tabs>
          <w:tab w:val="left" w:pos="2465"/>
        </w:tabs>
        <w:spacing w:line="360" w:lineRule="auto"/>
        <w:jc w:val="both"/>
        <w:rPr>
          <w:rFonts w:ascii="Times New Roman" w:hAnsi="Times New Roman"/>
          <w:sz w:val="24"/>
          <w:szCs w:val="24"/>
        </w:rPr>
      </w:pPr>
    </w:p>
    <w:p w:rsidR="0005323C" w:rsidRPr="0066084A" w:rsidRDefault="0005323C" w:rsidP="001533E9">
      <w:pPr>
        <w:pStyle w:val="NoSpacing"/>
        <w:tabs>
          <w:tab w:val="left" w:pos="2465"/>
        </w:tabs>
        <w:spacing w:line="360" w:lineRule="auto"/>
        <w:jc w:val="both"/>
        <w:rPr>
          <w:rFonts w:ascii="Times New Roman" w:hAnsi="Times New Roman"/>
          <w:sz w:val="24"/>
          <w:szCs w:val="24"/>
        </w:rPr>
      </w:pPr>
    </w:p>
    <w:p w:rsidR="00A248BA" w:rsidRPr="0066084A" w:rsidRDefault="00A248BA" w:rsidP="001533E9">
      <w:pPr>
        <w:pStyle w:val="NoSpacing"/>
        <w:tabs>
          <w:tab w:val="left" w:pos="2465"/>
        </w:tabs>
        <w:spacing w:line="360" w:lineRule="auto"/>
        <w:jc w:val="both"/>
        <w:rPr>
          <w:rFonts w:ascii="Times New Roman" w:hAnsi="Times New Roman"/>
          <w:sz w:val="24"/>
          <w:szCs w:val="24"/>
        </w:rPr>
      </w:pPr>
    </w:p>
    <w:p w:rsidR="00F03246" w:rsidRPr="0066084A" w:rsidRDefault="00F03246" w:rsidP="00F461AD">
      <w:pPr>
        <w:pStyle w:val="Heading2"/>
        <w:numPr>
          <w:ilvl w:val="1"/>
          <w:numId w:val="14"/>
        </w:numPr>
        <w:jc w:val="center"/>
        <w:rPr>
          <w:rFonts w:ascii="Times New Roman" w:hAnsi="Times New Roman" w:cs="Times New Roman"/>
          <w:color w:val="auto"/>
          <w:sz w:val="28"/>
          <w:szCs w:val="28"/>
        </w:rPr>
      </w:pPr>
      <w:bookmarkStart w:id="30" w:name="_Toc191506998"/>
      <w:r w:rsidRPr="0066084A">
        <w:rPr>
          <w:rFonts w:ascii="Times New Roman" w:hAnsi="Times New Roman" w:cs="Times New Roman"/>
          <w:color w:val="auto"/>
          <w:sz w:val="28"/>
          <w:szCs w:val="28"/>
        </w:rPr>
        <w:lastRenderedPageBreak/>
        <w:t xml:space="preserve">Принципи </w:t>
      </w:r>
      <w:r w:rsidR="008C6154" w:rsidRPr="0066084A">
        <w:rPr>
          <w:rFonts w:ascii="Times New Roman" w:hAnsi="Times New Roman" w:cs="Times New Roman"/>
          <w:color w:val="auto"/>
          <w:sz w:val="28"/>
          <w:szCs w:val="28"/>
        </w:rPr>
        <w:t>извођачке концепције</w:t>
      </w:r>
      <w:bookmarkEnd w:id="30"/>
    </w:p>
    <w:p w:rsidR="00F03246" w:rsidRPr="0066084A" w:rsidRDefault="00F03246" w:rsidP="006518B4">
      <w:pPr>
        <w:pStyle w:val="NoSpacing"/>
        <w:spacing w:line="360" w:lineRule="auto"/>
        <w:jc w:val="both"/>
        <w:rPr>
          <w:rFonts w:ascii="Times New Roman" w:hAnsi="Times New Roman"/>
          <w:sz w:val="24"/>
          <w:szCs w:val="24"/>
        </w:rPr>
      </w:pPr>
    </w:p>
    <w:p w:rsidR="001533E9" w:rsidRPr="0066084A" w:rsidRDefault="001533E9" w:rsidP="006518B4">
      <w:pPr>
        <w:pStyle w:val="NoSpacing"/>
        <w:spacing w:line="360" w:lineRule="auto"/>
        <w:jc w:val="both"/>
        <w:rPr>
          <w:rFonts w:ascii="Times New Roman" w:hAnsi="Times New Roman"/>
          <w:sz w:val="24"/>
          <w:szCs w:val="24"/>
        </w:rPr>
      </w:pPr>
    </w:p>
    <w:p w:rsidR="00B911A8" w:rsidRPr="007028AB" w:rsidRDefault="00D957DF" w:rsidP="001533E9">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Информисано извођење овог концерта се заснива у великој мери на разумевању стила компоновања Ивана Јевтића. Интенционално препуштање извођачких одлука подразумева да извођач познаје </w:t>
      </w:r>
      <w:r w:rsidR="008C6154" w:rsidRPr="007028AB">
        <w:rPr>
          <w:rFonts w:ascii="Times New Roman" w:hAnsi="Times New Roman"/>
          <w:sz w:val="24"/>
          <w:szCs w:val="24"/>
          <w:lang w:val="ru-RU"/>
        </w:rPr>
        <w:t>наклоност</w:t>
      </w:r>
      <w:r w:rsidRPr="007028AB">
        <w:rPr>
          <w:rFonts w:ascii="Times New Roman" w:hAnsi="Times New Roman"/>
          <w:sz w:val="24"/>
          <w:szCs w:val="24"/>
          <w:lang w:val="ru-RU"/>
        </w:rPr>
        <w:t xml:space="preserve"> композитора ка певању и фрази у контрасту са јасно артикулисаним фигурацијама (синкопе, триоле и квинтоле). Динамик</w:t>
      </w:r>
      <w:r w:rsidR="00855FCF" w:rsidRPr="007028AB">
        <w:rPr>
          <w:rFonts w:ascii="Times New Roman" w:hAnsi="Times New Roman"/>
          <w:sz w:val="24"/>
          <w:szCs w:val="24"/>
          <w:lang w:val="ru-RU"/>
        </w:rPr>
        <w:t>а је уписана у форми смерница, које подразумевају да извођач, пажљивом припремом дође до интерпретативних решења,</w:t>
      </w:r>
      <w:r w:rsidRPr="007028AB">
        <w:rPr>
          <w:rFonts w:ascii="Times New Roman" w:hAnsi="Times New Roman"/>
          <w:sz w:val="24"/>
          <w:szCs w:val="24"/>
          <w:lang w:val="ru-RU"/>
        </w:rPr>
        <w:t xml:space="preserve"> и то тако да се задржи баланс звука у односу на оркестар, а да се </w:t>
      </w:r>
      <w:r w:rsidR="00642988" w:rsidRPr="007028AB">
        <w:rPr>
          <w:rFonts w:ascii="Times New Roman" w:hAnsi="Times New Roman"/>
          <w:sz w:val="24"/>
          <w:szCs w:val="24"/>
          <w:lang w:val="ru-RU"/>
        </w:rPr>
        <w:t xml:space="preserve">подржи кретање у фрази. </w:t>
      </w:r>
      <w:r w:rsidR="00BA4978" w:rsidRPr="007028AB">
        <w:rPr>
          <w:rFonts w:ascii="Times New Roman" w:hAnsi="Times New Roman"/>
          <w:sz w:val="24"/>
          <w:szCs w:val="24"/>
          <w:lang w:val="ru-RU"/>
        </w:rPr>
        <w:t xml:space="preserve">Динамика мелодијске кретње је заснована на ритмичкој хијерархији, али такође није обележена, већ извођач треба да нађе контекст у комуникацији са оркестарском деоницом. Ово се односи на проналажење динамичких контраста тамо где они могу имати музичко естетски смисао, </w:t>
      </w:r>
      <w:r w:rsidR="00645B87" w:rsidRPr="007028AB">
        <w:rPr>
          <w:rFonts w:ascii="Times New Roman" w:hAnsi="Times New Roman"/>
          <w:sz w:val="24"/>
          <w:szCs w:val="24"/>
          <w:lang w:val="ru-RU"/>
        </w:rPr>
        <w:t xml:space="preserve">и </w:t>
      </w:r>
      <w:r w:rsidR="00BA4978" w:rsidRPr="007028AB">
        <w:rPr>
          <w:rFonts w:ascii="Times New Roman" w:hAnsi="Times New Roman"/>
          <w:sz w:val="24"/>
          <w:szCs w:val="24"/>
          <w:lang w:val="ru-RU"/>
        </w:rPr>
        <w:t xml:space="preserve">препуштени су виђењу извођача. </w:t>
      </w:r>
      <w:r w:rsidR="00645B87" w:rsidRPr="007028AB">
        <w:rPr>
          <w:rFonts w:ascii="Times New Roman" w:hAnsi="Times New Roman"/>
          <w:sz w:val="24"/>
          <w:szCs w:val="24"/>
          <w:lang w:val="ru-RU"/>
        </w:rPr>
        <w:t xml:space="preserve">Када су унисоне деонице, онда треба изнаћи решење динамичке кретње тако да се добије заједничка кретња </w:t>
      </w:r>
      <w:r w:rsidR="005C54BE" w:rsidRPr="007028AB">
        <w:rPr>
          <w:rFonts w:ascii="Times New Roman" w:hAnsi="Times New Roman"/>
          <w:sz w:val="24"/>
          <w:szCs w:val="24"/>
          <w:lang w:val="ru-RU"/>
        </w:rPr>
        <w:t xml:space="preserve">динамике </w:t>
      </w:r>
      <w:r w:rsidR="00645B87" w:rsidRPr="007028AB">
        <w:rPr>
          <w:rFonts w:ascii="Times New Roman" w:hAnsi="Times New Roman"/>
          <w:sz w:val="24"/>
          <w:szCs w:val="24"/>
          <w:lang w:val="ru-RU"/>
        </w:rPr>
        <w:t xml:space="preserve">и тиме, фраза. </w:t>
      </w:r>
      <w:r w:rsidR="004C7838" w:rsidRPr="007028AB">
        <w:rPr>
          <w:rFonts w:ascii="Times New Roman" w:hAnsi="Times New Roman"/>
          <w:sz w:val="24"/>
          <w:szCs w:val="24"/>
          <w:lang w:val="ru-RU"/>
        </w:rPr>
        <w:t xml:space="preserve">Исто се односи на елементе имитације, где деонице пратећих гудача поступно понављају одређени мотив. </w:t>
      </w:r>
      <w:r w:rsidR="002F67AB" w:rsidRPr="007028AB">
        <w:rPr>
          <w:rFonts w:ascii="Times New Roman" w:hAnsi="Times New Roman"/>
          <w:sz w:val="24"/>
          <w:szCs w:val="24"/>
          <w:lang w:val="ru-RU"/>
        </w:rPr>
        <w:t xml:space="preserve">Артикулација је написана јасно, али такође изискује истраживање прецизних нијанси које доносе ефектност али и баланс са оркестром. </w:t>
      </w:r>
    </w:p>
    <w:p w:rsidR="00A248BA" w:rsidRPr="007028AB" w:rsidRDefault="00A248BA" w:rsidP="001533E9">
      <w:pPr>
        <w:pStyle w:val="NoSpacing"/>
        <w:spacing w:line="360" w:lineRule="auto"/>
        <w:ind w:firstLine="720"/>
        <w:jc w:val="both"/>
        <w:rPr>
          <w:rFonts w:ascii="Times New Roman" w:hAnsi="Times New Roman"/>
          <w:sz w:val="24"/>
          <w:szCs w:val="24"/>
          <w:lang w:val="ru-RU"/>
        </w:rPr>
      </w:pPr>
    </w:p>
    <w:p w:rsidR="00B74802" w:rsidRPr="0066084A" w:rsidRDefault="00347917" w:rsidP="003A5039">
      <w:pPr>
        <w:pStyle w:val="NoSpacing"/>
        <w:spacing w:line="360" w:lineRule="auto"/>
        <w:ind w:firstLine="420"/>
        <w:jc w:val="both"/>
        <w:rPr>
          <w:rFonts w:ascii="Times New Roman" w:hAnsi="Times New Roman"/>
          <w:sz w:val="24"/>
          <w:szCs w:val="24"/>
        </w:rPr>
      </w:pPr>
      <w:r w:rsidRPr="007028AB">
        <w:rPr>
          <w:rFonts w:ascii="Times New Roman" w:hAnsi="Times New Roman"/>
          <w:sz w:val="24"/>
          <w:szCs w:val="24"/>
          <w:lang w:val="ru-RU"/>
        </w:rPr>
        <w:t>Специфичности сол</w:t>
      </w:r>
      <w:r w:rsidR="000C0B06" w:rsidRPr="007028AB">
        <w:rPr>
          <w:rFonts w:ascii="Times New Roman" w:hAnsi="Times New Roman"/>
          <w:sz w:val="24"/>
          <w:szCs w:val="24"/>
          <w:lang w:val="ru-RU"/>
        </w:rPr>
        <w:t>истичких одломака</w:t>
      </w:r>
      <w:r w:rsidR="00DA7743" w:rsidRPr="007028AB">
        <w:rPr>
          <w:rFonts w:ascii="Times New Roman" w:hAnsi="Times New Roman"/>
          <w:sz w:val="24"/>
          <w:szCs w:val="24"/>
          <w:lang w:val="ru-RU"/>
        </w:rPr>
        <w:t xml:space="preserve"> (као што је у </w:t>
      </w:r>
      <w:r w:rsidR="006C71F3" w:rsidRPr="007028AB">
        <w:rPr>
          <w:rFonts w:ascii="Times New Roman" w:hAnsi="Times New Roman"/>
          <w:i/>
          <w:sz w:val="24"/>
          <w:szCs w:val="24"/>
          <w:lang w:val="ru-RU"/>
        </w:rPr>
        <w:t>Примеру 19</w:t>
      </w:r>
      <w:r w:rsidR="006C71F3" w:rsidRPr="007028AB">
        <w:rPr>
          <w:rFonts w:ascii="Times New Roman" w:hAnsi="Times New Roman"/>
          <w:sz w:val="24"/>
          <w:szCs w:val="24"/>
          <w:lang w:val="ru-RU"/>
        </w:rPr>
        <w:t>)</w:t>
      </w:r>
      <w:r w:rsidR="003E16AE" w:rsidRPr="007028AB">
        <w:rPr>
          <w:rFonts w:ascii="Times New Roman" w:hAnsi="Times New Roman"/>
          <w:sz w:val="24"/>
          <w:szCs w:val="24"/>
          <w:lang w:val="ru-RU"/>
        </w:rPr>
        <w:t xml:space="preserve">, треба третирати стриктно на основу записа, </w:t>
      </w:r>
      <w:r w:rsidR="00B911A8" w:rsidRPr="007028AB">
        <w:rPr>
          <w:rFonts w:ascii="Times New Roman" w:hAnsi="Times New Roman"/>
          <w:sz w:val="24"/>
          <w:szCs w:val="24"/>
          <w:lang w:val="ru-RU"/>
        </w:rPr>
        <w:t xml:space="preserve">као </w:t>
      </w:r>
      <w:r w:rsidR="003E16AE" w:rsidRPr="007028AB">
        <w:rPr>
          <w:rFonts w:ascii="Times New Roman" w:hAnsi="Times New Roman"/>
          <w:sz w:val="24"/>
          <w:szCs w:val="24"/>
          <w:lang w:val="ru-RU"/>
        </w:rPr>
        <w:t xml:space="preserve">природан наставак фразе. </w:t>
      </w:r>
      <w:r w:rsidR="004F2328" w:rsidRPr="007028AB">
        <w:rPr>
          <w:rFonts w:ascii="Times New Roman" w:hAnsi="Times New Roman"/>
          <w:sz w:val="24"/>
          <w:szCs w:val="24"/>
          <w:lang w:val="ru-RU"/>
        </w:rPr>
        <w:t>Оркестар стаје а солистичка</w:t>
      </w:r>
      <w:r w:rsidR="003669A8" w:rsidRPr="007028AB">
        <w:rPr>
          <w:rFonts w:ascii="Times New Roman" w:hAnsi="Times New Roman"/>
          <w:sz w:val="24"/>
          <w:szCs w:val="24"/>
          <w:lang w:val="ru-RU"/>
        </w:rPr>
        <w:t xml:space="preserve"> деоница, евоцирајући херојски или стоички </w:t>
      </w:r>
      <w:r w:rsidR="00B911A8" w:rsidRPr="007028AB">
        <w:rPr>
          <w:rFonts w:ascii="Times New Roman" w:hAnsi="Times New Roman"/>
          <w:sz w:val="24"/>
          <w:szCs w:val="24"/>
          <w:lang w:val="ru-RU"/>
        </w:rPr>
        <w:t>моменат</w:t>
      </w:r>
      <w:r w:rsidR="003669A8" w:rsidRPr="007028AB">
        <w:rPr>
          <w:rFonts w:ascii="Times New Roman" w:hAnsi="Times New Roman"/>
          <w:sz w:val="24"/>
          <w:szCs w:val="24"/>
          <w:lang w:val="ru-RU"/>
        </w:rPr>
        <w:t xml:space="preserve"> наставља истим интезитетом и праћењем фразне логике.</w:t>
      </w:r>
      <w:r w:rsidR="00B911A8" w:rsidRPr="007028AB">
        <w:rPr>
          <w:rFonts w:ascii="Times New Roman" w:hAnsi="Times New Roman"/>
          <w:sz w:val="24"/>
          <w:szCs w:val="24"/>
          <w:lang w:val="ru-RU"/>
        </w:rPr>
        <w:t xml:space="preserve"> </w:t>
      </w:r>
      <w:r w:rsidR="008325E3" w:rsidRPr="007028AB">
        <w:rPr>
          <w:rFonts w:ascii="Times New Roman" w:hAnsi="Times New Roman"/>
          <w:sz w:val="24"/>
          <w:szCs w:val="24"/>
          <w:lang w:val="ru-RU"/>
        </w:rPr>
        <w:t xml:space="preserve">Можемо спознати корелације овакве оркестрације, где контрабас наставља мелодију без подршке оркестра, са снажним </w:t>
      </w:r>
      <w:r w:rsidR="0023269C" w:rsidRPr="007028AB">
        <w:rPr>
          <w:rFonts w:ascii="Times New Roman" w:hAnsi="Times New Roman"/>
          <w:sz w:val="24"/>
          <w:szCs w:val="24"/>
          <w:lang w:val="ru-RU"/>
        </w:rPr>
        <w:t>убеђењима композитора о животу као сталној борби и тежњи.</w:t>
      </w:r>
      <w:r w:rsidR="0023269C" w:rsidRPr="0066084A">
        <w:rPr>
          <w:rStyle w:val="FootnoteReference"/>
          <w:rFonts w:ascii="Times New Roman" w:hAnsi="Times New Roman"/>
          <w:sz w:val="24"/>
          <w:szCs w:val="24"/>
        </w:rPr>
        <w:footnoteReference w:id="64"/>
      </w:r>
      <w:r w:rsidR="008325E3" w:rsidRPr="007028AB">
        <w:rPr>
          <w:rFonts w:ascii="Times New Roman" w:hAnsi="Times New Roman"/>
          <w:sz w:val="24"/>
          <w:szCs w:val="24"/>
          <w:lang w:val="ru-RU"/>
        </w:rPr>
        <w:t xml:space="preserve"> </w:t>
      </w:r>
      <w:r w:rsidR="00B911A8" w:rsidRPr="0066084A">
        <w:rPr>
          <w:rFonts w:ascii="Times New Roman" w:hAnsi="Times New Roman"/>
          <w:sz w:val="24"/>
          <w:szCs w:val="24"/>
        </w:rPr>
        <w:t xml:space="preserve">Оркестар се поново придружује, овог пута унисоним звуком, а фраза контрабаса и даље прати свој смер и постављене динамичке и артикулационе принципе. </w:t>
      </w:r>
    </w:p>
    <w:p w:rsidR="001533E9" w:rsidRPr="0066084A" w:rsidRDefault="001533E9" w:rsidP="006518B4">
      <w:pPr>
        <w:pStyle w:val="NoSpacing"/>
        <w:spacing w:line="360" w:lineRule="auto"/>
        <w:jc w:val="both"/>
        <w:rPr>
          <w:rFonts w:ascii="Times New Roman" w:hAnsi="Times New Roman"/>
          <w:sz w:val="24"/>
          <w:szCs w:val="24"/>
        </w:rPr>
      </w:pPr>
    </w:p>
    <w:p w:rsidR="00D60921" w:rsidRPr="007028AB" w:rsidRDefault="00D60921" w:rsidP="001533E9">
      <w:pPr>
        <w:pStyle w:val="NoSpacing"/>
        <w:spacing w:line="360" w:lineRule="auto"/>
        <w:ind w:firstLine="420"/>
        <w:jc w:val="both"/>
        <w:rPr>
          <w:rFonts w:ascii="Times New Roman" w:hAnsi="Times New Roman"/>
          <w:sz w:val="24"/>
          <w:szCs w:val="24"/>
          <w:lang w:val="ru-RU"/>
        </w:rPr>
      </w:pPr>
      <w:r w:rsidRPr="007028AB">
        <w:rPr>
          <w:rFonts w:ascii="Times New Roman" w:hAnsi="Times New Roman"/>
          <w:sz w:val="24"/>
          <w:szCs w:val="24"/>
          <w:lang w:val="ru-RU"/>
        </w:rPr>
        <w:t xml:space="preserve">Како композитор ствара инстинкивно и на основу инспирације, може се закључити да се успешна интерпретација такође заснива на инстинктима извођача, као и естетској тежњи ка испеваности и </w:t>
      </w:r>
      <w:r w:rsidR="0079521D" w:rsidRPr="007028AB">
        <w:rPr>
          <w:rFonts w:ascii="Times New Roman" w:hAnsi="Times New Roman"/>
          <w:sz w:val="24"/>
          <w:szCs w:val="24"/>
          <w:lang w:val="ru-RU"/>
        </w:rPr>
        <w:t>поетским манирима.</w:t>
      </w:r>
    </w:p>
    <w:p w:rsidR="007A1330" w:rsidRPr="007028AB" w:rsidRDefault="007A1330" w:rsidP="006518B4">
      <w:pPr>
        <w:pStyle w:val="NoSpacing"/>
        <w:spacing w:line="360" w:lineRule="auto"/>
        <w:jc w:val="both"/>
        <w:rPr>
          <w:rFonts w:ascii="Times New Roman" w:hAnsi="Times New Roman"/>
          <w:sz w:val="24"/>
          <w:szCs w:val="24"/>
          <w:lang w:val="ru-RU"/>
        </w:rPr>
      </w:pPr>
    </w:p>
    <w:p w:rsidR="001D3169" w:rsidRPr="007028AB" w:rsidRDefault="001D3169" w:rsidP="006518B4">
      <w:pPr>
        <w:pStyle w:val="NoSpacing"/>
        <w:spacing w:line="360" w:lineRule="auto"/>
        <w:jc w:val="both"/>
        <w:rPr>
          <w:rFonts w:ascii="Times New Roman" w:hAnsi="Times New Roman"/>
          <w:sz w:val="24"/>
          <w:szCs w:val="24"/>
          <w:lang w:val="ru-RU"/>
        </w:rPr>
      </w:pPr>
    </w:p>
    <w:p w:rsidR="00FB52F7" w:rsidRPr="0066084A" w:rsidRDefault="00FB52F7" w:rsidP="00F461AD">
      <w:pPr>
        <w:pStyle w:val="Heading1"/>
        <w:numPr>
          <w:ilvl w:val="0"/>
          <w:numId w:val="14"/>
        </w:numPr>
        <w:jc w:val="center"/>
        <w:rPr>
          <w:rFonts w:ascii="Times New Roman" w:hAnsi="Times New Roman" w:cs="Times New Roman"/>
          <w:color w:val="000000" w:themeColor="text1"/>
          <w:szCs w:val="32"/>
        </w:rPr>
      </w:pPr>
      <w:bookmarkStart w:id="31" w:name="_Toc191506999"/>
      <w:r w:rsidRPr="0066084A">
        <w:rPr>
          <w:rFonts w:ascii="Times New Roman" w:hAnsi="Times New Roman" w:cs="Times New Roman"/>
          <w:color w:val="000000" w:themeColor="text1"/>
          <w:szCs w:val="32"/>
        </w:rPr>
        <w:t>Закључак</w:t>
      </w:r>
      <w:bookmarkEnd w:id="31"/>
    </w:p>
    <w:p w:rsidR="004C1272" w:rsidRPr="0066084A" w:rsidRDefault="004C1272" w:rsidP="004C1272">
      <w:pPr>
        <w:rPr>
          <w:rFonts w:ascii="Times New Roman" w:hAnsi="Times New Roman" w:cs="Times New Roman"/>
        </w:rPr>
      </w:pPr>
    </w:p>
    <w:p w:rsidR="00FB52F7" w:rsidRPr="0066084A" w:rsidRDefault="00FB52F7" w:rsidP="00FB52F7">
      <w:pPr>
        <w:pStyle w:val="NoSpacing"/>
        <w:spacing w:line="360" w:lineRule="auto"/>
        <w:jc w:val="center"/>
        <w:rPr>
          <w:rFonts w:ascii="Times New Roman" w:hAnsi="Times New Roman"/>
          <w:sz w:val="32"/>
          <w:szCs w:val="32"/>
        </w:rPr>
      </w:pPr>
    </w:p>
    <w:p w:rsidR="00276406" w:rsidRPr="0066084A" w:rsidRDefault="00276406" w:rsidP="00FB52F7">
      <w:pPr>
        <w:pStyle w:val="NoSpacing"/>
        <w:spacing w:line="360" w:lineRule="auto"/>
        <w:jc w:val="center"/>
        <w:rPr>
          <w:rFonts w:ascii="Times New Roman" w:hAnsi="Times New Roman"/>
          <w:sz w:val="32"/>
          <w:szCs w:val="32"/>
        </w:rPr>
      </w:pPr>
    </w:p>
    <w:p w:rsidR="00276406" w:rsidRPr="0066084A" w:rsidRDefault="00276406" w:rsidP="00517582">
      <w:pPr>
        <w:pStyle w:val="NoSpacing"/>
        <w:spacing w:line="360" w:lineRule="auto"/>
        <w:rPr>
          <w:rFonts w:ascii="Times New Roman" w:hAnsi="Times New Roman"/>
          <w:sz w:val="32"/>
          <w:szCs w:val="32"/>
        </w:rPr>
      </w:pPr>
    </w:p>
    <w:p w:rsidR="000637C3" w:rsidRPr="007028AB" w:rsidRDefault="00EB477D" w:rsidP="006C0D68">
      <w:pPr>
        <w:pStyle w:val="NoSpacing"/>
        <w:spacing w:line="360" w:lineRule="auto"/>
        <w:jc w:val="both"/>
        <w:rPr>
          <w:rFonts w:ascii="Times New Roman" w:hAnsi="Times New Roman"/>
          <w:sz w:val="24"/>
          <w:szCs w:val="24"/>
          <w:lang w:val="ru-RU"/>
        </w:rPr>
      </w:pPr>
      <w:r w:rsidRPr="007028AB">
        <w:rPr>
          <w:rFonts w:ascii="Times New Roman" w:hAnsi="Times New Roman"/>
          <w:sz w:val="24"/>
          <w:szCs w:val="24"/>
          <w:lang w:val="ru-RU"/>
        </w:rPr>
        <w:t>Све три композиције, прожете су специфичностима музичких наслеђа поднеб</w:t>
      </w:r>
      <w:r w:rsidR="004B01BA" w:rsidRPr="007028AB">
        <w:rPr>
          <w:rFonts w:ascii="Times New Roman" w:hAnsi="Times New Roman"/>
          <w:sz w:val="24"/>
          <w:szCs w:val="24"/>
          <w:lang w:val="ru-RU"/>
        </w:rPr>
        <w:t xml:space="preserve">ља, па је из извођачке перспективе потребно да се сагледају ове особености, како би се приступило припреми интерпретације. </w:t>
      </w:r>
      <w:r w:rsidR="00487C7A" w:rsidRPr="007028AB">
        <w:rPr>
          <w:rFonts w:ascii="Times New Roman" w:hAnsi="Times New Roman"/>
          <w:sz w:val="24"/>
          <w:szCs w:val="24"/>
          <w:lang w:val="ru-RU"/>
        </w:rPr>
        <w:t>П</w:t>
      </w:r>
      <w:r w:rsidR="00FE76B4" w:rsidRPr="007028AB">
        <w:rPr>
          <w:rFonts w:ascii="Times New Roman" w:hAnsi="Times New Roman"/>
          <w:sz w:val="24"/>
          <w:szCs w:val="24"/>
          <w:lang w:val="ru-RU"/>
        </w:rPr>
        <w:t>риказан</w:t>
      </w:r>
      <w:r w:rsidR="00487C7A" w:rsidRPr="007028AB">
        <w:rPr>
          <w:rFonts w:ascii="Times New Roman" w:hAnsi="Times New Roman"/>
          <w:sz w:val="24"/>
          <w:szCs w:val="24"/>
          <w:lang w:val="ru-RU"/>
        </w:rPr>
        <w:t>е</w:t>
      </w:r>
      <w:r w:rsidR="00FE76B4" w:rsidRPr="007028AB">
        <w:rPr>
          <w:rFonts w:ascii="Times New Roman" w:hAnsi="Times New Roman"/>
          <w:sz w:val="24"/>
          <w:szCs w:val="24"/>
          <w:lang w:val="ru-RU"/>
        </w:rPr>
        <w:t xml:space="preserve"> анализ</w:t>
      </w:r>
      <w:r w:rsidR="00487C7A" w:rsidRPr="007028AB">
        <w:rPr>
          <w:rFonts w:ascii="Times New Roman" w:hAnsi="Times New Roman"/>
          <w:sz w:val="24"/>
          <w:szCs w:val="24"/>
          <w:lang w:val="ru-RU"/>
        </w:rPr>
        <w:t>е</w:t>
      </w:r>
      <w:r w:rsidR="00FE76B4" w:rsidRPr="007028AB">
        <w:rPr>
          <w:rFonts w:ascii="Times New Roman" w:hAnsi="Times New Roman"/>
          <w:sz w:val="24"/>
          <w:szCs w:val="24"/>
          <w:lang w:val="ru-RU"/>
        </w:rPr>
        <w:t xml:space="preserve"> </w:t>
      </w:r>
      <w:r w:rsidR="00487C7A" w:rsidRPr="007028AB">
        <w:rPr>
          <w:rFonts w:ascii="Times New Roman" w:hAnsi="Times New Roman"/>
          <w:sz w:val="24"/>
          <w:szCs w:val="24"/>
          <w:lang w:val="ru-RU"/>
        </w:rPr>
        <w:t xml:space="preserve">осликавају елементе који </w:t>
      </w:r>
      <w:r w:rsidR="00FE76B4" w:rsidRPr="007028AB">
        <w:rPr>
          <w:rFonts w:ascii="Times New Roman" w:hAnsi="Times New Roman"/>
          <w:sz w:val="24"/>
          <w:szCs w:val="24"/>
          <w:lang w:val="ru-RU"/>
        </w:rPr>
        <w:t xml:space="preserve">утичу на </w:t>
      </w:r>
      <w:r w:rsidR="008D4242" w:rsidRPr="007028AB">
        <w:rPr>
          <w:rFonts w:ascii="Times New Roman" w:hAnsi="Times New Roman"/>
          <w:sz w:val="24"/>
          <w:szCs w:val="24"/>
          <w:lang w:val="ru-RU"/>
        </w:rPr>
        <w:t>разумевање</w:t>
      </w:r>
      <w:r w:rsidR="00FE76B4" w:rsidRPr="007028AB">
        <w:rPr>
          <w:rFonts w:ascii="Times New Roman" w:hAnsi="Times New Roman"/>
          <w:sz w:val="24"/>
          <w:szCs w:val="24"/>
          <w:lang w:val="ru-RU"/>
        </w:rPr>
        <w:t xml:space="preserve"> композиција, </w:t>
      </w:r>
      <w:r w:rsidR="00487C7A" w:rsidRPr="007028AB">
        <w:rPr>
          <w:rFonts w:ascii="Times New Roman" w:hAnsi="Times New Roman"/>
          <w:sz w:val="24"/>
          <w:szCs w:val="24"/>
          <w:lang w:val="ru-RU"/>
        </w:rPr>
        <w:t xml:space="preserve">па се </w:t>
      </w:r>
      <w:r w:rsidR="00FE76B4" w:rsidRPr="007028AB">
        <w:rPr>
          <w:rFonts w:ascii="Times New Roman" w:hAnsi="Times New Roman"/>
          <w:sz w:val="24"/>
          <w:szCs w:val="24"/>
          <w:lang w:val="ru-RU"/>
        </w:rPr>
        <w:t>може закључити да оне у великој мери утичу на интерпретацију</w:t>
      </w:r>
      <w:r w:rsidR="008D4242" w:rsidRPr="007028AB">
        <w:rPr>
          <w:rFonts w:ascii="Times New Roman" w:hAnsi="Times New Roman"/>
          <w:sz w:val="24"/>
          <w:szCs w:val="24"/>
          <w:lang w:val="ru-RU"/>
        </w:rPr>
        <w:t xml:space="preserve">. </w:t>
      </w:r>
      <w:r w:rsidR="003956F9" w:rsidRPr="007028AB">
        <w:rPr>
          <w:rFonts w:ascii="Times New Roman" w:hAnsi="Times New Roman"/>
          <w:sz w:val="24"/>
          <w:szCs w:val="24"/>
          <w:lang w:val="ru-RU"/>
        </w:rPr>
        <w:t>Такође, може</w:t>
      </w:r>
      <w:r w:rsidR="00A20242" w:rsidRPr="007028AB">
        <w:rPr>
          <w:rFonts w:ascii="Times New Roman" w:hAnsi="Times New Roman"/>
          <w:sz w:val="24"/>
          <w:szCs w:val="24"/>
          <w:lang w:val="ru-RU"/>
        </w:rPr>
        <w:t xml:space="preserve"> се</w:t>
      </w:r>
      <w:r w:rsidR="003956F9" w:rsidRPr="007028AB">
        <w:rPr>
          <w:rFonts w:ascii="Times New Roman" w:hAnsi="Times New Roman"/>
          <w:sz w:val="24"/>
          <w:szCs w:val="24"/>
          <w:lang w:val="ru-RU"/>
        </w:rPr>
        <w:t xml:space="preserve"> извести тврдњ</w:t>
      </w:r>
      <w:r w:rsidR="00A20242" w:rsidRPr="007028AB">
        <w:rPr>
          <w:rFonts w:ascii="Times New Roman" w:hAnsi="Times New Roman"/>
          <w:sz w:val="24"/>
          <w:szCs w:val="24"/>
          <w:lang w:val="ru-RU"/>
        </w:rPr>
        <w:t>а,</w:t>
      </w:r>
      <w:r w:rsidR="003956F9" w:rsidRPr="007028AB">
        <w:rPr>
          <w:rFonts w:ascii="Times New Roman" w:hAnsi="Times New Roman"/>
          <w:sz w:val="24"/>
          <w:szCs w:val="24"/>
          <w:lang w:val="ru-RU"/>
        </w:rPr>
        <w:t xml:space="preserve"> да у све три композиције тумачење нотног текста није довољно да би се извела садржајна звучна реализација. </w:t>
      </w:r>
      <w:r w:rsidR="00A15280" w:rsidRPr="007028AB">
        <w:rPr>
          <w:rFonts w:ascii="Times New Roman" w:hAnsi="Times New Roman"/>
          <w:sz w:val="24"/>
          <w:szCs w:val="24"/>
          <w:lang w:val="ru-RU"/>
        </w:rPr>
        <w:t xml:space="preserve">Препознавање специфичних стилских параметара и других одредница (везаних за начин добијања звука, одређену артикулацију или фразну логику), значајно утиче на интерпретацију. </w:t>
      </w:r>
    </w:p>
    <w:p w:rsidR="00276406" w:rsidRPr="007028AB" w:rsidRDefault="007910DA" w:rsidP="000637C3">
      <w:pPr>
        <w:pStyle w:val="NoSpacing"/>
        <w:spacing w:line="360" w:lineRule="auto"/>
        <w:ind w:firstLine="720"/>
        <w:jc w:val="both"/>
        <w:rPr>
          <w:rFonts w:ascii="Times New Roman" w:hAnsi="Times New Roman"/>
          <w:sz w:val="24"/>
          <w:szCs w:val="24"/>
          <w:lang w:val="ru-RU"/>
        </w:rPr>
      </w:pPr>
      <w:r w:rsidRPr="007028AB">
        <w:rPr>
          <w:rFonts w:ascii="Times New Roman" w:hAnsi="Times New Roman"/>
          <w:sz w:val="24"/>
          <w:szCs w:val="24"/>
          <w:lang w:val="ru-RU"/>
        </w:rPr>
        <w:t xml:space="preserve">Извођач треба да </w:t>
      </w:r>
      <w:r w:rsidR="002D2662" w:rsidRPr="007028AB">
        <w:rPr>
          <w:rFonts w:ascii="Times New Roman" w:hAnsi="Times New Roman"/>
          <w:sz w:val="24"/>
          <w:szCs w:val="24"/>
          <w:lang w:val="ru-RU"/>
        </w:rPr>
        <w:t>с</w:t>
      </w:r>
      <w:r w:rsidRPr="007028AB">
        <w:rPr>
          <w:rFonts w:ascii="Times New Roman" w:hAnsi="Times New Roman"/>
          <w:sz w:val="24"/>
          <w:szCs w:val="24"/>
          <w:lang w:val="ru-RU"/>
        </w:rPr>
        <w:t>позна контекст и интенције композитора уз помоћ приказаних анализ</w:t>
      </w:r>
      <w:r w:rsidR="00A20242" w:rsidRPr="007028AB">
        <w:rPr>
          <w:rFonts w:ascii="Times New Roman" w:hAnsi="Times New Roman"/>
          <w:sz w:val="24"/>
          <w:szCs w:val="24"/>
          <w:lang w:val="ru-RU"/>
        </w:rPr>
        <w:t>а,</w:t>
      </w:r>
      <w:r w:rsidR="002D2662" w:rsidRPr="007028AB">
        <w:rPr>
          <w:rFonts w:ascii="Times New Roman" w:hAnsi="Times New Roman"/>
          <w:sz w:val="24"/>
          <w:szCs w:val="24"/>
          <w:lang w:val="ru-RU"/>
        </w:rPr>
        <w:t xml:space="preserve"> како би могао да пружи музичко решење проткано сопственим уметничким изразом.</w:t>
      </w:r>
      <w:r w:rsidR="000C3A1F" w:rsidRPr="007028AB">
        <w:rPr>
          <w:rFonts w:ascii="Times New Roman" w:hAnsi="Times New Roman"/>
          <w:sz w:val="24"/>
          <w:szCs w:val="24"/>
          <w:lang w:val="ru-RU"/>
        </w:rPr>
        <w:t xml:space="preserve"> </w:t>
      </w:r>
      <w:r w:rsidR="005E76DC" w:rsidRPr="007028AB">
        <w:rPr>
          <w:rFonts w:ascii="Times New Roman" w:hAnsi="Times New Roman"/>
          <w:sz w:val="24"/>
          <w:szCs w:val="24"/>
          <w:lang w:val="ru-RU"/>
        </w:rPr>
        <w:t xml:space="preserve">Спознаја интерпретативног усмерења и задатог манипулативног простора је од кључне важности. На примеру Протове </w:t>
      </w:r>
      <w:r w:rsidR="005E76DC" w:rsidRPr="007028AB">
        <w:rPr>
          <w:rFonts w:ascii="Times New Roman" w:hAnsi="Times New Roman"/>
          <w:i/>
          <w:sz w:val="24"/>
          <w:szCs w:val="24"/>
          <w:lang w:val="ru-RU"/>
        </w:rPr>
        <w:t xml:space="preserve">Сонате, </w:t>
      </w:r>
      <w:r w:rsidR="006D5834" w:rsidRPr="007028AB">
        <w:rPr>
          <w:rFonts w:ascii="Times New Roman" w:hAnsi="Times New Roman"/>
          <w:sz w:val="24"/>
          <w:szCs w:val="24"/>
          <w:lang w:val="ru-RU"/>
        </w:rPr>
        <w:t>(у поглављу 5.3)</w:t>
      </w:r>
      <w:r w:rsidR="006D5834" w:rsidRPr="007028AB">
        <w:rPr>
          <w:rFonts w:ascii="Times New Roman" w:hAnsi="Times New Roman"/>
          <w:i/>
          <w:sz w:val="24"/>
          <w:szCs w:val="24"/>
          <w:lang w:val="ru-RU"/>
        </w:rPr>
        <w:t xml:space="preserve"> </w:t>
      </w:r>
      <w:r w:rsidR="006D5834" w:rsidRPr="007028AB">
        <w:rPr>
          <w:rFonts w:ascii="Times New Roman" w:hAnsi="Times New Roman"/>
          <w:sz w:val="24"/>
          <w:szCs w:val="24"/>
          <w:lang w:val="ru-RU"/>
        </w:rPr>
        <w:t>приказана</w:t>
      </w:r>
      <w:r w:rsidR="005E76DC" w:rsidRPr="007028AB">
        <w:rPr>
          <w:rFonts w:ascii="Times New Roman" w:hAnsi="Times New Roman"/>
          <w:sz w:val="24"/>
          <w:szCs w:val="24"/>
          <w:lang w:val="ru-RU"/>
        </w:rPr>
        <w:t xml:space="preserve"> </w:t>
      </w:r>
      <w:r w:rsidR="006D5834" w:rsidRPr="007028AB">
        <w:rPr>
          <w:rFonts w:ascii="Times New Roman" w:hAnsi="Times New Roman"/>
          <w:sz w:val="24"/>
          <w:szCs w:val="24"/>
          <w:lang w:val="ru-RU"/>
        </w:rPr>
        <w:t xml:space="preserve">су </w:t>
      </w:r>
      <w:r w:rsidR="005E76DC" w:rsidRPr="007028AB">
        <w:rPr>
          <w:rFonts w:ascii="Times New Roman" w:hAnsi="Times New Roman"/>
          <w:sz w:val="24"/>
          <w:szCs w:val="24"/>
          <w:lang w:val="ru-RU"/>
        </w:rPr>
        <w:t>решења</w:t>
      </w:r>
      <w:r w:rsidR="00487C7A" w:rsidRPr="007028AB">
        <w:rPr>
          <w:rFonts w:ascii="Times New Roman" w:hAnsi="Times New Roman"/>
          <w:sz w:val="24"/>
          <w:szCs w:val="24"/>
          <w:lang w:val="ru-RU"/>
        </w:rPr>
        <w:t>,</w:t>
      </w:r>
      <w:r w:rsidR="005E76DC" w:rsidRPr="007028AB">
        <w:rPr>
          <w:rFonts w:ascii="Times New Roman" w:hAnsi="Times New Roman"/>
          <w:sz w:val="24"/>
          <w:szCs w:val="24"/>
          <w:lang w:val="ru-RU"/>
        </w:rPr>
        <w:t xml:space="preserve"> </w:t>
      </w:r>
      <w:r w:rsidR="00487C7A" w:rsidRPr="007028AB">
        <w:rPr>
          <w:rFonts w:ascii="Times New Roman" w:hAnsi="Times New Roman"/>
          <w:sz w:val="24"/>
          <w:szCs w:val="24"/>
          <w:lang w:val="ru-RU"/>
        </w:rPr>
        <w:t xml:space="preserve">која су </w:t>
      </w:r>
      <w:r w:rsidR="005E76DC" w:rsidRPr="007028AB">
        <w:rPr>
          <w:rFonts w:ascii="Times New Roman" w:hAnsi="Times New Roman"/>
          <w:sz w:val="24"/>
          <w:szCs w:val="24"/>
          <w:lang w:val="ru-RU"/>
        </w:rPr>
        <w:t>у складу са џез естетским изразом.</w:t>
      </w:r>
      <w:r w:rsidR="00F47125" w:rsidRPr="007028AB">
        <w:rPr>
          <w:rFonts w:ascii="Times New Roman" w:hAnsi="Times New Roman"/>
          <w:sz w:val="24"/>
          <w:szCs w:val="24"/>
          <w:lang w:val="ru-RU"/>
        </w:rPr>
        <w:t xml:space="preserve"> </w:t>
      </w:r>
      <w:r w:rsidR="006D5834" w:rsidRPr="007028AB">
        <w:rPr>
          <w:rFonts w:ascii="Times New Roman" w:hAnsi="Times New Roman"/>
          <w:sz w:val="24"/>
          <w:szCs w:val="24"/>
          <w:lang w:val="ru-RU"/>
        </w:rPr>
        <w:t>Она претпостављају прецизну примену одређених техника свирања које извођачу омогућавају уплив у зону сопственог израза.</w:t>
      </w:r>
      <w:r w:rsidR="000846BE" w:rsidRPr="007028AB">
        <w:rPr>
          <w:rFonts w:ascii="Times New Roman" w:hAnsi="Times New Roman"/>
          <w:sz w:val="24"/>
          <w:szCs w:val="24"/>
          <w:lang w:val="ru-RU"/>
        </w:rPr>
        <w:t xml:space="preserve"> Са друге стране, </w:t>
      </w:r>
      <w:r w:rsidR="000846BE" w:rsidRPr="007028AB">
        <w:rPr>
          <w:rFonts w:ascii="Times New Roman" w:hAnsi="Times New Roman"/>
          <w:i/>
          <w:sz w:val="24"/>
          <w:szCs w:val="24"/>
          <w:lang w:val="ru-RU"/>
        </w:rPr>
        <w:t>Концерт</w:t>
      </w:r>
      <w:r w:rsidR="006D5834" w:rsidRPr="007028AB">
        <w:rPr>
          <w:rFonts w:ascii="Times New Roman" w:hAnsi="Times New Roman"/>
          <w:sz w:val="24"/>
          <w:szCs w:val="24"/>
          <w:lang w:val="ru-RU"/>
        </w:rPr>
        <w:t xml:space="preserve"> </w:t>
      </w:r>
      <w:r w:rsidR="000846BE" w:rsidRPr="007028AB">
        <w:rPr>
          <w:rFonts w:ascii="Times New Roman" w:hAnsi="Times New Roman"/>
          <w:sz w:val="24"/>
          <w:szCs w:val="24"/>
          <w:lang w:val="ru-RU"/>
        </w:rPr>
        <w:t>Ивана Јевтића омогућава шири интерпретативни простор,</w:t>
      </w:r>
      <w:r w:rsidR="00750725" w:rsidRPr="007028AB">
        <w:rPr>
          <w:rFonts w:ascii="Times New Roman" w:hAnsi="Times New Roman"/>
          <w:sz w:val="24"/>
          <w:szCs w:val="24"/>
          <w:lang w:val="ru-RU"/>
        </w:rPr>
        <w:t xml:space="preserve"> захваљујући архаичном мелодијском току који</w:t>
      </w:r>
      <w:r w:rsidR="00CC4BDC" w:rsidRPr="007028AB">
        <w:rPr>
          <w:rFonts w:ascii="Times New Roman" w:hAnsi="Times New Roman"/>
          <w:sz w:val="24"/>
          <w:szCs w:val="24"/>
          <w:lang w:val="ru-RU"/>
        </w:rPr>
        <w:t xml:space="preserve">, трпељиво издржава изазове пратеће оркестарске </w:t>
      </w:r>
      <w:r w:rsidR="00430538" w:rsidRPr="007028AB">
        <w:rPr>
          <w:rFonts w:ascii="Times New Roman" w:hAnsi="Times New Roman"/>
          <w:sz w:val="24"/>
          <w:szCs w:val="24"/>
          <w:lang w:val="ru-RU"/>
        </w:rPr>
        <w:t>деонице</w:t>
      </w:r>
      <w:r w:rsidR="00CC4BDC" w:rsidRPr="007028AB">
        <w:rPr>
          <w:rFonts w:ascii="Times New Roman" w:hAnsi="Times New Roman"/>
          <w:sz w:val="24"/>
          <w:szCs w:val="24"/>
          <w:lang w:val="ru-RU"/>
        </w:rPr>
        <w:t>.</w:t>
      </w:r>
      <w:r w:rsidR="00487C7A" w:rsidRPr="007028AB">
        <w:rPr>
          <w:rFonts w:ascii="Times New Roman" w:hAnsi="Times New Roman"/>
          <w:sz w:val="24"/>
          <w:szCs w:val="24"/>
          <w:lang w:val="ru-RU"/>
        </w:rPr>
        <w:t xml:space="preserve"> </w:t>
      </w:r>
      <w:r w:rsidR="0028441B" w:rsidRPr="007028AB">
        <w:rPr>
          <w:rFonts w:ascii="Times New Roman" w:hAnsi="Times New Roman"/>
          <w:sz w:val="24"/>
          <w:szCs w:val="24"/>
          <w:lang w:val="ru-RU"/>
        </w:rPr>
        <w:t xml:space="preserve">Ове мелодије, иако изведене из традиционалних напева модалног карактера, </w:t>
      </w:r>
      <w:r w:rsidR="00AD4F35" w:rsidRPr="007028AB">
        <w:rPr>
          <w:rFonts w:ascii="Times New Roman" w:hAnsi="Times New Roman"/>
          <w:sz w:val="24"/>
          <w:szCs w:val="24"/>
          <w:lang w:val="ru-RU"/>
        </w:rPr>
        <w:t>не ометају</w:t>
      </w:r>
      <w:r w:rsidR="0028441B" w:rsidRPr="007028AB">
        <w:rPr>
          <w:rFonts w:ascii="Times New Roman" w:hAnsi="Times New Roman"/>
          <w:sz w:val="24"/>
          <w:szCs w:val="24"/>
          <w:lang w:val="ru-RU"/>
        </w:rPr>
        <w:t xml:space="preserve"> слободу извођача да неоптерећено изабере интерпретативна решења у складу са </w:t>
      </w:r>
      <w:r w:rsidR="00AD4F35" w:rsidRPr="007028AB">
        <w:rPr>
          <w:rFonts w:ascii="Times New Roman" w:hAnsi="Times New Roman"/>
          <w:sz w:val="24"/>
          <w:szCs w:val="24"/>
          <w:lang w:val="ru-RU"/>
        </w:rPr>
        <w:t xml:space="preserve">сопственим доживљајем композиције. </w:t>
      </w:r>
      <w:r w:rsidR="00487C7A" w:rsidRPr="007028AB">
        <w:rPr>
          <w:rFonts w:ascii="Times New Roman" w:hAnsi="Times New Roman"/>
          <w:sz w:val="24"/>
          <w:szCs w:val="24"/>
          <w:lang w:val="ru-RU"/>
        </w:rPr>
        <w:t xml:space="preserve">У случају </w:t>
      </w:r>
      <w:r w:rsidR="0091148B" w:rsidRPr="0066084A">
        <w:rPr>
          <w:rFonts w:ascii="Times New Roman" w:hAnsi="Times New Roman"/>
          <w:bCs/>
          <w:i/>
          <w:sz w:val="24"/>
          <w:szCs w:val="24"/>
        </w:rPr>
        <w:t>Divertime</w:t>
      </w:r>
      <w:r w:rsidR="00B11C37" w:rsidRPr="0066084A">
        <w:rPr>
          <w:rFonts w:ascii="Times New Roman" w:hAnsi="Times New Roman"/>
          <w:bCs/>
          <w:i/>
          <w:sz w:val="24"/>
          <w:szCs w:val="24"/>
        </w:rPr>
        <w:t>nto</w:t>
      </w:r>
      <w:r w:rsidR="00B11C37" w:rsidRPr="007028AB">
        <w:rPr>
          <w:rFonts w:ascii="Times New Roman" w:hAnsi="Times New Roman"/>
          <w:bCs/>
          <w:i/>
          <w:sz w:val="24"/>
          <w:szCs w:val="24"/>
          <w:lang w:val="ru-RU"/>
        </w:rPr>
        <w:t xml:space="preserve"> </w:t>
      </w:r>
      <w:r w:rsidR="00B11C37" w:rsidRPr="0066084A">
        <w:rPr>
          <w:rFonts w:ascii="Times New Roman" w:hAnsi="Times New Roman"/>
          <w:bCs/>
          <w:i/>
          <w:sz w:val="24"/>
          <w:szCs w:val="24"/>
        </w:rPr>
        <w:t>Concertante</w:t>
      </w:r>
      <w:r w:rsidR="00B11C37" w:rsidRPr="007028AB">
        <w:rPr>
          <w:rFonts w:ascii="Times New Roman" w:hAnsi="Times New Roman"/>
          <w:bCs/>
          <w:i/>
          <w:sz w:val="24"/>
          <w:szCs w:val="24"/>
          <w:lang w:val="ru-RU"/>
        </w:rPr>
        <w:t xml:space="preserve"> </w:t>
      </w:r>
      <w:r w:rsidR="00B11C37" w:rsidRPr="0066084A">
        <w:rPr>
          <w:rFonts w:ascii="Times New Roman" w:hAnsi="Times New Roman"/>
          <w:bCs/>
          <w:i/>
          <w:sz w:val="24"/>
          <w:szCs w:val="24"/>
        </w:rPr>
        <w:t>per</w:t>
      </w:r>
      <w:r w:rsidR="00B11C37" w:rsidRPr="007028AB">
        <w:rPr>
          <w:rFonts w:ascii="Times New Roman" w:hAnsi="Times New Roman"/>
          <w:bCs/>
          <w:i/>
          <w:sz w:val="24"/>
          <w:szCs w:val="24"/>
          <w:lang w:val="ru-RU"/>
        </w:rPr>
        <w:t xml:space="preserve"> </w:t>
      </w:r>
      <w:r w:rsidR="00B11C37" w:rsidRPr="0066084A">
        <w:rPr>
          <w:rFonts w:ascii="Times New Roman" w:hAnsi="Times New Roman"/>
          <w:bCs/>
          <w:i/>
          <w:sz w:val="24"/>
          <w:szCs w:val="24"/>
        </w:rPr>
        <w:t>Contrabbass</w:t>
      </w:r>
      <w:r w:rsidR="0091148B" w:rsidRPr="007028AB">
        <w:rPr>
          <w:rFonts w:ascii="Times New Roman" w:hAnsi="Times New Roman"/>
          <w:bCs/>
          <w:i/>
          <w:sz w:val="24"/>
          <w:szCs w:val="24"/>
          <w:lang w:val="ru-RU"/>
        </w:rPr>
        <w:t xml:space="preserve"> </w:t>
      </w:r>
      <w:r w:rsidR="0091148B" w:rsidRPr="0066084A">
        <w:rPr>
          <w:rFonts w:ascii="Times New Roman" w:hAnsi="Times New Roman"/>
          <w:bCs/>
          <w:i/>
          <w:sz w:val="24"/>
          <w:szCs w:val="24"/>
        </w:rPr>
        <w:t>e</w:t>
      </w:r>
      <w:r w:rsidR="0091148B" w:rsidRPr="007028AB">
        <w:rPr>
          <w:rFonts w:ascii="Times New Roman" w:hAnsi="Times New Roman"/>
          <w:bCs/>
          <w:i/>
          <w:sz w:val="24"/>
          <w:szCs w:val="24"/>
          <w:lang w:val="ru-RU"/>
        </w:rPr>
        <w:t xml:space="preserve"> </w:t>
      </w:r>
      <w:r w:rsidR="0091148B" w:rsidRPr="0066084A">
        <w:rPr>
          <w:rFonts w:ascii="Times New Roman" w:hAnsi="Times New Roman"/>
          <w:bCs/>
          <w:i/>
          <w:sz w:val="24"/>
          <w:szCs w:val="24"/>
        </w:rPr>
        <w:t>orchestra</w:t>
      </w:r>
      <w:r w:rsidR="0091148B" w:rsidRPr="007028AB">
        <w:rPr>
          <w:rFonts w:ascii="Times New Roman" w:hAnsi="Times New Roman"/>
          <w:bCs/>
          <w:sz w:val="24"/>
          <w:szCs w:val="24"/>
          <w:lang w:val="ru-RU"/>
        </w:rPr>
        <w:t xml:space="preserve">, </w:t>
      </w:r>
      <w:r w:rsidR="00AC0D71" w:rsidRPr="007028AB">
        <w:rPr>
          <w:rFonts w:ascii="Times New Roman" w:hAnsi="Times New Roman"/>
          <w:bCs/>
          <w:sz w:val="24"/>
          <w:szCs w:val="24"/>
          <w:lang w:val="ru-RU"/>
        </w:rPr>
        <w:t xml:space="preserve">извођачки потенцијали су </w:t>
      </w:r>
      <w:r w:rsidR="00430538" w:rsidRPr="007028AB">
        <w:rPr>
          <w:rFonts w:ascii="Times New Roman" w:hAnsi="Times New Roman"/>
          <w:bCs/>
          <w:sz w:val="24"/>
          <w:szCs w:val="24"/>
          <w:lang w:val="ru-RU"/>
        </w:rPr>
        <w:t>условљени</w:t>
      </w:r>
      <w:r w:rsidR="00AC0D71" w:rsidRPr="007028AB">
        <w:rPr>
          <w:rFonts w:ascii="Times New Roman" w:hAnsi="Times New Roman"/>
          <w:bCs/>
          <w:sz w:val="24"/>
          <w:szCs w:val="24"/>
          <w:lang w:val="ru-RU"/>
        </w:rPr>
        <w:t xml:space="preserve"> разумевањем фразне логике и агогике (поглавље 4.4)</w:t>
      </w:r>
      <w:r w:rsidR="00430538" w:rsidRPr="007028AB">
        <w:rPr>
          <w:rFonts w:ascii="Times New Roman" w:hAnsi="Times New Roman"/>
          <w:bCs/>
          <w:sz w:val="24"/>
          <w:szCs w:val="24"/>
          <w:lang w:val="ru-RU"/>
        </w:rPr>
        <w:t xml:space="preserve">, која је везана за италијанско </w:t>
      </w:r>
      <w:r w:rsidR="00430538" w:rsidRPr="007028AB">
        <w:rPr>
          <w:rFonts w:ascii="Times New Roman" w:hAnsi="Times New Roman"/>
          <w:bCs/>
          <w:i/>
          <w:sz w:val="24"/>
          <w:szCs w:val="24"/>
          <w:lang w:val="ru-RU"/>
        </w:rPr>
        <w:t>белканто</w:t>
      </w:r>
      <w:r w:rsidR="00430538" w:rsidRPr="007028AB">
        <w:rPr>
          <w:rFonts w:ascii="Times New Roman" w:hAnsi="Times New Roman"/>
          <w:bCs/>
          <w:sz w:val="24"/>
          <w:szCs w:val="24"/>
          <w:lang w:val="ru-RU"/>
        </w:rPr>
        <w:t xml:space="preserve"> наслеђе</w:t>
      </w:r>
      <w:r w:rsidR="00584A67" w:rsidRPr="007028AB">
        <w:rPr>
          <w:rFonts w:ascii="Times New Roman" w:hAnsi="Times New Roman"/>
          <w:bCs/>
          <w:sz w:val="24"/>
          <w:szCs w:val="24"/>
          <w:lang w:val="ru-RU"/>
        </w:rPr>
        <w:t xml:space="preserve">, али и Ротин </w:t>
      </w:r>
      <w:r w:rsidR="00AC3CDA" w:rsidRPr="007028AB">
        <w:rPr>
          <w:rFonts w:ascii="Times New Roman" w:hAnsi="Times New Roman"/>
          <w:bCs/>
          <w:sz w:val="24"/>
          <w:szCs w:val="24"/>
          <w:lang w:val="ru-RU"/>
        </w:rPr>
        <w:t>дескриптивни</w:t>
      </w:r>
      <w:r w:rsidR="00584A67" w:rsidRPr="007028AB">
        <w:rPr>
          <w:rFonts w:ascii="Times New Roman" w:hAnsi="Times New Roman"/>
          <w:bCs/>
          <w:sz w:val="24"/>
          <w:szCs w:val="24"/>
          <w:lang w:val="ru-RU"/>
        </w:rPr>
        <w:t xml:space="preserve"> стил писања.</w:t>
      </w:r>
      <w:r w:rsidR="00942860" w:rsidRPr="007028AB">
        <w:rPr>
          <w:rFonts w:ascii="Times New Roman" w:hAnsi="Times New Roman"/>
          <w:bCs/>
          <w:sz w:val="24"/>
          <w:szCs w:val="24"/>
          <w:lang w:val="ru-RU"/>
        </w:rPr>
        <w:t xml:space="preserve"> Све </w:t>
      </w:r>
      <w:r w:rsidR="00942860" w:rsidRPr="007028AB">
        <w:rPr>
          <w:rFonts w:ascii="Times New Roman" w:hAnsi="Times New Roman"/>
          <w:bCs/>
          <w:sz w:val="24"/>
          <w:szCs w:val="24"/>
          <w:lang w:val="ru-RU"/>
        </w:rPr>
        <w:lastRenderedPageBreak/>
        <w:t>три композиције су у основи тоналне, али садрже хроматске, модалне па и атоналне елементе.</w:t>
      </w:r>
    </w:p>
    <w:p w:rsidR="0028377B" w:rsidRPr="007028AB" w:rsidRDefault="0028377B" w:rsidP="003B6387">
      <w:pPr>
        <w:pStyle w:val="NoSpacing"/>
        <w:spacing w:line="360" w:lineRule="auto"/>
        <w:ind w:firstLine="720"/>
        <w:jc w:val="both"/>
        <w:rPr>
          <w:rFonts w:ascii="Times New Roman" w:hAnsi="Times New Roman"/>
          <w:bCs/>
          <w:sz w:val="24"/>
          <w:szCs w:val="24"/>
          <w:lang w:val="ru-RU"/>
        </w:rPr>
      </w:pPr>
      <w:r w:rsidRPr="007028AB">
        <w:rPr>
          <w:rFonts w:ascii="Times New Roman" w:hAnsi="Times New Roman"/>
          <w:bCs/>
          <w:sz w:val="24"/>
          <w:szCs w:val="24"/>
          <w:lang w:val="ru-RU"/>
        </w:rPr>
        <w:t>Како су све три композиције настале у</w:t>
      </w:r>
      <w:r w:rsidR="001C2B6D" w:rsidRPr="007028AB">
        <w:rPr>
          <w:rFonts w:ascii="Times New Roman" w:hAnsi="Times New Roman"/>
          <w:bCs/>
          <w:sz w:val="24"/>
          <w:szCs w:val="24"/>
          <w:lang w:val="ru-RU"/>
        </w:rPr>
        <w:t xml:space="preserve"> тесној сарадњи са извођачем (Прото је, као контрабасиста писао у складу са </w:t>
      </w:r>
      <w:r w:rsidR="00C541D8" w:rsidRPr="007028AB">
        <w:rPr>
          <w:rFonts w:ascii="Times New Roman" w:hAnsi="Times New Roman"/>
          <w:bCs/>
          <w:sz w:val="24"/>
          <w:szCs w:val="24"/>
          <w:lang w:val="ru-RU"/>
        </w:rPr>
        <w:t xml:space="preserve">сопственим </w:t>
      </w:r>
      <w:r w:rsidR="001C2B6D" w:rsidRPr="007028AB">
        <w:rPr>
          <w:rFonts w:ascii="Times New Roman" w:hAnsi="Times New Roman"/>
          <w:bCs/>
          <w:sz w:val="24"/>
          <w:szCs w:val="24"/>
          <w:lang w:val="ru-RU"/>
        </w:rPr>
        <w:t>интерпретати</w:t>
      </w:r>
      <w:r w:rsidR="00D6658D" w:rsidRPr="007028AB">
        <w:rPr>
          <w:rFonts w:ascii="Times New Roman" w:hAnsi="Times New Roman"/>
          <w:bCs/>
          <w:sz w:val="24"/>
          <w:szCs w:val="24"/>
          <w:lang w:val="ru-RU"/>
        </w:rPr>
        <w:t>вним</w:t>
      </w:r>
      <w:r w:rsidR="00C541D8" w:rsidRPr="007028AB">
        <w:rPr>
          <w:rFonts w:ascii="Times New Roman" w:hAnsi="Times New Roman"/>
          <w:bCs/>
          <w:sz w:val="24"/>
          <w:szCs w:val="24"/>
          <w:lang w:val="ru-RU"/>
        </w:rPr>
        <w:t xml:space="preserve"> потребама</w:t>
      </w:r>
      <w:r w:rsidR="001C2B6D" w:rsidRPr="007028AB">
        <w:rPr>
          <w:rFonts w:ascii="Times New Roman" w:hAnsi="Times New Roman"/>
          <w:bCs/>
          <w:sz w:val="24"/>
          <w:szCs w:val="24"/>
          <w:lang w:val="ru-RU"/>
        </w:rPr>
        <w:t>)</w:t>
      </w:r>
      <w:r w:rsidR="001369B3" w:rsidRPr="007028AB">
        <w:rPr>
          <w:rFonts w:ascii="Times New Roman" w:hAnsi="Times New Roman"/>
          <w:bCs/>
          <w:sz w:val="24"/>
          <w:szCs w:val="24"/>
          <w:lang w:val="ru-RU"/>
        </w:rPr>
        <w:t xml:space="preserve">, оне у великој мери </w:t>
      </w:r>
      <w:r w:rsidR="001977BC" w:rsidRPr="007028AB">
        <w:rPr>
          <w:rFonts w:ascii="Times New Roman" w:hAnsi="Times New Roman"/>
          <w:bCs/>
          <w:sz w:val="24"/>
          <w:szCs w:val="24"/>
          <w:lang w:val="ru-RU"/>
        </w:rPr>
        <w:t>исцрпљују техничк</w:t>
      </w:r>
      <w:r w:rsidR="00D6658D" w:rsidRPr="007028AB">
        <w:rPr>
          <w:rFonts w:ascii="Times New Roman" w:hAnsi="Times New Roman"/>
          <w:bCs/>
          <w:sz w:val="24"/>
          <w:szCs w:val="24"/>
          <w:lang w:val="ru-RU"/>
        </w:rPr>
        <w:t>е</w:t>
      </w:r>
      <w:r w:rsidR="001977BC" w:rsidRPr="007028AB">
        <w:rPr>
          <w:rFonts w:ascii="Times New Roman" w:hAnsi="Times New Roman"/>
          <w:bCs/>
          <w:sz w:val="24"/>
          <w:szCs w:val="24"/>
          <w:lang w:val="ru-RU"/>
        </w:rPr>
        <w:t xml:space="preserve"> потенцијале инструмента</w:t>
      </w:r>
      <w:r w:rsidR="00D6658D" w:rsidRPr="007028AB">
        <w:rPr>
          <w:rFonts w:ascii="Times New Roman" w:hAnsi="Times New Roman"/>
          <w:bCs/>
          <w:sz w:val="24"/>
          <w:szCs w:val="24"/>
          <w:lang w:val="ru-RU"/>
        </w:rPr>
        <w:t>.</w:t>
      </w:r>
      <w:r w:rsidR="00C541D8" w:rsidRPr="007028AB">
        <w:rPr>
          <w:rFonts w:ascii="Times New Roman" w:hAnsi="Times New Roman"/>
          <w:bCs/>
          <w:sz w:val="24"/>
          <w:szCs w:val="24"/>
          <w:lang w:val="ru-RU"/>
        </w:rPr>
        <w:t xml:space="preserve"> Ово се односи на нестандардне начине добијања звука, као што је употреба вештачких флажолета, џез пициката или </w:t>
      </w:r>
      <w:r w:rsidR="00A05E49" w:rsidRPr="007028AB">
        <w:rPr>
          <w:rFonts w:ascii="Times New Roman" w:hAnsi="Times New Roman"/>
          <w:bCs/>
          <w:sz w:val="24"/>
          <w:szCs w:val="24"/>
          <w:lang w:val="ru-RU"/>
        </w:rPr>
        <w:t xml:space="preserve">двозвука и трозвука који су мање типични за контрабас. </w:t>
      </w:r>
      <w:r w:rsidR="003743F0" w:rsidRPr="007028AB">
        <w:rPr>
          <w:rFonts w:ascii="Times New Roman" w:hAnsi="Times New Roman"/>
          <w:bCs/>
          <w:sz w:val="24"/>
          <w:szCs w:val="24"/>
          <w:lang w:val="ru-RU"/>
        </w:rPr>
        <w:t xml:space="preserve">На тај начин, ове композиције уносе дозу иновативности када је у питању техника свирања контрабаса. </w:t>
      </w:r>
      <w:r w:rsidR="00422DF0" w:rsidRPr="007028AB">
        <w:rPr>
          <w:rFonts w:ascii="Times New Roman" w:hAnsi="Times New Roman"/>
          <w:bCs/>
          <w:sz w:val="24"/>
          <w:szCs w:val="24"/>
          <w:lang w:val="ru-RU"/>
        </w:rPr>
        <w:t xml:space="preserve">Ротин </w:t>
      </w:r>
      <w:r w:rsidR="00422DF0" w:rsidRPr="007028AB">
        <w:rPr>
          <w:rFonts w:ascii="Times New Roman" w:hAnsi="Times New Roman"/>
          <w:bCs/>
          <w:i/>
          <w:sz w:val="24"/>
          <w:szCs w:val="24"/>
          <w:lang w:val="ru-RU"/>
        </w:rPr>
        <w:t>Дивертименто</w:t>
      </w:r>
      <w:r w:rsidR="00422DF0" w:rsidRPr="007028AB">
        <w:rPr>
          <w:rFonts w:ascii="Times New Roman" w:hAnsi="Times New Roman"/>
          <w:bCs/>
          <w:sz w:val="24"/>
          <w:szCs w:val="24"/>
          <w:lang w:val="ru-RU"/>
        </w:rPr>
        <w:t xml:space="preserve"> и Протова </w:t>
      </w:r>
      <w:r w:rsidR="00422DF0" w:rsidRPr="007028AB">
        <w:rPr>
          <w:rFonts w:ascii="Times New Roman" w:hAnsi="Times New Roman"/>
          <w:bCs/>
          <w:i/>
          <w:sz w:val="24"/>
          <w:szCs w:val="24"/>
          <w:lang w:val="ru-RU"/>
        </w:rPr>
        <w:t>Соната</w:t>
      </w:r>
      <w:r w:rsidR="00422DF0" w:rsidRPr="007028AB">
        <w:rPr>
          <w:rFonts w:ascii="Times New Roman" w:hAnsi="Times New Roman"/>
          <w:bCs/>
          <w:sz w:val="24"/>
          <w:szCs w:val="24"/>
          <w:lang w:val="ru-RU"/>
        </w:rPr>
        <w:t xml:space="preserve"> су неизоставан део репертоара који доприноси колориту изражајних могућности контрабаса. </w:t>
      </w:r>
      <w:r w:rsidR="00991432" w:rsidRPr="007028AB">
        <w:rPr>
          <w:rFonts w:ascii="Times New Roman" w:hAnsi="Times New Roman"/>
          <w:bCs/>
          <w:sz w:val="24"/>
          <w:szCs w:val="24"/>
          <w:lang w:val="ru-RU"/>
        </w:rPr>
        <w:t xml:space="preserve">Јевтићев </w:t>
      </w:r>
      <w:r w:rsidR="00991432" w:rsidRPr="007028AB">
        <w:rPr>
          <w:rFonts w:ascii="Times New Roman" w:hAnsi="Times New Roman"/>
          <w:bCs/>
          <w:i/>
          <w:sz w:val="24"/>
          <w:szCs w:val="24"/>
          <w:lang w:val="ru-RU"/>
        </w:rPr>
        <w:t>Концерт</w:t>
      </w:r>
      <w:r w:rsidR="00991432" w:rsidRPr="007028AB">
        <w:rPr>
          <w:rFonts w:ascii="Times New Roman" w:hAnsi="Times New Roman"/>
          <w:bCs/>
          <w:sz w:val="24"/>
          <w:szCs w:val="24"/>
          <w:lang w:val="ru-RU"/>
        </w:rPr>
        <w:t xml:space="preserve"> уноси његов карактеристичан неокласич</w:t>
      </w:r>
      <w:r w:rsidR="006313E7" w:rsidRPr="007028AB">
        <w:rPr>
          <w:rFonts w:ascii="Times New Roman" w:hAnsi="Times New Roman"/>
          <w:bCs/>
          <w:sz w:val="24"/>
          <w:szCs w:val="24"/>
          <w:lang w:val="ru-RU"/>
        </w:rPr>
        <w:t>ан</w:t>
      </w:r>
      <w:r w:rsidR="00991432" w:rsidRPr="007028AB">
        <w:rPr>
          <w:rFonts w:ascii="Times New Roman" w:hAnsi="Times New Roman"/>
          <w:bCs/>
          <w:sz w:val="24"/>
          <w:szCs w:val="24"/>
          <w:lang w:val="ru-RU"/>
        </w:rPr>
        <w:t xml:space="preserve"> израз</w:t>
      </w:r>
      <w:r w:rsidR="0002775E" w:rsidRPr="007028AB">
        <w:rPr>
          <w:rFonts w:ascii="Times New Roman" w:hAnsi="Times New Roman"/>
          <w:bCs/>
          <w:sz w:val="24"/>
          <w:szCs w:val="24"/>
          <w:lang w:val="ru-RU"/>
        </w:rPr>
        <w:t xml:space="preserve"> и</w:t>
      </w:r>
      <w:r w:rsidR="00FA0C85" w:rsidRPr="007028AB">
        <w:rPr>
          <w:rFonts w:ascii="Times New Roman" w:hAnsi="Times New Roman"/>
          <w:bCs/>
          <w:sz w:val="24"/>
          <w:szCs w:val="24"/>
          <w:lang w:val="ru-RU"/>
        </w:rPr>
        <w:t xml:space="preserve"> ставља контрабас у функцију носиоца главног протагонисте, мелодије</w:t>
      </w:r>
      <w:r w:rsidR="008A241A" w:rsidRPr="007028AB">
        <w:rPr>
          <w:rFonts w:ascii="Times New Roman" w:hAnsi="Times New Roman"/>
          <w:bCs/>
          <w:sz w:val="24"/>
          <w:szCs w:val="24"/>
          <w:lang w:val="ru-RU"/>
        </w:rPr>
        <w:t>, која опстаје упркос сучељеним ритмичко- хармонским поступањима</w:t>
      </w:r>
      <w:r w:rsidR="0002775E" w:rsidRPr="007028AB">
        <w:rPr>
          <w:rFonts w:ascii="Times New Roman" w:hAnsi="Times New Roman"/>
          <w:bCs/>
          <w:sz w:val="24"/>
          <w:szCs w:val="24"/>
          <w:lang w:val="ru-RU"/>
        </w:rPr>
        <w:t>. Овакав</w:t>
      </w:r>
      <w:r w:rsidR="00D80684" w:rsidRPr="007028AB">
        <w:rPr>
          <w:rFonts w:ascii="Times New Roman" w:hAnsi="Times New Roman"/>
          <w:bCs/>
          <w:sz w:val="24"/>
          <w:szCs w:val="24"/>
          <w:lang w:val="ru-RU"/>
        </w:rPr>
        <w:t xml:space="preserve"> музички наратив води деоницу контрабаса к</w:t>
      </w:r>
      <w:r w:rsidR="0005203C" w:rsidRPr="007028AB">
        <w:rPr>
          <w:rFonts w:ascii="Times New Roman" w:hAnsi="Times New Roman"/>
          <w:bCs/>
          <w:sz w:val="24"/>
          <w:szCs w:val="24"/>
          <w:lang w:val="ru-RU"/>
        </w:rPr>
        <w:t>а</w:t>
      </w:r>
      <w:r w:rsidR="00D80684" w:rsidRPr="007028AB">
        <w:rPr>
          <w:rFonts w:ascii="Times New Roman" w:hAnsi="Times New Roman"/>
          <w:bCs/>
          <w:sz w:val="24"/>
          <w:szCs w:val="24"/>
          <w:lang w:val="ru-RU"/>
        </w:rPr>
        <w:t xml:space="preserve"> аутентич</w:t>
      </w:r>
      <w:r w:rsidR="0005203C" w:rsidRPr="007028AB">
        <w:rPr>
          <w:rFonts w:ascii="Times New Roman" w:hAnsi="Times New Roman"/>
          <w:bCs/>
          <w:sz w:val="24"/>
          <w:szCs w:val="24"/>
          <w:lang w:val="ru-RU"/>
        </w:rPr>
        <w:t>ном</w:t>
      </w:r>
      <w:r w:rsidR="00D80684" w:rsidRPr="007028AB">
        <w:rPr>
          <w:rFonts w:ascii="Times New Roman" w:hAnsi="Times New Roman"/>
          <w:bCs/>
          <w:sz w:val="24"/>
          <w:szCs w:val="24"/>
          <w:lang w:val="ru-RU"/>
        </w:rPr>
        <w:t xml:space="preserve"> интерпретативн</w:t>
      </w:r>
      <w:r w:rsidR="0005203C" w:rsidRPr="007028AB">
        <w:rPr>
          <w:rFonts w:ascii="Times New Roman" w:hAnsi="Times New Roman"/>
          <w:bCs/>
          <w:sz w:val="24"/>
          <w:szCs w:val="24"/>
          <w:lang w:val="ru-RU"/>
        </w:rPr>
        <w:t>ом</w:t>
      </w:r>
      <w:r w:rsidR="00D80684" w:rsidRPr="007028AB">
        <w:rPr>
          <w:rFonts w:ascii="Times New Roman" w:hAnsi="Times New Roman"/>
          <w:bCs/>
          <w:sz w:val="24"/>
          <w:szCs w:val="24"/>
          <w:lang w:val="ru-RU"/>
        </w:rPr>
        <w:t xml:space="preserve"> изазов</w:t>
      </w:r>
      <w:r w:rsidR="0005203C" w:rsidRPr="007028AB">
        <w:rPr>
          <w:rFonts w:ascii="Times New Roman" w:hAnsi="Times New Roman"/>
          <w:bCs/>
          <w:sz w:val="24"/>
          <w:szCs w:val="24"/>
          <w:lang w:val="ru-RU"/>
        </w:rPr>
        <w:t>у</w:t>
      </w:r>
      <w:r w:rsidR="00D80684" w:rsidRPr="007028AB">
        <w:rPr>
          <w:rFonts w:ascii="Times New Roman" w:hAnsi="Times New Roman"/>
          <w:bCs/>
          <w:sz w:val="24"/>
          <w:szCs w:val="24"/>
          <w:lang w:val="ru-RU"/>
        </w:rPr>
        <w:t xml:space="preserve">. </w:t>
      </w:r>
      <w:r w:rsidR="003B6387" w:rsidRPr="007028AB">
        <w:rPr>
          <w:rFonts w:ascii="Times New Roman" w:hAnsi="Times New Roman"/>
          <w:bCs/>
          <w:sz w:val="24"/>
          <w:szCs w:val="24"/>
          <w:lang w:val="ru-RU"/>
        </w:rPr>
        <w:t xml:space="preserve">Иако свака композиција функционише у оквиру сопствених начела, </w:t>
      </w:r>
      <w:r w:rsidR="00F417E0" w:rsidRPr="007028AB">
        <w:rPr>
          <w:rFonts w:ascii="Times New Roman" w:hAnsi="Times New Roman"/>
          <w:bCs/>
          <w:sz w:val="24"/>
          <w:szCs w:val="24"/>
          <w:lang w:val="ru-RU"/>
        </w:rPr>
        <w:t xml:space="preserve">њих повезује доследност и аутентичност, како композиционих поступака, тако и звучног потенцијала. </w:t>
      </w:r>
    </w:p>
    <w:p w:rsidR="00784851" w:rsidRPr="007028AB" w:rsidRDefault="00784851" w:rsidP="003B6387">
      <w:pPr>
        <w:pStyle w:val="NoSpacing"/>
        <w:spacing w:line="360" w:lineRule="auto"/>
        <w:ind w:firstLine="720"/>
        <w:jc w:val="both"/>
        <w:rPr>
          <w:rFonts w:ascii="Times New Roman" w:hAnsi="Times New Roman"/>
          <w:bCs/>
          <w:sz w:val="24"/>
          <w:szCs w:val="24"/>
          <w:lang w:val="ru-RU"/>
        </w:rPr>
      </w:pPr>
    </w:p>
    <w:p w:rsidR="00381679" w:rsidRPr="007028AB" w:rsidRDefault="00381679" w:rsidP="006C0D68">
      <w:pPr>
        <w:pStyle w:val="NoSpacing"/>
        <w:spacing w:line="360" w:lineRule="auto"/>
        <w:jc w:val="both"/>
        <w:rPr>
          <w:rFonts w:ascii="Times New Roman" w:hAnsi="Times New Roman"/>
          <w:sz w:val="24"/>
          <w:szCs w:val="24"/>
          <w:lang w:val="ru-RU"/>
        </w:rPr>
      </w:pPr>
      <w:r w:rsidRPr="007028AB">
        <w:rPr>
          <w:rFonts w:ascii="Times New Roman" w:hAnsi="Times New Roman"/>
          <w:bCs/>
          <w:sz w:val="24"/>
          <w:szCs w:val="24"/>
          <w:lang w:val="ru-RU"/>
        </w:rPr>
        <w:tab/>
      </w:r>
      <w:r w:rsidR="0035035F" w:rsidRPr="007028AB">
        <w:rPr>
          <w:rFonts w:ascii="Times New Roman" w:hAnsi="Times New Roman"/>
          <w:bCs/>
          <w:sz w:val="24"/>
          <w:szCs w:val="24"/>
          <w:lang w:val="ru-RU"/>
        </w:rPr>
        <w:t>Приказане композиције</w:t>
      </w:r>
      <w:r w:rsidR="003738CE" w:rsidRPr="007028AB">
        <w:rPr>
          <w:rFonts w:ascii="Times New Roman" w:hAnsi="Times New Roman"/>
          <w:bCs/>
          <w:sz w:val="24"/>
          <w:szCs w:val="24"/>
          <w:lang w:val="ru-RU"/>
        </w:rPr>
        <w:t xml:space="preserve"> можемо посматрати </w:t>
      </w:r>
      <w:r w:rsidR="0035035F" w:rsidRPr="007028AB">
        <w:rPr>
          <w:rFonts w:ascii="Times New Roman" w:hAnsi="Times New Roman"/>
          <w:bCs/>
          <w:sz w:val="24"/>
          <w:szCs w:val="24"/>
          <w:lang w:val="ru-RU"/>
        </w:rPr>
        <w:t>у виду</w:t>
      </w:r>
      <w:r w:rsidR="00733C9E" w:rsidRPr="007028AB">
        <w:rPr>
          <w:rFonts w:ascii="Times New Roman" w:hAnsi="Times New Roman"/>
          <w:bCs/>
          <w:sz w:val="24"/>
          <w:szCs w:val="24"/>
          <w:lang w:val="ru-RU"/>
        </w:rPr>
        <w:t xml:space="preserve"> </w:t>
      </w:r>
      <w:r w:rsidR="0035035F" w:rsidRPr="007028AB">
        <w:rPr>
          <w:rFonts w:ascii="Times New Roman" w:hAnsi="Times New Roman"/>
          <w:bCs/>
          <w:sz w:val="24"/>
          <w:szCs w:val="24"/>
          <w:lang w:val="ru-RU"/>
        </w:rPr>
        <w:t>помака</w:t>
      </w:r>
      <w:r w:rsidR="00733C9E" w:rsidRPr="007028AB">
        <w:rPr>
          <w:rFonts w:ascii="Times New Roman" w:hAnsi="Times New Roman"/>
          <w:bCs/>
          <w:sz w:val="24"/>
          <w:szCs w:val="24"/>
          <w:lang w:val="ru-RU"/>
        </w:rPr>
        <w:t xml:space="preserve"> </w:t>
      </w:r>
      <w:r w:rsidR="0035035F" w:rsidRPr="007028AB">
        <w:rPr>
          <w:rFonts w:ascii="Times New Roman" w:hAnsi="Times New Roman"/>
          <w:bCs/>
          <w:sz w:val="24"/>
          <w:szCs w:val="24"/>
          <w:lang w:val="ru-RU"/>
        </w:rPr>
        <w:t>ка новим интерпретативним и изражајним дометима</w:t>
      </w:r>
      <w:r w:rsidR="00256B88" w:rsidRPr="007028AB">
        <w:rPr>
          <w:rFonts w:ascii="Times New Roman" w:hAnsi="Times New Roman"/>
          <w:bCs/>
          <w:sz w:val="24"/>
          <w:szCs w:val="24"/>
          <w:lang w:val="ru-RU"/>
        </w:rPr>
        <w:t xml:space="preserve"> контрабаса. Оне доприносе поливалентности </w:t>
      </w:r>
      <w:r w:rsidR="00F82B7C" w:rsidRPr="007028AB">
        <w:rPr>
          <w:rFonts w:ascii="Times New Roman" w:hAnsi="Times New Roman"/>
          <w:bCs/>
          <w:sz w:val="24"/>
          <w:szCs w:val="24"/>
          <w:lang w:val="ru-RU"/>
        </w:rPr>
        <w:t xml:space="preserve">савремених схватања овог </w:t>
      </w:r>
      <w:r w:rsidR="00824116" w:rsidRPr="007028AB">
        <w:rPr>
          <w:rFonts w:ascii="Times New Roman" w:hAnsi="Times New Roman"/>
          <w:bCs/>
          <w:sz w:val="24"/>
          <w:szCs w:val="24"/>
          <w:lang w:val="ru-RU"/>
        </w:rPr>
        <w:t>гудачког</w:t>
      </w:r>
      <w:r w:rsidR="00F82B7C" w:rsidRPr="007028AB">
        <w:rPr>
          <w:rFonts w:ascii="Times New Roman" w:hAnsi="Times New Roman"/>
          <w:bCs/>
          <w:sz w:val="24"/>
          <w:szCs w:val="24"/>
          <w:lang w:val="ru-RU"/>
        </w:rPr>
        <w:t xml:space="preserve"> интрумента.</w:t>
      </w:r>
    </w:p>
    <w:p w:rsidR="00276406" w:rsidRPr="007028AB" w:rsidRDefault="00276406" w:rsidP="006C0D68">
      <w:pPr>
        <w:pStyle w:val="NoSpacing"/>
        <w:spacing w:line="360" w:lineRule="auto"/>
        <w:jc w:val="both"/>
        <w:rPr>
          <w:rFonts w:ascii="Times New Roman" w:hAnsi="Times New Roman"/>
          <w:sz w:val="24"/>
          <w:szCs w:val="24"/>
          <w:lang w:val="ru-RU"/>
        </w:rPr>
      </w:pPr>
    </w:p>
    <w:p w:rsidR="00D431C2" w:rsidRPr="007028AB" w:rsidRDefault="00D431C2" w:rsidP="00C23F01">
      <w:pPr>
        <w:pStyle w:val="Heading1"/>
        <w:rPr>
          <w:rFonts w:ascii="Times New Roman" w:hAnsi="Times New Roman" w:cs="Times New Roman"/>
          <w:color w:val="auto"/>
          <w:lang w:val="ru-RU"/>
        </w:rPr>
      </w:pPr>
    </w:p>
    <w:p w:rsidR="00A248BA" w:rsidRPr="007028AB" w:rsidRDefault="00A248BA" w:rsidP="00A248BA">
      <w:pPr>
        <w:rPr>
          <w:rFonts w:ascii="Times New Roman" w:hAnsi="Times New Roman" w:cs="Times New Roman"/>
          <w:lang w:val="ru-RU"/>
        </w:rPr>
      </w:pPr>
    </w:p>
    <w:p w:rsidR="00A248BA" w:rsidRPr="007028AB" w:rsidRDefault="00A248BA" w:rsidP="00A248BA">
      <w:pPr>
        <w:rPr>
          <w:rFonts w:ascii="Times New Roman" w:hAnsi="Times New Roman" w:cs="Times New Roman"/>
          <w:lang w:val="ru-RU"/>
        </w:rPr>
      </w:pPr>
    </w:p>
    <w:p w:rsidR="00A248BA" w:rsidRPr="007028AB" w:rsidRDefault="00A248BA" w:rsidP="00A248BA">
      <w:pPr>
        <w:rPr>
          <w:rFonts w:ascii="Times New Roman" w:hAnsi="Times New Roman" w:cs="Times New Roman"/>
          <w:lang w:val="ru-RU"/>
        </w:rPr>
      </w:pPr>
    </w:p>
    <w:p w:rsidR="00A248BA" w:rsidRPr="007028AB" w:rsidRDefault="00A248BA" w:rsidP="00A248BA">
      <w:pPr>
        <w:rPr>
          <w:rFonts w:ascii="Times New Roman" w:hAnsi="Times New Roman" w:cs="Times New Roman"/>
          <w:lang w:val="ru-RU"/>
        </w:rPr>
      </w:pPr>
    </w:p>
    <w:p w:rsidR="00A248BA" w:rsidRPr="007028AB" w:rsidRDefault="00A248BA" w:rsidP="00A248BA">
      <w:pPr>
        <w:rPr>
          <w:rFonts w:ascii="Times New Roman" w:hAnsi="Times New Roman" w:cs="Times New Roman"/>
          <w:lang w:val="ru-RU"/>
        </w:rPr>
      </w:pPr>
    </w:p>
    <w:p w:rsidR="00A248BA" w:rsidRPr="007028AB" w:rsidRDefault="00A248BA" w:rsidP="00A248BA">
      <w:pPr>
        <w:rPr>
          <w:rFonts w:ascii="Times New Roman" w:hAnsi="Times New Roman" w:cs="Times New Roman"/>
          <w:lang w:val="ru-RU"/>
        </w:rPr>
      </w:pPr>
    </w:p>
    <w:p w:rsidR="00A248BA" w:rsidRPr="007028AB" w:rsidRDefault="00A248BA" w:rsidP="00A248BA">
      <w:pPr>
        <w:rPr>
          <w:rFonts w:ascii="Times New Roman" w:hAnsi="Times New Roman" w:cs="Times New Roman"/>
          <w:lang w:val="ru-RU"/>
        </w:rPr>
      </w:pPr>
    </w:p>
    <w:p w:rsidR="00A248BA" w:rsidRPr="007028AB" w:rsidRDefault="00A248BA" w:rsidP="00A248BA">
      <w:pPr>
        <w:rPr>
          <w:rFonts w:ascii="Times New Roman" w:hAnsi="Times New Roman" w:cs="Times New Roman"/>
          <w:lang w:val="ru-RU"/>
        </w:rPr>
      </w:pPr>
    </w:p>
    <w:p w:rsidR="007C5286" w:rsidRPr="007028AB" w:rsidRDefault="007C5286" w:rsidP="001533E9">
      <w:pPr>
        <w:pStyle w:val="Heading1"/>
        <w:jc w:val="center"/>
        <w:rPr>
          <w:rFonts w:ascii="Times New Roman" w:hAnsi="Times New Roman" w:cs="Times New Roman"/>
          <w:color w:val="auto"/>
          <w:lang w:val="ru-RU"/>
        </w:rPr>
      </w:pPr>
      <w:bookmarkStart w:id="32" w:name="_Toc191507000"/>
      <w:r w:rsidRPr="007028AB">
        <w:rPr>
          <w:rFonts w:ascii="Times New Roman" w:hAnsi="Times New Roman" w:cs="Times New Roman"/>
          <w:color w:val="auto"/>
          <w:lang w:val="ru-RU"/>
        </w:rPr>
        <w:lastRenderedPageBreak/>
        <w:t>Литература</w:t>
      </w:r>
      <w:bookmarkEnd w:id="32"/>
    </w:p>
    <w:p w:rsidR="00674613" w:rsidRPr="007028AB" w:rsidRDefault="00674613" w:rsidP="00674613">
      <w:pPr>
        <w:rPr>
          <w:rFonts w:ascii="Times New Roman" w:hAnsi="Times New Roman" w:cs="Times New Roman"/>
          <w:lang w:val="ru-RU"/>
        </w:rPr>
      </w:pPr>
    </w:p>
    <w:p w:rsidR="00970657" w:rsidRPr="007028AB" w:rsidRDefault="00970657" w:rsidP="00FA39E1">
      <w:pPr>
        <w:pStyle w:val="NoSpacing"/>
        <w:spacing w:line="360" w:lineRule="auto"/>
        <w:jc w:val="both"/>
        <w:rPr>
          <w:rFonts w:ascii="Times New Roman" w:hAnsi="Times New Roman"/>
          <w:lang w:val="ru-RU"/>
        </w:rPr>
      </w:pPr>
    </w:p>
    <w:p w:rsidR="00A10B39" w:rsidRPr="007028AB" w:rsidRDefault="00A10B39" w:rsidP="00A10B39">
      <w:pPr>
        <w:shd w:val="clear" w:color="auto" w:fill="FFFFFF"/>
        <w:spacing w:line="360" w:lineRule="auto"/>
        <w:rPr>
          <w:rFonts w:ascii="Times New Roman" w:eastAsia="Times New Roman" w:hAnsi="Times New Roman" w:cs="Times New Roman"/>
          <w:color w:val="222222"/>
          <w:lang w:val="fr-FR" w:eastAsia="en-GB"/>
        </w:rPr>
      </w:pPr>
      <w:r w:rsidRPr="0066084A">
        <w:rPr>
          <w:rFonts w:ascii="Times New Roman" w:eastAsia="Times New Roman" w:hAnsi="Times New Roman" w:cs="Times New Roman"/>
          <w:color w:val="222222"/>
          <w:lang w:eastAsia="en-GB"/>
        </w:rPr>
        <w:t>Brun</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P</w:t>
      </w:r>
      <w:r w:rsidRPr="007028AB">
        <w:rPr>
          <w:rFonts w:ascii="Times New Roman" w:eastAsia="Times New Roman" w:hAnsi="Times New Roman" w:cs="Times New Roman"/>
          <w:color w:val="222222"/>
          <w:lang w:val="ru-RU" w:eastAsia="en-GB"/>
        </w:rPr>
        <w:t>. (2000).</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A new history of the double bass</w:t>
      </w:r>
      <w:r w:rsidRPr="0066084A">
        <w:rPr>
          <w:rFonts w:ascii="Times New Roman" w:eastAsia="Times New Roman" w:hAnsi="Times New Roman" w:cs="Times New Roman"/>
          <w:iCs/>
          <w:color w:val="222222"/>
          <w:lang w:eastAsia="en-GB"/>
        </w:rPr>
        <w:t>. </w:t>
      </w:r>
      <w:r w:rsidRPr="007028AB">
        <w:rPr>
          <w:rFonts w:ascii="Times New Roman" w:eastAsia="Times New Roman" w:hAnsi="Times New Roman" w:cs="Times New Roman"/>
          <w:color w:val="222222"/>
          <w:lang w:val="fr-FR" w:eastAsia="en-GB"/>
        </w:rPr>
        <w:t>Lannoo, Tielt: Paul Brun productions.</w:t>
      </w:r>
    </w:p>
    <w:p w:rsidR="00A10B39" w:rsidRPr="007028AB" w:rsidRDefault="00A10B39" w:rsidP="00A10B39">
      <w:pPr>
        <w:shd w:val="clear" w:color="auto" w:fill="FFFFFF"/>
        <w:spacing w:line="360" w:lineRule="auto"/>
        <w:rPr>
          <w:rFonts w:ascii="Times New Roman" w:eastAsia="Times New Roman" w:hAnsi="Times New Roman" w:cs="Times New Roman"/>
          <w:color w:val="222222"/>
          <w:lang w:val="ru-RU" w:eastAsia="en-GB"/>
        </w:rPr>
      </w:pPr>
      <w:r w:rsidRPr="007028AB">
        <w:rPr>
          <w:rFonts w:ascii="Times New Roman" w:eastAsia="Times New Roman" w:hAnsi="Times New Roman" w:cs="Times New Roman"/>
          <w:color w:val="222222"/>
          <w:lang w:val="ru-RU" w:eastAsia="en-GB"/>
        </w:rPr>
        <w:t>Божанић, З. (2007).</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Музичка</w:t>
      </w:r>
      <w:r w:rsidR="007A0127"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фраза. Београд: Клио.</w:t>
      </w:r>
    </w:p>
    <w:p w:rsidR="00A10B39" w:rsidRPr="007028AB" w:rsidRDefault="00A10B39" w:rsidP="00A10B39">
      <w:pPr>
        <w:shd w:val="clear" w:color="auto" w:fill="FFFFFF"/>
        <w:spacing w:after="0" w:line="360" w:lineRule="auto"/>
        <w:rPr>
          <w:rFonts w:ascii="Times New Roman" w:eastAsia="Times New Roman" w:hAnsi="Times New Roman" w:cs="Times New Roman"/>
          <w:color w:val="222222"/>
          <w:lang w:val="ru-RU" w:eastAsia="en-GB"/>
        </w:rPr>
      </w:pPr>
      <w:r w:rsidRPr="0066084A">
        <w:rPr>
          <w:rFonts w:ascii="Times New Roman" w:eastAsia="Times New Roman" w:hAnsi="Times New Roman" w:cs="Times New Roman"/>
          <w:color w:val="222222"/>
          <w:lang w:eastAsia="en-GB"/>
        </w:rPr>
        <w:t>Gostu</w:t>
      </w:r>
      <w:r w:rsidRPr="007028AB">
        <w:rPr>
          <w:rFonts w:ascii="Times New Roman" w:eastAsia="Times New Roman" w:hAnsi="Times New Roman" w:cs="Times New Roman"/>
          <w:color w:val="222222"/>
          <w:lang w:val="ru-RU" w:eastAsia="en-GB"/>
        </w:rPr>
        <w:t>š</w:t>
      </w:r>
      <w:r w:rsidRPr="0066084A">
        <w:rPr>
          <w:rFonts w:ascii="Times New Roman" w:eastAsia="Times New Roman" w:hAnsi="Times New Roman" w:cs="Times New Roman"/>
          <w:color w:val="222222"/>
          <w:lang w:eastAsia="en-GB"/>
        </w:rPr>
        <w:t>ki</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D</w:t>
      </w:r>
      <w:r w:rsidRPr="007028AB">
        <w:rPr>
          <w:rFonts w:ascii="Times New Roman" w:eastAsia="Times New Roman" w:hAnsi="Times New Roman" w:cs="Times New Roman"/>
          <w:color w:val="222222"/>
          <w:lang w:val="ru-RU" w:eastAsia="en-GB"/>
        </w:rPr>
        <w:t>. (1968).</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Vreme</w:t>
      </w:r>
      <w:r w:rsidR="007A0127"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umetnosti</w:t>
      </w:r>
      <w:r w:rsidRPr="007028AB">
        <w:rPr>
          <w:rFonts w:ascii="Times New Roman" w:eastAsia="Times New Roman" w:hAnsi="Times New Roman" w:cs="Times New Roman"/>
          <w:color w:val="222222"/>
          <w:lang w:val="ru-RU" w:eastAsia="en-GB"/>
        </w:rPr>
        <w:t>.</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Beograd</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Prosveta</w:t>
      </w:r>
      <w:r w:rsidRPr="007028AB">
        <w:rPr>
          <w:rFonts w:ascii="Times New Roman" w:eastAsia="Times New Roman" w:hAnsi="Times New Roman" w:cs="Times New Roman"/>
          <w:color w:val="222222"/>
          <w:lang w:val="ru-RU" w:eastAsia="en-GB"/>
        </w:rPr>
        <w:t>.</w:t>
      </w:r>
    </w:p>
    <w:p w:rsidR="00A10B39" w:rsidRPr="007028AB" w:rsidRDefault="00A10B39" w:rsidP="00A10B39">
      <w:pPr>
        <w:shd w:val="clear" w:color="auto" w:fill="FFFFFF"/>
        <w:spacing w:after="0" w:line="360" w:lineRule="auto"/>
        <w:rPr>
          <w:rFonts w:ascii="Times New Roman" w:eastAsia="Times New Roman" w:hAnsi="Times New Roman" w:cs="Times New Roman"/>
          <w:color w:val="222222"/>
          <w:lang w:val="ru-RU" w:eastAsia="en-GB"/>
        </w:rPr>
      </w:pP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Дајер, Р. (2007).</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Side by Side - Nino Rota, Music and Film.  Berkeley and Los Angeles: University of California Press.</w:t>
      </w: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Despić, D. (2004-2014).  Harmonija</w:t>
      </w:r>
      <w:r w:rsidR="007A0127" w:rsidRPr="0066084A">
        <w:rPr>
          <w:rFonts w:ascii="Times New Roman" w:eastAsia="Times New Roman" w:hAnsi="Times New Roman" w:cs="Times New Roman"/>
          <w:color w:val="222222"/>
          <w:lang w:eastAsia="en-GB"/>
        </w:rPr>
        <w:t xml:space="preserve"> </w:t>
      </w:r>
      <w:r w:rsidRPr="0066084A">
        <w:rPr>
          <w:rFonts w:ascii="Times New Roman" w:eastAsia="Times New Roman" w:hAnsi="Times New Roman" w:cs="Times New Roman"/>
          <w:color w:val="222222"/>
          <w:lang w:eastAsia="en-GB"/>
        </w:rPr>
        <w:t>sa</w:t>
      </w:r>
      <w:r w:rsidR="007A0127" w:rsidRPr="0066084A">
        <w:rPr>
          <w:rFonts w:ascii="Times New Roman" w:eastAsia="Times New Roman" w:hAnsi="Times New Roman" w:cs="Times New Roman"/>
          <w:color w:val="222222"/>
          <w:lang w:eastAsia="en-GB"/>
        </w:rPr>
        <w:t xml:space="preserve"> </w:t>
      </w:r>
      <w:r w:rsidRPr="0066084A">
        <w:rPr>
          <w:rFonts w:ascii="Times New Roman" w:eastAsia="Times New Roman" w:hAnsi="Times New Roman" w:cs="Times New Roman"/>
          <w:color w:val="222222"/>
          <w:lang w:eastAsia="en-GB"/>
        </w:rPr>
        <w:t>harmonskom</w:t>
      </w:r>
      <w:r w:rsidR="007A0127" w:rsidRPr="0066084A">
        <w:rPr>
          <w:rFonts w:ascii="Times New Roman" w:eastAsia="Times New Roman" w:hAnsi="Times New Roman" w:cs="Times New Roman"/>
          <w:color w:val="222222"/>
          <w:lang w:eastAsia="en-GB"/>
        </w:rPr>
        <w:t xml:space="preserve"> </w:t>
      </w:r>
      <w:r w:rsidRPr="0066084A">
        <w:rPr>
          <w:rFonts w:ascii="Times New Roman" w:eastAsia="Times New Roman" w:hAnsi="Times New Roman" w:cs="Times New Roman"/>
          <w:color w:val="222222"/>
          <w:lang w:eastAsia="en-GB"/>
        </w:rPr>
        <w:t>analizom. Beograd: Zavod</w:t>
      </w:r>
      <w:r w:rsidR="007A0127" w:rsidRPr="0066084A">
        <w:rPr>
          <w:rFonts w:ascii="Times New Roman" w:eastAsia="Times New Roman" w:hAnsi="Times New Roman" w:cs="Times New Roman"/>
          <w:color w:val="222222"/>
          <w:lang w:eastAsia="en-GB"/>
        </w:rPr>
        <w:t xml:space="preserve"> </w:t>
      </w:r>
      <w:r w:rsidRPr="0066084A">
        <w:rPr>
          <w:rFonts w:ascii="Times New Roman" w:eastAsia="Times New Roman" w:hAnsi="Times New Roman" w:cs="Times New Roman"/>
          <w:color w:val="222222"/>
          <w:lang w:eastAsia="en-GB"/>
        </w:rPr>
        <w:t>za</w:t>
      </w:r>
      <w:r w:rsidR="007A0127" w:rsidRPr="0066084A">
        <w:rPr>
          <w:rFonts w:ascii="Times New Roman" w:eastAsia="Times New Roman" w:hAnsi="Times New Roman" w:cs="Times New Roman"/>
          <w:color w:val="222222"/>
          <w:lang w:eastAsia="en-GB"/>
        </w:rPr>
        <w:t xml:space="preserve"> </w:t>
      </w:r>
      <w:r w:rsidRPr="0066084A">
        <w:rPr>
          <w:rFonts w:ascii="Times New Roman" w:eastAsia="Times New Roman" w:hAnsi="Times New Roman" w:cs="Times New Roman"/>
          <w:color w:val="222222"/>
          <w:lang w:eastAsia="en-GB"/>
        </w:rPr>
        <w:t>udžbenike.</w:t>
      </w: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p>
    <w:p w:rsidR="00A10B39" w:rsidRPr="007028AB" w:rsidRDefault="00A10B39" w:rsidP="00A10B39">
      <w:pPr>
        <w:shd w:val="clear" w:color="auto" w:fill="FFFFFF"/>
        <w:spacing w:after="0" w:line="360" w:lineRule="auto"/>
        <w:rPr>
          <w:rFonts w:ascii="Times New Roman" w:eastAsia="Times New Roman" w:hAnsi="Times New Roman" w:cs="Times New Roman"/>
          <w:color w:val="222222"/>
          <w:lang w:val="ru-RU" w:eastAsia="en-GB"/>
        </w:rPr>
      </w:pPr>
      <w:r w:rsidRPr="007028AB">
        <w:rPr>
          <w:rFonts w:ascii="Times New Roman" w:eastAsia="Times New Roman" w:hAnsi="Times New Roman" w:cs="Times New Roman"/>
          <w:color w:val="222222"/>
          <w:lang w:val="ru-RU" w:eastAsia="en-GB"/>
        </w:rPr>
        <w:t>Медић, Х. (1989). Интерпретација и рецепција</w:t>
      </w:r>
      <w:r w:rsidR="007A0127"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музичкогдела – избор</w:t>
      </w:r>
      <w:r w:rsidR="007A0127"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могућности, зборник</w:t>
      </w:r>
      <w:r w:rsidR="007A0127"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Аспекти</w:t>
      </w:r>
      <w:r w:rsidR="007A0127"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интерпретације. Београд: Удружење</w:t>
      </w:r>
      <w:r w:rsidR="007A0127"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композитора</w:t>
      </w:r>
      <w:r w:rsidR="007A0127"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Србије, Факултет</w:t>
      </w:r>
      <w:r w:rsidR="007A0127"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музичке</w:t>
      </w:r>
      <w:r w:rsidR="007A0127"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уметности.</w:t>
      </w:r>
    </w:p>
    <w:p w:rsidR="00A10B39" w:rsidRPr="007028AB" w:rsidRDefault="00A10B39" w:rsidP="00A10B39">
      <w:pPr>
        <w:shd w:val="clear" w:color="auto" w:fill="FFFFFF"/>
        <w:spacing w:after="0" w:line="360" w:lineRule="auto"/>
        <w:rPr>
          <w:rFonts w:ascii="Times New Roman" w:eastAsia="Times New Roman" w:hAnsi="Times New Roman" w:cs="Times New Roman"/>
          <w:color w:val="222222"/>
          <w:lang w:val="ru-RU" w:eastAsia="en-GB"/>
        </w:rPr>
      </w:pPr>
    </w:p>
    <w:p w:rsidR="00A10B39" w:rsidRPr="007028AB" w:rsidRDefault="00A10B39" w:rsidP="00A10B39">
      <w:pPr>
        <w:shd w:val="clear" w:color="auto" w:fill="FFFFFF"/>
        <w:spacing w:after="0" w:line="360" w:lineRule="auto"/>
        <w:rPr>
          <w:rFonts w:ascii="Times New Roman" w:eastAsia="Times New Roman" w:hAnsi="Times New Roman" w:cs="Times New Roman"/>
          <w:color w:val="222222"/>
          <w:lang w:val="ru-RU" w:eastAsia="en-GB"/>
        </w:rPr>
      </w:pPr>
      <w:r w:rsidRPr="0066084A">
        <w:rPr>
          <w:rFonts w:ascii="Times New Roman" w:eastAsia="Times New Roman" w:hAnsi="Times New Roman" w:cs="Times New Roman"/>
          <w:color w:val="222222"/>
          <w:lang w:eastAsia="en-GB"/>
        </w:rPr>
        <w:t>Nino</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Rota</w:t>
      </w:r>
      <w:r w:rsidRPr="007028AB">
        <w:rPr>
          <w:rFonts w:ascii="Times New Roman" w:eastAsia="Times New Roman" w:hAnsi="Times New Roman" w:cs="Times New Roman"/>
          <w:color w:val="222222"/>
          <w:lang w:val="ru-RU" w:eastAsia="en-GB"/>
        </w:rPr>
        <w:t xml:space="preserve">, (1973)  </w:t>
      </w:r>
      <w:r w:rsidRPr="0066084A">
        <w:rPr>
          <w:rFonts w:ascii="Times New Roman" w:eastAsia="Times New Roman" w:hAnsi="Times New Roman" w:cs="Times New Roman"/>
          <w:color w:val="222222"/>
          <w:lang w:eastAsia="en-GB"/>
        </w:rPr>
        <w:t>Divertimento</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Concertante</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Milano</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Carish</w:t>
      </w:r>
      <w:r w:rsidRPr="007028AB">
        <w:rPr>
          <w:rFonts w:ascii="Times New Roman" w:eastAsia="Times New Roman" w:hAnsi="Times New Roman" w:cs="Times New Roman"/>
          <w:color w:val="222222"/>
          <w:lang w:val="ru-RU" w:eastAsia="en-GB"/>
        </w:rPr>
        <w:t>.</w:t>
      </w:r>
    </w:p>
    <w:p w:rsidR="00A10B39" w:rsidRPr="007028AB" w:rsidRDefault="00A10B39" w:rsidP="00A10B39">
      <w:pPr>
        <w:shd w:val="clear" w:color="auto" w:fill="FFFFFF"/>
        <w:spacing w:after="0" w:line="360" w:lineRule="auto"/>
        <w:rPr>
          <w:rFonts w:ascii="Times New Roman" w:eastAsia="Times New Roman" w:hAnsi="Times New Roman" w:cs="Times New Roman"/>
          <w:color w:val="222222"/>
          <w:lang w:val="ru-RU" w:eastAsia="en-GB"/>
        </w:rPr>
      </w:pP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Нисефер, С. (2016).</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Ivan</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Jevti</w:t>
      </w:r>
      <w:r w:rsidRPr="007028AB">
        <w:rPr>
          <w:rFonts w:ascii="Times New Roman" w:eastAsia="Times New Roman" w:hAnsi="Times New Roman" w:cs="Times New Roman"/>
          <w:color w:val="222222"/>
          <w:lang w:val="ru-RU" w:eastAsia="en-GB"/>
        </w:rPr>
        <w:t xml:space="preserve">ć, </w:t>
      </w:r>
      <w:r w:rsidR="007A0127" w:rsidRPr="0066084A">
        <w:rPr>
          <w:rFonts w:ascii="Times New Roman" w:eastAsia="Times New Roman" w:hAnsi="Times New Roman" w:cs="Times New Roman"/>
          <w:color w:val="222222"/>
          <w:lang w:eastAsia="en-GB"/>
        </w:rPr>
        <w:t>K</w:t>
      </w:r>
      <w:r w:rsidRPr="0066084A">
        <w:rPr>
          <w:rFonts w:ascii="Times New Roman" w:eastAsia="Times New Roman" w:hAnsi="Times New Roman" w:cs="Times New Roman"/>
          <w:color w:val="222222"/>
          <w:lang w:eastAsia="en-GB"/>
        </w:rPr>
        <w:t>ompozitor</w:t>
      </w:r>
      <w:r w:rsidR="007A0127"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na</w:t>
      </w:r>
      <w:r w:rsidR="007A0127"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putevima</w:t>
      </w:r>
      <w:r w:rsidR="007A0127"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slobode</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Београд: Публикум.</w:t>
      </w: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Петраки, Ф. (1982). Simplified Higher Technique.  London:  Yorke edition.</w:t>
      </w: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Поповић–Млађеновић, Т. (1996). Музичко</w:t>
      </w:r>
      <w:r w:rsidR="007A0127"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 xml:space="preserve">писмо. </w:t>
      </w:r>
      <w:r w:rsidRPr="0066084A">
        <w:rPr>
          <w:rFonts w:ascii="Times New Roman" w:eastAsia="Times New Roman" w:hAnsi="Times New Roman" w:cs="Times New Roman"/>
          <w:color w:val="222222"/>
          <w:lang w:eastAsia="en-GB"/>
        </w:rPr>
        <w:t>Београд: Клио.</w:t>
      </w: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 </w:t>
      </w:r>
    </w:p>
    <w:p w:rsidR="00A10B39" w:rsidRPr="0066084A" w:rsidRDefault="00A10B39" w:rsidP="00A10B39">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Ритер, А. (2010). Franco Petracchi and Divertimento concertante per contrabass e orchestra by Nino Rota: a successful collaboration between composer and performer. Athens, USA: University of Georgia.</w:t>
      </w:r>
    </w:p>
    <w:p w:rsidR="00A10B39" w:rsidRPr="0066084A" w:rsidRDefault="00A10B39" w:rsidP="00A10B39">
      <w:pPr>
        <w:shd w:val="clear" w:color="auto" w:fill="FFFFFF"/>
        <w:spacing w:after="0" w:line="360" w:lineRule="auto"/>
        <w:jc w:val="both"/>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 </w:t>
      </w:r>
    </w:p>
    <w:p w:rsidR="00A10B39" w:rsidRPr="0066084A" w:rsidRDefault="00A10B39" w:rsidP="00A10B39">
      <w:pPr>
        <w:shd w:val="clear" w:color="auto" w:fill="FFFFFF"/>
        <w:spacing w:after="0" w:line="360" w:lineRule="auto"/>
        <w:jc w:val="both"/>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Рота, Н. (1973). Divertimento Concertante.</w:t>
      </w:r>
    </w:p>
    <w:p w:rsidR="00A10B39" w:rsidRPr="0066084A" w:rsidRDefault="00A10B39" w:rsidP="00A10B39">
      <w:pPr>
        <w:shd w:val="clear" w:color="auto" w:fill="FFFFFF"/>
        <w:spacing w:after="0" w:line="360" w:lineRule="auto"/>
        <w:jc w:val="both"/>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 </w:t>
      </w:r>
    </w:p>
    <w:p w:rsidR="00A10B39" w:rsidRPr="0066084A" w:rsidRDefault="00A10B39" w:rsidP="00A10B39">
      <w:pPr>
        <w:shd w:val="clear" w:color="auto" w:fill="FFFFFF"/>
        <w:spacing w:after="0" w:line="360" w:lineRule="auto"/>
        <w:jc w:val="both"/>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Рота, Н. (2001). Original music for the movies of Federico Felinni. ITM Records.</w:t>
      </w:r>
    </w:p>
    <w:p w:rsidR="00A10B39" w:rsidRPr="0066084A" w:rsidRDefault="00A10B39" w:rsidP="00A10B39">
      <w:pPr>
        <w:shd w:val="clear" w:color="auto" w:fill="FFFFFF"/>
        <w:spacing w:after="0" w:line="360" w:lineRule="auto"/>
        <w:jc w:val="both"/>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 </w:t>
      </w:r>
    </w:p>
    <w:p w:rsidR="00A10B39" w:rsidRPr="0066084A" w:rsidRDefault="00A10B39" w:rsidP="00A10B39">
      <w:pPr>
        <w:shd w:val="clear" w:color="auto" w:fill="FFFFFF"/>
        <w:spacing w:after="0" w:line="360" w:lineRule="auto"/>
        <w:jc w:val="both"/>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Сонате 1963. (1964). Liben music publishers.</w:t>
      </w:r>
    </w:p>
    <w:p w:rsidR="00FA39E1" w:rsidRPr="0066084A" w:rsidRDefault="00FA39E1" w:rsidP="000652DC">
      <w:pPr>
        <w:pStyle w:val="NoSpacing"/>
        <w:spacing w:line="360" w:lineRule="auto"/>
        <w:jc w:val="both"/>
        <w:rPr>
          <w:rFonts w:ascii="Times New Roman" w:hAnsi="Times New Roman"/>
        </w:rPr>
      </w:pPr>
    </w:p>
    <w:p w:rsidR="000652DC" w:rsidRPr="0066084A" w:rsidRDefault="00925348" w:rsidP="002223A7">
      <w:pPr>
        <w:pStyle w:val="Heading1"/>
        <w:jc w:val="center"/>
        <w:rPr>
          <w:rFonts w:ascii="Times New Roman" w:hAnsi="Times New Roman" w:cs="Times New Roman"/>
          <w:color w:val="auto"/>
        </w:rPr>
      </w:pPr>
      <w:bookmarkStart w:id="33" w:name="_Toc191507001"/>
      <w:r w:rsidRPr="0066084A">
        <w:rPr>
          <w:rFonts w:ascii="Times New Roman" w:hAnsi="Times New Roman" w:cs="Times New Roman"/>
          <w:color w:val="auto"/>
        </w:rPr>
        <w:lastRenderedPageBreak/>
        <w:t>Вебографија</w:t>
      </w:r>
      <w:bookmarkEnd w:id="33"/>
    </w:p>
    <w:p w:rsidR="002223A7" w:rsidRPr="0066084A" w:rsidRDefault="002223A7" w:rsidP="002223A7">
      <w:pPr>
        <w:rPr>
          <w:rFonts w:ascii="Times New Roman" w:hAnsi="Times New Roman" w:cs="Times New Roman"/>
        </w:rPr>
      </w:pPr>
    </w:p>
    <w:p w:rsidR="00925348" w:rsidRPr="0066084A" w:rsidRDefault="00925348" w:rsidP="008A22C4">
      <w:pPr>
        <w:pStyle w:val="NoSpacing"/>
        <w:spacing w:line="360" w:lineRule="auto"/>
        <w:rPr>
          <w:rFonts w:ascii="Times New Roman" w:hAnsi="Times New Roman"/>
        </w:rPr>
      </w:pP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r w:rsidRPr="0066084A">
        <w:rPr>
          <w:rFonts w:ascii="Times New Roman" w:eastAsia="Times New Roman" w:hAnsi="Times New Roman" w:cs="Times New Roman"/>
          <w:color w:val="222222"/>
          <w:lang w:eastAsia="en-GB"/>
        </w:rPr>
        <w:t>Амаркорд. Доступно</w:t>
      </w:r>
      <w:r w:rsidR="008A22C4" w:rsidRPr="0066084A">
        <w:rPr>
          <w:rFonts w:ascii="Times New Roman" w:eastAsia="Times New Roman" w:hAnsi="Times New Roman" w:cs="Times New Roman"/>
          <w:color w:val="222222"/>
          <w:lang w:eastAsia="en-GB"/>
        </w:rPr>
        <w:t xml:space="preserve"> </w:t>
      </w:r>
      <w:r w:rsidRPr="0066084A">
        <w:rPr>
          <w:rFonts w:ascii="Times New Roman" w:eastAsia="Times New Roman" w:hAnsi="Times New Roman" w:cs="Times New Roman"/>
          <w:color w:val="222222"/>
          <w:lang w:eastAsia="en-GB"/>
        </w:rPr>
        <w:t>на: </w:t>
      </w:r>
      <w:hyperlink r:id="rId35" w:tgtFrame="_blank" w:history="1">
        <w:r w:rsidRPr="0066084A">
          <w:rPr>
            <w:rFonts w:ascii="Times New Roman" w:eastAsia="Times New Roman" w:hAnsi="Times New Roman" w:cs="Times New Roman"/>
            <w:color w:val="1155CC"/>
            <w:u w:val="single"/>
            <w:lang w:eastAsia="en-GB"/>
          </w:rPr>
          <w:t>https://www.janusfilms.com/films/1024</w:t>
        </w:r>
      </w:hyperlink>
      <w:r w:rsidRPr="0066084A">
        <w:rPr>
          <w:rFonts w:ascii="Times New Roman" w:eastAsia="Times New Roman" w:hAnsi="Times New Roman" w:cs="Times New Roman"/>
          <w:color w:val="222222"/>
          <w:lang w:eastAsia="en-GB"/>
        </w:rPr>
        <w:t xml:space="preserve"> (приступљено: 15.01. </w:t>
      </w:r>
      <w:r w:rsidRPr="007028AB">
        <w:rPr>
          <w:rFonts w:ascii="Times New Roman" w:eastAsia="Times New Roman" w:hAnsi="Times New Roman" w:cs="Times New Roman"/>
          <w:color w:val="222222"/>
          <w:lang w:val="ru-RU" w:eastAsia="en-GB"/>
        </w:rPr>
        <w:t>2025.)</w:t>
      </w: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Бебоп.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36"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britannica</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art</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bebop</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(приступљено: 15.01.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Блуз.</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37"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britannica</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art</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blues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music</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(приступљено: 07.02.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r w:rsidRPr="007028AB">
        <w:rPr>
          <w:rFonts w:ascii="Times New Roman" w:eastAsia="Times New Roman" w:hAnsi="Times New Roman" w:cs="Times New Roman"/>
          <w:color w:val="222222"/>
          <w:lang w:val="ru-RU" w:eastAsia="en-GB"/>
        </w:rPr>
        <w:t>Декрешендо.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38"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merriam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webster</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dictionary</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decrescendo</w:t>
        </w:r>
      </w:hyperlink>
      <w:r w:rsidRPr="007028AB">
        <w:rPr>
          <w:rFonts w:ascii="Times New Roman" w:eastAsia="Times New Roman" w:hAnsi="Times New Roman" w:cs="Times New Roman"/>
          <w:color w:val="222222"/>
          <w:lang w:val="ru-RU" w:eastAsia="en-GB"/>
        </w:rPr>
        <w:t>. (приступљено: 10.02. 2025.)</w:t>
      </w: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Иван</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Јевтић.</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39"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composers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rs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page</w:t>
        </w:r>
        <w:r w:rsidRPr="007028AB">
          <w:rPr>
            <w:rFonts w:ascii="Times New Roman" w:eastAsia="Times New Roman" w:hAnsi="Times New Roman" w:cs="Times New Roman"/>
            <w:color w:val="1155CC"/>
            <w:u w:val="single"/>
            <w:lang w:val="ru-RU" w:eastAsia="en-GB"/>
          </w:rPr>
          <w:t>_</w:t>
        </w:r>
        <w:r w:rsidRPr="0066084A">
          <w:rPr>
            <w:rFonts w:ascii="Times New Roman" w:eastAsia="Times New Roman" w:hAnsi="Times New Roman" w:cs="Times New Roman"/>
            <w:color w:val="1155CC"/>
            <w:u w:val="single"/>
            <w:lang w:eastAsia="en-GB"/>
          </w:rPr>
          <w:t>id</w:t>
        </w:r>
        <w:r w:rsidRPr="007028AB">
          <w:rPr>
            <w:rFonts w:ascii="Times New Roman" w:eastAsia="Times New Roman" w:hAnsi="Times New Roman" w:cs="Times New Roman"/>
            <w:color w:val="1155CC"/>
            <w:u w:val="single"/>
            <w:lang w:val="ru-RU" w:eastAsia="en-GB"/>
          </w:rPr>
          <w:t>=3712</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(приступљено: 10.02.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Иван</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Јевтић. Доступно на:</w:t>
      </w:r>
      <w:r w:rsidRPr="0066084A">
        <w:rPr>
          <w:rFonts w:ascii="Times New Roman" w:eastAsia="Times New Roman" w:hAnsi="Times New Roman" w:cs="Times New Roman"/>
          <w:color w:val="222222"/>
          <w:lang w:eastAsia="en-GB"/>
        </w:rPr>
        <w:t>  </w:t>
      </w:r>
      <w:hyperlink r:id="rId40" w:anchor="1586031496595-e1680818-a46b"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ivan</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jevtic</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net</w:t>
        </w:r>
        <w:r w:rsidRPr="007028AB">
          <w:rPr>
            <w:rFonts w:ascii="Times New Roman" w:eastAsia="Times New Roman" w:hAnsi="Times New Roman" w:cs="Times New Roman"/>
            <w:color w:val="1155CC"/>
            <w:u w:val="single"/>
            <w:lang w:val="ru-RU" w:eastAsia="en-GB"/>
          </w:rPr>
          <w:t>/#1586031496595-</w:t>
        </w:r>
        <w:r w:rsidRPr="0066084A">
          <w:rPr>
            <w:rFonts w:ascii="Times New Roman" w:eastAsia="Times New Roman" w:hAnsi="Times New Roman" w:cs="Times New Roman"/>
            <w:color w:val="1155CC"/>
            <w:u w:val="single"/>
            <w:lang w:eastAsia="en-GB"/>
          </w:rPr>
          <w:t>e</w:t>
        </w:r>
        <w:r w:rsidRPr="007028AB">
          <w:rPr>
            <w:rFonts w:ascii="Times New Roman" w:eastAsia="Times New Roman" w:hAnsi="Times New Roman" w:cs="Times New Roman"/>
            <w:color w:val="1155CC"/>
            <w:u w:val="single"/>
            <w:lang w:val="ru-RU" w:eastAsia="en-GB"/>
          </w:rPr>
          <w:t>1680818-</w:t>
        </w:r>
        <w:r w:rsidRPr="0066084A">
          <w:rPr>
            <w:rFonts w:ascii="Times New Roman" w:eastAsia="Times New Roman" w:hAnsi="Times New Roman" w:cs="Times New Roman"/>
            <w:color w:val="1155CC"/>
            <w:u w:val="single"/>
            <w:lang w:eastAsia="en-GB"/>
          </w:rPr>
          <w:t>a</w:t>
        </w:r>
        <w:r w:rsidRPr="007028AB">
          <w:rPr>
            <w:rFonts w:ascii="Times New Roman" w:eastAsia="Times New Roman" w:hAnsi="Times New Roman" w:cs="Times New Roman"/>
            <w:color w:val="1155CC"/>
            <w:u w:val="single"/>
            <w:lang w:val="ru-RU" w:eastAsia="en-GB"/>
          </w:rPr>
          <w:t>46</w:t>
        </w:r>
        <w:r w:rsidRPr="0066084A">
          <w:rPr>
            <w:rFonts w:ascii="Times New Roman" w:eastAsia="Times New Roman" w:hAnsi="Times New Roman" w:cs="Times New Roman"/>
            <w:color w:val="1155CC"/>
            <w:u w:val="single"/>
            <w:lang w:eastAsia="en-GB"/>
          </w:rPr>
          <w:t>b</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(приступљено: 10.02.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Иван</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Јевтић – Концерт</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за</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виолу. солиста</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Љубомир</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Милановић, Гудачи</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 xml:space="preserve">Св. </w:t>
      </w:r>
      <w:r w:rsidRPr="0066084A">
        <w:rPr>
          <w:rFonts w:ascii="Times New Roman" w:eastAsia="Times New Roman" w:hAnsi="Times New Roman" w:cs="Times New Roman"/>
          <w:color w:val="222222"/>
          <w:lang w:eastAsia="en-GB"/>
        </w:rPr>
        <w:t xml:space="preserve">Ђорђа. </w:t>
      </w:r>
      <w:r w:rsidRPr="007028AB">
        <w:rPr>
          <w:rFonts w:ascii="Times New Roman" w:eastAsia="Times New Roman" w:hAnsi="Times New Roman" w:cs="Times New Roman"/>
          <w:color w:val="222222"/>
          <w:lang w:val="ru-RU" w:eastAsia="en-GB"/>
        </w:rPr>
        <w:t>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41"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youtube</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watch</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v</w:t>
        </w:r>
        <w:r w:rsidRPr="007028AB">
          <w:rPr>
            <w:rFonts w:ascii="Times New Roman" w:eastAsia="Times New Roman" w:hAnsi="Times New Roman" w:cs="Times New Roman"/>
            <w:color w:val="1155CC"/>
            <w:u w:val="single"/>
            <w:lang w:val="ru-RU" w:eastAsia="en-GB"/>
          </w:rPr>
          <w:t>=4</w:t>
        </w:r>
        <w:r w:rsidRPr="0066084A">
          <w:rPr>
            <w:rFonts w:ascii="Times New Roman" w:eastAsia="Times New Roman" w:hAnsi="Times New Roman" w:cs="Times New Roman"/>
            <w:color w:val="1155CC"/>
            <w:u w:val="single"/>
            <w:lang w:eastAsia="en-GB"/>
          </w:rPr>
          <w:t>az</w:t>
        </w:r>
        <w:r w:rsidRPr="007028AB">
          <w:rPr>
            <w:rFonts w:ascii="Times New Roman" w:eastAsia="Times New Roman" w:hAnsi="Times New Roman" w:cs="Times New Roman"/>
            <w:color w:val="1155CC"/>
            <w:u w:val="single"/>
            <w:lang w:val="ru-RU" w:eastAsia="en-GB"/>
          </w:rPr>
          <w:t>0</w:t>
        </w:r>
        <w:r w:rsidRPr="0066084A">
          <w:rPr>
            <w:rFonts w:ascii="Times New Roman" w:eastAsia="Times New Roman" w:hAnsi="Times New Roman" w:cs="Times New Roman"/>
            <w:color w:val="1155CC"/>
            <w:u w:val="single"/>
            <w:lang w:eastAsia="en-GB"/>
          </w:rPr>
          <w:t>wDla</w:t>
        </w:r>
        <w:r w:rsidRPr="007028AB">
          <w:rPr>
            <w:rFonts w:ascii="Times New Roman" w:eastAsia="Times New Roman" w:hAnsi="Times New Roman" w:cs="Times New Roman"/>
            <w:color w:val="1155CC"/>
            <w:u w:val="single"/>
            <w:lang w:val="ru-RU" w:eastAsia="en-GB"/>
          </w:rPr>
          <w:t>8</w:t>
        </w:r>
        <w:r w:rsidRPr="0066084A">
          <w:rPr>
            <w:rFonts w:ascii="Times New Roman" w:eastAsia="Times New Roman" w:hAnsi="Times New Roman" w:cs="Times New Roman"/>
            <w:color w:val="1155CC"/>
            <w:u w:val="single"/>
            <w:lang w:eastAsia="en-GB"/>
          </w:rPr>
          <w:t>tU</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(приступљено: 23.02.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Иван</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Јевтић – Концерт</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за</w:t>
      </w:r>
      <w:r w:rsidR="008A22C4"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a</w:t>
      </w:r>
      <w:r w:rsidRPr="007028AB">
        <w:rPr>
          <w:rFonts w:ascii="Times New Roman" w:eastAsia="Times New Roman" w:hAnsi="Times New Roman" w:cs="Times New Roman"/>
          <w:color w:val="222222"/>
          <w:lang w:val="ru-RU" w:eastAsia="en-GB"/>
        </w:rPr>
        <w:t>лт</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саксофон, солиста</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Милан</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Савић и Симфонијски</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оркестар РТС-</w:t>
      </w:r>
      <w:r w:rsidRPr="0066084A">
        <w:rPr>
          <w:rFonts w:ascii="Times New Roman" w:eastAsia="Times New Roman" w:hAnsi="Times New Roman" w:cs="Times New Roman"/>
          <w:color w:val="222222"/>
          <w:lang w:eastAsia="en-GB"/>
        </w:rPr>
        <w:t>a</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Доступно</w:t>
      </w:r>
      <w:r w:rsidR="008A22C4" w:rsidRPr="0066084A">
        <w:rPr>
          <w:rFonts w:ascii="Times New Roman" w:eastAsia="Times New Roman" w:hAnsi="Times New Roman" w:cs="Times New Roman"/>
          <w:color w:val="222222"/>
          <w:lang w:eastAsia="en-GB"/>
        </w:rPr>
        <w:t xml:space="preserve"> </w:t>
      </w:r>
      <w:r w:rsidRPr="0066084A">
        <w:rPr>
          <w:rFonts w:ascii="Times New Roman" w:eastAsia="Times New Roman" w:hAnsi="Times New Roman" w:cs="Times New Roman"/>
          <w:color w:val="222222"/>
          <w:lang w:eastAsia="en-GB"/>
        </w:rPr>
        <w:t>на </w:t>
      </w:r>
      <w:hyperlink r:id="rId42" w:tgtFrame="_blank" w:history="1">
        <w:r w:rsidRPr="0066084A">
          <w:rPr>
            <w:rFonts w:ascii="Times New Roman" w:eastAsia="Times New Roman" w:hAnsi="Times New Roman" w:cs="Times New Roman"/>
            <w:color w:val="0000FF"/>
            <w:u w:val="single"/>
            <w:lang w:eastAsia="en-GB"/>
          </w:rPr>
          <w:t>https://www.youtube.com/watch?v=RpNMtdH_GFg</w:t>
        </w:r>
      </w:hyperlink>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(приступљено: 23.02. 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Иван</w:t>
      </w:r>
      <w:r w:rsidR="008A22C4" w:rsidRPr="0066084A">
        <w:rPr>
          <w:rFonts w:ascii="Times New Roman" w:eastAsia="Times New Roman" w:hAnsi="Times New Roman" w:cs="Times New Roman"/>
          <w:color w:val="222222"/>
          <w:lang w:eastAsia="en-GB"/>
        </w:rPr>
        <w:t xml:space="preserve"> </w:t>
      </w:r>
      <w:r w:rsidRPr="0066084A">
        <w:rPr>
          <w:rFonts w:ascii="Times New Roman" w:eastAsia="Times New Roman" w:hAnsi="Times New Roman" w:cs="Times New Roman"/>
          <w:color w:val="222222"/>
          <w:lang w:eastAsia="en-GB"/>
        </w:rPr>
        <w:t xml:space="preserve">Јевтић – Contrabass Concerto.  </w:t>
      </w:r>
      <w:r w:rsidRPr="007028AB">
        <w:rPr>
          <w:rFonts w:ascii="Times New Roman" w:eastAsia="Times New Roman" w:hAnsi="Times New Roman" w:cs="Times New Roman"/>
          <w:color w:val="222222"/>
          <w:lang w:val="ru-RU" w:eastAsia="en-GB"/>
        </w:rPr>
        <w:t>Доступно на:</w:t>
      </w:r>
      <w:r w:rsidRPr="0066084A">
        <w:rPr>
          <w:rFonts w:ascii="Times New Roman" w:eastAsia="Times New Roman" w:hAnsi="Times New Roman" w:cs="Times New Roman"/>
          <w:color w:val="222222"/>
          <w:lang w:eastAsia="en-GB"/>
        </w:rPr>
        <w:t> </w:t>
      </w:r>
      <w:hyperlink r:id="rId43"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editions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bim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sheet</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music</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strings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contrabass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ivan</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jevtic</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contrabass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concerto</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for</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contrabass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and</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string</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orchestra</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(приступљено: 13.02.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Jazz</w:t>
      </w:r>
      <w:r w:rsidRPr="007028AB">
        <w:rPr>
          <w:rFonts w:ascii="Times New Roman" w:eastAsia="Times New Roman" w:hAnsi="Times New Roman" w:cs="Times New Roman"/>
          <w:color w:val="222222"/>
          <w:lang w:val="ru-RU" w:eastAsia="en-GB"/>
        </w:rPr>
        <w:t>. Доступно на:</w:t>
      </w:r>
      <w:r w:rsidRPr="0066084A">
        <w:rPr>
          <w:rFonts w:ascii="Times New Roman" w:eastAsia="Times New Roman" w:hAnsi="Times New Roman" w:cs="Times New Roman"/>
          <w:color w:val="222222"/>
          <w:lang w:eastAsia="en-GB"/>
        </w:rPr>
        <w:t> </w:t>
      </w:r>
      <w:hyperlink r:id="rId44"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britannica</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art</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jazz</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Field</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hollers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and</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funeral</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processions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forming</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the</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matrix</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(приступљено: 07.02.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Nino</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Rota</w:t>
      </w:r>
      <w:r w:rsidRPr="007028AB">
        <w:rPr>
          <w:rFonts w:ascii="Times New Roman" w:eastAsia="Times New Roman" w:hAnsi="Times New Roman" w:cs="Times New Roman"/>
          <w:color w:val="222222"/>
          <w:lang w:val="ru-RU" w:eastAsia="en-GB"/>
        </w:rPr>
        <w:t>.</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45"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brahms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ircam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fr</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en</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nino</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rota</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(приступљено: 10.01.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Nino</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Rota</w:t>
      </w:r>
      <w:r w:rsidRPr="007028AB">
        <w:rPr>
          <w:rFonts w:ascii="Times New Roman" w:eastAsia="Times New Roman" w:hAnsi="Times New Roman" w:cs="Times New Roman"/>
          <w:color w:val="222222"/>
          <w:lang w:val="ru-RU" w:eastAsia="en-GB"/>
        </w:rPr>
        <w:t>.</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46"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en</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wikiquote</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org</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wiki</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Nino</w:t>
        </w:r>
        <w:r w:rsidRPr="007028AB">
          <w:rPr>
            <w:rFonts w:ascii="Times New Roman" w:eastAsia="Times New Roman" w:hAnsi="Times New Roman" w:cs="Times New Roman"/>
            <w:color w:val="1155CC"/>
            <w:u w:val="single"/>
            <w:lang w:val="ru-RU" w:eastAsia="en-GB"/>
          </w:rPr>
          <w:t>_</w:t>
        </w:r>
        <w:r w:rsidRPr="0066084A">
          <w:rPr>
            <w:rFonts w:ascii="Times New Roman" w:eastAsia="Times New Roman" w:hAnsi="Times New Roman" w:cs="Times New Roman"/>
            <w:color w:val="1155CC"/>
            <w:u w:val="single"/>
            <w:lang w:eastAsia="en-GB"/>
          </w:rPr>
          <w:t>Rota</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(приступљено: 02.02.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lastRenderedPageBreak/>
        <w:t>Nino Rota: A Franco-Russian Alliance. Доступно на: </w:t>
      </w:r>
      <w:hyperlink r:id="rId47" w:tgtFrame="_blank" w:history="1">
        <w:r w:rsidRPr="0066084A">
          <w:rPr>
            <w:rFonts w:ascii="Times New Roman" w:eastAsia="Times New Roman" w:hAnsi="Times New Roman" w:cs="Times New Roman"/>
            <w:color w:val="1155CC"/>
            <w:u w:val="single"/>
            <w:lang w:eastAsia="en-GB"/>
          </w:rPr>
          <w:t>https://www.classicstoday.com/review/nino-rota-franco-russian-alliance</w:t>
        </w:r>
      </w:hyperlink>
      <w:r w:rsidRPr="0066084A">
        <w:rPr>
          <w:rFonts w:ascii="Times New Roman" w:eastAsia="Times New Roman" w:hAnsi="Times New Roman" w:cs="Times New Roman"/>
          <w:color w:val="222222"/>
          <w:lang w:eastAsia="en-GB"/>
        </w:rPr>
        <w:t> (приступљено: 10.01. 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7028AB" w:rsidRDefault="007A0127" w:rsidP="008A22C4">
      <w:pPr>
        <w:shd w:val="clear" w:color="auto" w:fill="FFFFFF"/>
        <w:spacing w:line="360" w:lineRule="auto"/>
        <w:rPr>
          <w:rFonts w:ascii="Times New Roman" w:eastAsia="Times New Roman" w:hAnsi="Times New Roman" w:cs="Times New Roman"/>
          <w:color w:val="222222"/>
          <w:lang w:val="ru-RU" w:eastAsia="en-GB"/>
        </w:rPr>
      </w:pPr>
      <w:r w:rsidRPr="0066084A">
        <w:rPr>
          <w:rFonts w:ascii="Times New Roman" w:eastAsia="Times New Roman" w:hAnsi="Times New Roman" w:cs="Times New Roman"/>
          <w:color w:val="222222"/>
          <w:lang w:eastAsia="en-GB"/>
        </w:rPr>
        <w:t xml:space="preserve">Planck-Gesellschaft, М. (2020).  Swing feel in jazz music: The role of temporal fluctuations. </w:t>
      </w:r>
      <w:r w:rsidRPr="007028AB">
        <w:rPr>
          <w:rFonts w:ascii="Times New Roman" w:eastAsia="Times New Roman" w:hAnsi="Times New Roman" w:cs="Times New Roman"/>
          <w:color w:val="222222"/>
          <w:lang w:val="ru-RU" w:eastAsia="en-GB"/>
        </w:rPr>
        <w:t>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48" w:tgtFrame="_blank" w:history="1">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sciencedaily</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releases</w:t>
        </w:r>
        <w:r w:rsidRPr="007028AB">
          <w:rPr>
            <w:rFonts w:ascii="Times New Roman" w:eastAsia="Times New Roman" w:hAnsi="Times New Roman" w:cs="Times New Roman"/>
            <w:color w:val="1155CC"/>
            <w:u w:val="single"/>
            <w:lang w:val="ru-RU" w:eastAsia="en-GB"/>
          </w:rPr>
          <w:t>/2020/01/200129125604.</w:t>
        </w:r>
        <w:r w:rsidRPr="0066084A">
          <w:rPr>
            <w:rFonts w:ascii="Times New Roman" w:eastAsia="Times New Roman" w:hAnsi="Times New Roman" w:cs="Times New Roman"/>
            <w:color w:val="1155CC"/>
            <w:u w:val="single"/>
            <w:lang w:eastAsia="en-GB"/>
          </w:rPr>
          <w:t>htm</w:t>
        </w:r>
      </w:hyperlink>
    </w:p>
    <w:p w:rsidR="007A0127" w:rsidRPr="007028AB" w:rsidRDefault="007A0127" w:rsidP="008A22C4">
      <w:pPr>
        <w:shd w:val="clear" w:color="auto" w:fill="FFFFFF"/>
        <w:spacing w:line="360" w:lineRule="auto"/>
        <w:rPr>
          <w:rFonts w:ascii="Times New Roman" w:eastAsia="Times New Roman" w:hAnsi="Times New Roman" w:cs="Times New Roman"/>
          <w:color w:val="222222"/>
          <w:lang w:val="ru-RU" w:eastAsia="en-GB"/>
        </w:rPr>
      </w:pPr>
    </w:p>
    <w:p w:rsidR="007A0127" w:rsidRPr="0066084A" w:rsidRDefault="007A0127" w:rsidP="008A22C4">
      <w:pPr>
        <w:shd w:val="clear" w:color="auto" w:fill="FFFFFF"/>
        <w:spacing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Прото – Соната 1963. Доступно на:</w:t>
      </w:r>
      <w:r w:rsidRPr="0066084A">
        <w:rPr>
          <w:rFonts w:ascii="Times New Roman" w:eastAsia="Times New Roman" w:hAnsi="Times New Roman" w:cs="Times New Roman"/>
          <w:color w:val="222222"/>
          <w:lang w:eastAsia="en-GB"/>
        </w:rPr>
        <w:t> </w:t>
      </w:r>
      <w:hyperlink r:id="rId49"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liuzzivito</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blogspot</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/2014/11/</w:t>
        </w:r>
        <w:r w:rsidRPr="0066084A">
          <w:rPr>
            <w:rFonts w:ascii="Times New Roman" w:eastAsia="Times New Roman" w:hAnsi="Times New Roman" w:cs="Times New Roman"/>
            <w:color w:val="1155CC"/>
            <w:u w:val="single"/>
            <w:lang w:eastAsia="en-GB"/>
          </w:rPr>
          <w:t>proto</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sonata</w:t>
        </w:r>
        <w:r w:rsidRPr="007028AB">
          <w:rPr>
            <w:rFonts w:ascii="Times New Roman" w:eastAsia="Times New Roman" w:hAnsi="Times New Roman" w:cs="Times New Roman"/>
            <w:color w:val="1155CC"/>
            <w:u w:val="single"/>
            <w:lang w:val="ru-RU" w:eastAsia="en-GB"/>
          </w:rPr>
          <w:t>-1963.</w:t>
        </w:r>
        <w:r w:rsidRPr="0066084A">
          <w:rPr>
            <w:rFonts w:ascii="Times New Roman" w:eastAsia="Times New Roman" w:hAnsi="Times New Roman" w:cs="Times New Roman"/>
            <w:color w:val="1155CC"/>
            <w:u w:val="single"/>
            <w:lang w:eastAsia="en-GB"/>
          </w:rPr>
          <w:t>html</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(приступљено: 04.02.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Рагтајм.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50"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britannica</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art</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ragtime</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(приступљено: 07.02.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r w:rsidRPr="007028AB">
        <w:rPr>
          <w:rFonts w:ascii="Times New Roman" w:eastAsia="Times New Roman" w:hAnsi="Times New Roman" w:cs="Times New Roman"/>
          <w:color w:val="222222"/>
          <w:lang w:val="ru-RU" w:eastAsia="en-GB"/>
        </w:rPr>
        <w:t>Соната</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за</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обоу и клавир. (1994).</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51"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youtube</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watch</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v</w:t>
        </w:r>
        <w:r w:rsidRPr="007028AB">
          <w:rPr>
            <w:rFonts w:ascii="Times New Roman" w:eastAsia="Times New Roman" w:hAnsi="Times New Roman" w:cs="Times New Roman"/>
            <w:color w:val="1155CC"/>
            <w:u w:val="single"/>
            <w:lang w:val="ru-RU" w:eastAsia="en-GB"/>
          </w:rPr>
          <w:t>=3</w:t>
        </w:r>
        <w:r w:rsidRPr="0066084A">
          <w:rPr>
            <w:rFonts w:ascii="Times New Roman" w:eastAsia="Times New Roman" w:hAnsi="Times New Roman" w:cs="Times New Roman"/>
            <w:color w:val="1155CC"/>
            <w:u w:val="single"/>
            <w:lang w:eastAsia="en-GB"/>
          </w:rPr>
          <w:t>cSmMX</w:t>
        </w:r>
        <w:r w:rsidRPr="007028AB">
          <w:rPr>
            <w:rFonts w:ascii="Times New Roman" w:eastAsia="Times New Roman" w:hAnsi="Times New Roman" w:cs="Times New Roman"/>
            <w:color w:val="1155CC"/>
            <w:u w:val="single"/>
            <w:lang w:val="ru-RU" w:eastAsia="en-GB"/>
          </w:rPr>
          <w:t>9</w:t>
        </w:r>
        <w:r w:rsidRPr="0066084A">
          <w:rPr>
            <w:rFonts w:ascii="Times New Roman" w:eastAsia="Times New Roman" w:hAnsi="Times New Roman" w:cs="Times New Roman"/>
            <w:color w:val="1155CC"/>
            <w:u w:val="single"/>
            <w:lang w:eastAsia="en-GB"/>
          </w:rPr>
          <w:t>NnYs</w:t>
        </w:r>
      </w:hyperlink>
      <w:r w:rsidRPr="0066084A">
        <w:rPr>
          <w:rFonts w:ascii="Times New Roman" w:eastAsia="Times New Roman" w:hAnsi="Times New Roman" w:cs="Times New Roman"/>
          <w:color w:val="222222"/>
          <w:lang w:eastAsia="en-GB"/>
        </w:rPr>
        <w:t> </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(приступљено: 13.02.2025.)</w:t>
      </w: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r w:rsidRPr="007028AB">
        <w:rPr>
          <w:rFonts w:ascii="Times New Roman" w:eastAsia="Times New Roman" w:hAnsi="Times New Roman" w:cs="Times New Roman"/>
          <w:color w:val="222222"/>
          <w:lang w:val="ru-RU" w:eastAsia="en-GB"/>
        </w:rPr>
        <w:t>Стриминг. Доступно на:</w:t>
      </w:r>
      <w:r w:rsidRPr="0066084A">
        <w:rPr>
          <w:rFonts w:ascii="Times New Roman" w:eastAsia="Times New Roman" w:hAnsi="Times New Roman" w:cs="Times New Roman"/>
          <w:color w:val="222222"/>
          <w:lang w:eastAsia="en-GB"/>
        </w:rPr>
        <w:t> </w:t>
      </w:r>
      <w:hyperlink r:id="rId52"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recnikinterneta</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rs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definicija</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streaming</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striming</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(приступљено: 09.02.2025.)</w:t>
      </w: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r w:rsidRPr="0066084A">
        <w:rPr>
          <w:rFonts w:ascii="Times New Roman" w:eastAsia="Times New Roman" w:hAnsi="Times New Roman" w:cs="Times New Roman"/>
          <w:color w:val="222222"/>
          <w:lang w:eastAsia="en-GB"/>
        </w:rPr>
        <w:t>Staccato</w:t>
      </w:r>
      <w:r w:rsidRPr="007028AB">
        <w:rPr>
          <w:rFonts w:ascii="Times New Roman" w:eastAsia="Times New Roman" w:hAnsi="Times New Roman" w:cs="Times New Roman"/>
          <w:color w:val="222222"/>
          <w:lang w:val="ru-RU" w:eastAsia="en-GB"/>
        </w:rPr>
        <w:t>. Доступно на:</w:t>
      </w:r>
      <w:r w:rsidRPr="0066084A">
        <w:rPr>
          <w:rFonts w:ascii="Times New Roman" w:eastAsia="Times New Roman" w:hAnsi="Times New Roman" w:cs="Times New Roman"/>
          <w:color w:val="222222"/>
          <w:lang w:eastAsia="en-GB"/>
        </w:rPr>
        <w:t> </w:t>
      </w:r>
      <w:hyperlink r:id="rId53"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merriam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webster</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dictionary</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staccato</w:t>
        </w:r>
        <w:r w:rsidRPr="007028AB">
          <w:rPr>
            <w:rFonts w:ascii="Times New Roman" w:eastAsia="Times New Roman" w:hAnsi="Times New Roman" w:cs="Times New Roman"/>
            <w:color w:val="1155CC"/>
            <w:u w:val="single"/>
            <w:lang w:val="ru-RU" w:eastAsia="en-GB"/>
          </w:rPr>
          <w:t>/</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(приступљено: 10.02.2025.)</w:t>
      </w: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r w:rsidRPr="0066084A">
        <w:rPr>
          <w:rFonts w:ascii="Times New Roman" w:eastAsia="Times New Roman" w:hAnsi="Times New Roman" w:cs="Times New Roman"/>
          <w:color w:val="222222"/>
          <w:lang w:eastAsia="en-GB"/>
        </w:rPr>
        <w:t>Sustain</w:t>
      </w:r>
      <w:r w:rsidRPr="007028AB">
        <w:rPr>
          <w:rFonts w:ascii="Times New Roman" w:eastAsia="Times New Roman" w:hAnsi="Times New Roman" w:cs="Times New Roman"/>
          <w:color w:val="222222"/>
          <w:lang w:val="ru-RU" w:eastAsia="en-GB"/>
        </w:rPr>
        <w:t>. Доступно на:</w:t>
      </w:r>
      <w:r w:rsidRPr="0066084A">
        <w:rPr>
          <w:rFonts w:ascii="Times New Roman" w:eastAsia="Times New Roman" w:hAnsi="Times New Roman" w:cs="Times New Roman"/>
          <w:color w:val="222222"/>
          <w:lang w:eastAsia="en-GB"/>
        </w:rPr>
        <w:t> </w:t>
      </w:r>
      <w:hyperlink r:id="rId54"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merriam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webster</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dictionary</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sustain</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(приступљено: 10.02.2025.)</w:t>
      </w: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Sulponticello. Доступно на: </w:t>
      </w:r>
      <w:hyperlink r:id="rId55" w:tgtFrame="_blank" w:history="1">
        <w:r w:rsidRPr="0066084A">
          <w:rPr>
            <w:rFonts w:ascii="Times New Roman" w:eastAsia="Times New Roman" w:hAnsi="Times New Roman" w:cs="Times New Roman"/>
            <w:color w:val="1155CC"/>
            <w:u w:val="single"/>
            <w:lang w:eastAsia="en-GB"/>
          </w:rPr>
          <w:t>https://www.merriam-webster.com/dictionary/sul%20ponticello</w:t>
        </w:r>
      </w:hyperlink>
      <w:r w:rsidRPr="0066084A">
        <w:rPr>
          <w:rFonts w:ascii="Times New Roman" w:eastAsia="Times New Roman" w:hAnsi="Times New Roman" w:cs="Times New Roman"/>
          <w:color w:val="222222"/>
          <w:lang w:eastAsia="en-GB"/>
        </w:rPr>
        <w:t> (приступљено: 10.02.2025.)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r w:rsidRPr="007028AB">
        <w:rPr>
          <w:rFonts w:ascii="Times New Roman" w:eastAsia="Times New Roman" w:hAnsi="Times New Roman" w:cs="Times New Roman"/>
          <w:color w:val="222222"/>
          <w:lang w:val="ru-RU" w:eastAsia="en-GB"/>
        </w:rPr>
        <w:t>Тремоло.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56"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merriam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webster</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dictionary</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tremolo</w:t>
        </w:r>
      </w:hyperlink>
      <w:r w:rsidRPr="007028AB">
        <w:rPr>
          <w:rFonts w:ascii="Times New Roman" w:eastAsia="Times New Roman" w:hAnsi="Times New Roman" w:cs="Times New Roman"/>
          <w:color w:val="222222"/>
          <w:lang w:val="ru-RU" w:eastAsia="en-GB"/>
        </w:rPr>
        <w:t>. (приступљено: 11.02. 2025.)</w:t>
      </w:r>
    </w:p>
    <w:p w:rsidR="007A0127" w:rsidRPr="007028AB" w:rsidRDefault="007A0127" w:rsidP="008A22C4">
      <w:pPr>
        <w:shd w:val="clear" w:color="auto" w:fill="FFFFFF"/>
        <w:spacing w:after="0" w:line="360" w:lineRule="auto"/>
        <w:rPr>
          <w:rFonts w:ascii="Times New Roman" w:eastAsia="Times New Roman" w:hAnsi="Times New Roman" w:cs="Times New Roman"/>
          <w:color w:val="222222"/>
          <w:lang w:val="ru-RU"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Time</w:t>
      </w:r>
      <w:r w:rsidRPr="007028AB">
        <w:rPr>
          <w:rFonts w:ascii="Times New Roman" w:eastAsia="Times New Roman" w:hAnsi="Times New Roman" w:cs="Times New Roman"/>
          <w:color w:val="222222"/>
          <w:lang w:val="ru-RU" w:eastAsia="en-GB"/>
        </w:rPr>
        <w:t xml:space="preserve"> </w:t>
      </w:r>
      <w:r w:rsidRPr="0066084A">
        <w:rPr>
          <w:rFonts w:ascii="Times New Roman" w:eastAsia="Times New Roman" w:hAnsi="Times New Roman" w:cs="Times New Roman"/>
          <w:color w:val="222222"/>
          <w:lang w:eastAsia="en-GB"/>
        </w:rPr>
        <w:t>feel</w:t>
      </w:r>
      <w:r w:rsidRPr="007028AB">
        <w:rPr>
          <w:rFonts w:ascii="Times New Roman" w:eastAsia="Times New Roman" w:hAnsi="Times New Roman" w:cs="Times New Roman"/>
          <w:color w:val="222222"/>
          <w:lang w:val="ru-RU" w:eastAsia="en-GB"/>
        </w:rPr>
        <w:t>.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57"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miltonline</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tf</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overview</w:t>
        </w:r>
        <w:r w:rsidRPr="007028AB">
          <w:rPr>
            <w:rFonts w:ascii="Times New Roman" w:eastAsia="Times New Roman" w:hAnsi="Times New Roman" w:cs="Times New Roman"/>
            <w:color w:val="1155CC"/>
            <w:u w:val="single"/>
            <w:lang w:val="ru-RU" w:eastAsia="en-GB"/>
          </w:rPr>
          <w:t>/</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(приступљено: 07.02.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Франк</w:t>
      </w:r>
      <w:r w:rsidR="00EF1D5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Прото.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на:</w:t>
      </w:r>
      <w:r w:rsidRPr="0066084A">
        <w:rPr>
          <w:rFonts w:ascii="Times New Roman" w:eastAsia="Times New Roman" w:hAnsi="Times New Roman" w:cs="Times New Roman"/>
          <w:color w:val="222222"/>
          <w:lang w:eastAsia="en-GB"/>
        </w:rPr>
        <w:t> </w:t>
      </w:r>
      <w:hyperlink r:id="rId58" w:tgtFrame="_blank" w:history="1">
        <w:r w:rsidRPr="0066084A">
          <w:rPr>
            <w:rFonts w:ascii="Times New Roman" w:eastAsia="Times New Roman" w:hAnsi="Times New Roman" w:cs="Times New Roman"/>
            <w:color w:val="0000FF"/>
            <w:u w:val="single"/>
            <w:lang w:eastAsia="en-GB"/>
          </w:rPr>
          <w:t>https</w:t>
        </w:r>
        <w:r w:rsidRPr="007028AB">
          <w:rPr>
            <w:rFonts w:ascii="Times New Roman" w:eastAsia="Times New Roman" w:hAnsi="Times New Roman" w:cs="Times New Roman"/>
            <w:color w:val="0000FF"/>
            <w:u w:val="single"/>
            <w:lang w:val="ru-RU" w:eastAsia="en-GB"/>
          </w:rPr>
          <w:t>://</w:t>
        </w:r>
        <w:r w:rsidRPr="0066084A">
          <w:rPr>
            <w:rFonts w:ascii="Times New Roman" w:eastAsia="Times New Roman" w:hAnsi="Times New Roman" w:cs="Times New Roman"/>
            <w:color w:val="0000FF"/>
            <w:u w:val="single"/>
            <w:lang w:eastAsia="en-GB"/>
          </w:rPr>
          <w:t>www</w:t>
        </w:r>
        <w:r w:rsidRPr="007028AB">
          <w:rPr>
            <w:rFonts w:ascii="Times New Roman" w:eastAsia="Times New Roman" w:hAnsi="Times New Roman" w:cs="Times New Roman"/>
            <w:color w:val="0000FF"/>
            <w:u w:val="single"/>
            <w:lang w:val="ru-RU" w:eastAsia="en-GB"/>
          </w:rPr>
          <w:t>.</w:t>
        </w:r>
        <w:r w:rsidRPr="0066084A">
          <w:rPr>
            <w:rFonts w:ascii="Times New Roman" w:eastAsia="Times New Roman" w:hAnsi="Times New Roman" w:cs="Times New Roman"/>
            <w:color w:val="0000FF"/>
            <w:u w:val="single"/>
            <w:lang w:eastAsia="en-GB"/>
          </w:rPr>
          <w:t>prestomusic</w:t>
        </w:r>
        <w:r w:rsidRPr="007028AB">
          <w:rPr>
            <w:rFonts w:ascii="Times New Roman" w:eastAsia="Times New Roman" w:hAnsi="Times New Roman" w:cs="Times New Roman"/>
            <w:color w:val="0000FF"/>
            <w:u w:val="single"/>
            <w:lang w:val="ru-RU" w:eastAsia="en-GB"/>
          </w:rPr>
          <w:t>.</w:t>
        </w:r>
        <w:r w:rsidRPr="0066084A">
          <w:rPr>
            <w:rFonts w:ascii="Times New Roman" w:eastAsia="Times New Roman" w:hAnsi="Times New Roman" w:cs="Times New Roman"/>
            <w:color w:val="0000FF"/>
            <w:u w:val="single"/>
            <w:lang w:eastAsia="en-GB"/>
          </w:rPr>
          <w:t>com</w:t>
        </w:r>
        <w:r w:rsidRPr="007028AB">
          <w:rPr>
            <w:rFonts w:ascii="Times New Roman" w:eastAsia="Times New Roman" w:hAnsi="Times New Roman" w:cs="Times New Roman"/>
            <w:color w:val="0000FF"/>
            <w:u w:val="single"/>
            <w:lang w:val="ru-RU" w:eastAsia="en-GB"/>
          </w:rPr>
          <w:t>/</w:t>
        </w:r>
        <w:r w:rsidRPr="0066084A">
          <w:rPr>
            <w:rFonts w:ascii="Times New Roman" w:eastAsia="Times New Roman" w:hAnsi="Times New Roman" w:cs="Times New Roman"/>
            <w:color w:val="0000FF"/>
            <w:u w:val="single"/>
            <w:lang w:eastAsia="en-GB"/>
          </w:rPr>
          <w:t>classical</w:t>
        </w:r>
        <w:r w:rsidRPr="007028AB">
          <w:rPr>
            <w:rFonts w:ascii="Times New Roman" w:eastAsia="Times New Roman" w:hAnsi="Times New Roman" w:cs="Times New Roman"/>
            <w:color w:val="0000FF"/>
            <w:u w:val="single"/>
            <w:lang w:val="ru-RU" w:eastAsia="en-GB"/>
          </w:rPr>
          <w:t>/</w:t>
        </w:r>
        <w:r w:rsidRPr="0066084A">
          <w:rPr>
            <w:rFonts w:ascii="Times New Roman" w:eastAsia="Times New Roman" w:hAnsi="Times New Roman" w:cs="Times New Roman"/>
            <w:color w:val="0000FF"/>
            <w:u w:val="single"/>
            <w:lang w:eastAsia="en-GB"/>
          </w:rPr>
          <w:t>composers</w:t>
        </w:r>
        <w:r w:rsidRPr="007028AB">
          <w:rPr>
            <w:rFonts w:ascii="Times New Roman" w:eastAsia="Times New Roman" w:hAnsi="Times New Roman" w:cs="Times New Roman"/>
            <w:color w:val="0000FF"/>
            <w:u w:val="single"/>
            <w:lang w:val="ru-RU" w:eastAsia="en-GB"/>
          </w:rPr>
          <w:t>/8059--</w:t>
        </w:r>
        <w:r w:rsidRPr="0066084A">
          <w:rPr>
            <w:rFonts w:ascii="Times New Roman" w:eastAsia="Times New Roman" w:hAnsi="Times New Roman" w:cs="Times New Roman"/>
            <w:color w:val="0000FF"/>
            <w:u w:val="single"/>
            <w:lang w:eastAsia="en-GB"/>
          </w:rPr>
          <w:t>proto</w:t>
        </w:r>
        <w:r w:rsidRPr="007028AB">
          <w:rPr>
            <w:rFonts w:ascii="Times New Roman" w:eastAsia="Times New Roman" w:hAnsi="Times New Roman" w:cs="Times New Roman"/>
            <w:color w:val="0000FF"/>
            <w:u w:val="single"/>
            <w:lang w:val="ru-RU" w:eastAsia="en-GB"/>
          </w:rPr>
          <w:t>?</w:t>
        </w:r>
        <w:r w:rsidRPr="0066084A">
          <w:rPr>
            <w:rFonts w:ascii="Times New Roman" w:eastAsia="Times New Roman" w:hAnsi="Times New Roman" w:cs="Times New Roman"/>
            <w:color w:val="0000FF"/>
            <w:u w:val="single"/>
            <w:lang w:eastAsia="en-GB"/>
          </w:rPr>
          <w:t>srsltid</w:t>
        </w:r>
        <w:r w:rsidRPr="007028AB">
          <w:rPr>
            <w:rFonts w:ascii="Times New Roman" w:eastAsia="Times New Roman" w:hAnsi="Times New Roman" w:cs="Times New Roman"/>
            <w:color w:val="0000FF"/>
            <w:u w:val="single"/>
            <w:lang w:val="ru-RU" w:eastAsia="en-GB"/>
          </w:rPr>
          <w:t>=</w:t>
        </w:r>
        <w:r w:rsidRPr="0066084A">
          <w:rPr>
            <w:rFonts w:ascii="Times New Roman" w:eastAsia="Times New Roman" w:hAnsi="Times New Roman" w:cs="Times New Roman"/>
            <w:color w:val="0000FF"/>
            <w:u w:val="single"/>
            <w:lang w:eastAsia="en-GB"/>
          </w:rPr>
          <w:t>AfmBOoq</w:t>
        </w:r>
        <w:r w:rsidRPr="007028AB">
          <w:rPr>
            <w:rFonts w:ascii="Times New Roman" w:eastAsia="Times New Roman" w:hAnsi="Times New Roman" w:cs="Times New Roman"/>
            <w:color w:val="0000FF"/>
            <w:u w:val="single"/>
            <w:lang w:val="ru-RU" w:eastAsia="en-GB"/>
          </w:rPr>
          <w:t>9</w:t>
        </w:r>
        <w:r w:rsidRPr="0066084A">
          <w:rPr>
            <w:rFonts w:ascii="Times New Roman" w:eastAsia="Times New Roman" w:hAnsi="Times New Roman" w:cs="Times New Roman"/>
            <w:color w:val="0000FF"/>
            <w:u w:val="single"/>
            <w:lang w:eastAsia="en-GB"/>
          </w:rPr>
          <w:t>NCclA</w:t>
        </w:r>
        <w:r w:rsidRPr="007028AB">
          <w:rPr>
            <w:rFonts w:ascii="Times New Roman" w:eastAsia="Times New Roman" w:hAnsi="Times New Roman" w:cs="Times New Roman"/>
            <w:color w:val="0000FF"/>
            <w:u w:val="single"/>
            <w:lang w:val="ru-RU" w:eastAsia="en-GB"/>
          </w:rPr>
          <w:t>0</w:t>
        </w:r>
        <w:r w:rsidRPr="0066084A">
          <w:rPr>
            <w:rFonts w:ascii="Times New Roman" w:eastAsia="Times New Roman" w:hAnsi="Times New Roman" w:cs="Times New Roman"/>
            <w:color w:val="0000FF"/>
            <w:u w:val="single"/>
            <w:lang w:eastAsia="en-GB"/>
          </w:rPr>
          <w:t>w</w:t>
        </w:r>
        <w:r w:rsidRPr="007028AB">
          <w:rPr>
            <w:rFonts w:ascii="Times New Roman" w:eastAsia="Times New Roman" w:hAnsi="Times New Roman" w:cs="Times New Roman"/>
            <w:color w:val="0000FF"/>
            <w:u w:val="single"/>
            <w:lang w:val="ru-RU" w:eastAsia="en-GB"/>
          </w:rPr>
          <w:t>_</w:t>
        </w:r>
        <w:r w:rsidRPr="0066084A">
          <w:rPr>
            <w:rFonts w:ascii="Times New Roman" w:eastAsia="Times New Roman" w:hAnsi="Times New Roman" w:cs="Times New Roman"/>
            <w:color w:val="0000FF"/>
            <w:u w:val="single"/>
            <w:lang w:eastAsia="en-GB"/>
          </w:rPr>
          <w:t>ybNLjBV</w:t>
        </w:r>
        <w:r w:rsidRPr="007028AB">
          <w:rPr>
            <w:rFonts w:ascii="Times New Roman" w:eastAsia="Times New Roman" w:hAnsi="Times New Roman" w:cs="Times New Roman"/>
            <w:color w:val="0000FF"/>
            <w:u w:val="single"/>
            <w:lang w:val="ru-RU" w:eastAsia="en-GB"/>
          </w:rPr>
          <w:t>6</w:t>
        </w:r>
        <w:r w:rsidRPr="0066084A">
          <w:rPr>
            <w:rFonts w:ascii="Times New Roman" w:eastAsia="Times New Roman" w:hAnsi="Times New Roman" w:cs="Times New Roman"/>
            <w:color w:val="0000FF"/>
            <w:u w:val="single"/>
            <w:lang w:eastAsia="en-GB"/>
          </w:rPr>
          <w:t>mC</w:t>
        </w:r>
        <w:r w:rsidRPr="007028AB">
          <w:rPr>
            <w:rFonts w:ascii="Times New Roman" w:eastAsia="Times New Roman" w:hAnsi="Times New Roman" w:cs="Times New Roman"/>
            <w:color w:val="0000FF"/>
            <w:u w:val="single"/>
            <w:lang w:val="ru-RU" w:eastAsia="en-GB"/>
          </w:rPr>
          <w:t>-</w:t>
        </w:r>
        <w:r w:rsidRPr="0066084A">
          <w:rPr>
            <w:rFonts w:ascii="Times New Roman" w:eastAsia="Times New Roman" w:hAnsi="Times New Roman" w:cs="Times New Roman"/>
            <w:color w:val="0000FF"/>
            <w:u w:val="single"/>
            <w:lang w:eastAsia="en-GB"/>
          </w:rPr>
          <w:t>UmkMshSRu</w:t>
        </w:r>
        <w:r w:rsidRPr="007028AB">
          <w:rPr>
            <w:rFonts w:ascii="Times New Roman" w:eastAsia="Times New Roman" w:hAnsi="Times New Roman" w:cs="Times New Roman"/>
            <w:color w:val="0000FF"/>
            <w:u w:val="single"/>
            <w:lang w:val="ru-RU" w:eastAsia="en-GB"/>
          </w:rPr>
          <w:t>-9</w:t>
        </w:r>
        <w:r w:rsidRPr="0066084A">
          <w:rPr>
            <w:rFonts w:ascii="Times New Roman" w:eastAsia="Times New Roman" w:hAnsi="Times New Roman" w:cs="Times New Roman"/>
            <w:color w:val="0000FF"/>
            <w:u w:val="single"/>
            <w:lang w:eastAsia="en-GB"/>
          </w:rPr>
          <w:t>LNVylzchhp</w:t>
        </w:r>
        <w:r w:rsidRPr="007028AB">
          <w:rPr>
            <w:rFonts w:ascii="Times New Roman" w:eastAsia="Times New Roman" w:hAnsi="Times New Roman" w:cs="Times New Roman"/>
            <w:color w:val="0000FF"/>
            <w:u w:val="single"/>
            <w:lang w:val="ru-RU" w:eastAsia="en-GB"/>
          </w:rPr>
          <w:t>_</w:t>
        </w:r>
        <w:r w:rsidRPr="0066084A">
          <w:rPr>
            <w:rFonts w:ascii="Times New Roman" w:eastAsia="Times New Roman" w:hAnsi="Times New Roman" w:cs="Times New Roman"/>
            <w:color w:val="0000FF"/>
            <w:u w:val="single"/>
            <w:lang w:eastAsia="en-GB"/>
          </w:rPr>
          <w:t>BRcTh</w:t>
        </w:r>
        <w:r w:rsidRPr="007028AB">
          <w:rPr>
            <w:rFonts w:ascii="Times New Roman" w:eastAsia="Times New Roman" w:hAnsi="Times New Roman" w:cs="Times New Roman"/>
            <w:color w:val="0000FF"/>
            <w:u w:val="single"/>
            <w:lang w:val="ru-RU" w:eastAsia="en-GB"/>
          </w:rPr>
          <w:t>5</w:t>
        </w:r>
        <w:r w:rsidRPr="0066084A">
          <w:rPr>
            <w:rFonts w:ascii="Times New Roman" w:eastAsia="Times New Roman" w:hAnsi="Times New Roman" w:cs="Times New Roman"/>
            <w:color w:val="0000FF"/>
            <w:u w:val="single"/>
            <w:lang w:eastAsia="en-GB"/>
          </w:rPr>
          <w:t>o</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(приступљено: 04.02.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7028AB">
        <w:rPr>
          <w:rFonts w:ascii="Times New Roman" w:eastAsia="Times New Roman" w:hAnsi="Times New Roman" w:cs="Times New Roman"/>
          <w:color w:val="222222"/>
          <w:lang w:val="ru-RU" w:eastAsia="en-GB"/>
        </w:rPr>
        <w:t>Франк</w:t>
      </w:r>
      <w:r w:rsidR="00EF1D5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Прото.</w:t>
      </w:r>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Доступно</w:t>
      </w:r>
      <w:r w:rsidR="008A22C4" w:rsidRPr="007028AB">
        <w:rPr>
          <w:rFonts w:ascii="Times New Roman" w:eastAsia="Times New Roman" w:hAnsi="Times New Roman" w:cs="Times New Roman"/>
          <w:color w:val="222222"/>
          <w:lang w:val="ru-RU" w:eastAsia="en-GB"/>
        </w:rPr>
        <w:t xml:space="preserve"> </w:t>
      </w:r>
      <w:r w:rsidRPr="007028AB">
        <w:rPr>
          <w:rFonts w:ascii="Times New Roman" w:eastAsia="Times New Roman" w:hAnsi="Times New Roman" w:cs="Times New Roman"/>
          <w:color w:val="222222"/>
          <w:lang w:val="ru-RU" w:eastAsia="en-GB"/>
        </w:rPr>
        <w:t xml:space="preserve">на: </w:t>
      </w:r>
      <w:r w:rsidRPr="0066084A">
        <w:rPr>
          <w:rFonts w:ascii="Times New Roman" w:eastAsia="Times New Roman" w:hAnsi="Times New Roman" w:cs="Times New Roman"/>
          <w:color w:val="222222"/>
          <w:lang w:eastAsia="en-GB"/>
        </w:rPr>
        <w:t> </w:t>
      </w:r>
      <w:hyperlink r:id="rId59" w:tgtFrame="_blank" w:history="1">
        <w:r w:rsidRPr="0066084A">
          <w:rPr>
            <w:rFonts w:ascii="Times New Roman" w:eastAsia="Times New Roman" w:hAnsi="Times New Roman" w:cs="Times New Roman"/>
            <w:color w:val="1155CC"/>
            <w:u w:val="single"/>
            <w:lang w:eastAsia="en-GB"/>
          </w:rPr>
          <w:t>https</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www</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liben</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com</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FPBio</w:t>
        </w:r>
        <w:r w:rsidRPr="007028AB">
          <w:rPr>
            <w:rFonts w:ascii="Times New Roman" w:eastAsia="Times New Roman" w:hAnsi="Times New Roman" w:cs="Times New Roman"/>
            <w:color w:val="1155CC"/>
            <w:u w:val="single"/>
            <w:lang w:val="ru-RU" w:eastAsia="en-GB"/>
          </w:rPr>
          <w:t>.</w:t>
        </w:r>
        <w:r w:rsidRPr="0066084A">
          <w:rPr>
            <w:rFonts w:ascii="Times New Roman" w:eastAsia="Times New Roman" w:hAnsi="Times New Roman" w:cs="Times New Roman"/>
            <w:color w:val="1155CC"/>
            <w:u w:val="single"/>
            <w:lang w:eastAsia="en-GB"/>
          </w:rPr>
          <w:t>html</w:t>
        </w:r>
      </w:hyperlink>
      <w:r w:rsidRPr="0066084A">
        <w:rPr>
          <w:rFonts w:ascii="Times New Roman" w:eastAsia="Times New Roman" w:hAnsi="Times New Roman" w:cs="Times New Roman"/>
          <w:color w:val="222222"/>
          <w:lang w:eastAsia="en-GB"/>
        </w:rPr>
        <w:t> </w:t>
      </w:r>
      <w:r w:rsidRPr="007028AB">
        <w:rPr>
          <w:rFonts w:ascii="Times New Roman" w:eastAsia="Times New Roman" w:hAnsi="Times New Roman" w:cs="Times New Roman"/>
          <w:color w:val="222222"/>
          <w:lang w:val="ru-RU" w:eastAsia="en-GB"/>
        </w:rPr>
        <w:t xml:space="preserve"> (приступљено: 04.02. </w:t>
      </w:r>
      <w:r w:rsidRPr="0066084A">
        <w:rPr>
          <w:rFonts w:ascii="Times New Roman" w:eastAsia="Times New Roman" w:hAnsi="Times New Roman" w:cs="Times New Roman"/>
          <w:color w:val="222222"/>
          <w:lang w:eastAsia="en-GB"/>
        </w:rPr>
        <w:t>2025.)</w:t>
      </w: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p>
    <w:p w:rsidR="007A0127" w:rsidRPr="0066084A" w:rsidRDefault="007A0127" w:rsidP="008A22C4">
      <w:pPr>
        <w:shd w:val="clear" w:color="auto" w:fill="FFFFFF"/>
        <w:spacing w:after="0" w:line="360" w:lineRule="auto"/>
        <w:rPr>
          <w:rFonts w:ascii="Times New Roman" w:eastAsia="Times New Roman" w:hAnsi="Times New Roman" w:cs="Times New Roman"/>
          <w:color w:val="222222"/>
          <w:lang w:eastAsia="en-GB"/>
        </w:rPr>
      </w:pPr>
      <w:r w:rsidRPr="0066084A">
        <w:rPr>
          <w:rFonts w:ascii="Times New Roman" w:eastAsia="Times New Roman" w:hAnsi="Times New Roman" w:cs="Times New Roman"/>
          <w:color w:val="222222"/>
          <w:lang w:eastAsia="en-GB"/>
        </w:rPr>
        <w:t>Walking bass. Доступно на: </w:t>
      </w:r>
      <w:hyperlink r:id="rId60" w:tgtFrame="_blank" w:history="1">
        <w:r w:rsidRPr="0066084A">
          <w:rPr>
            <w:rFonts w:ascii="Times New Roman" w:eastAsia="Times New Roman" w:hAnsi="Times New Roman" w:cs="Times New Roman"/>
            <w:color w:val="1155CC"/>
            <w:u w:val="single"/>
            <w:lang w:eastAsia="en-GB"/>
          </w:rPr>
          <w:t>https://www.merriam-webster.com/dictionary/walking%20bass</w:t>
        </w:r>
      </w:hyperlink>
      <w:r w:rsidRPr="0066084A">
        <w:rPr>
          <w:rFonts w:ascii="Times New Roman" w:eastAsia="Times New Roman" w:hAnsi="Times New Roman" w:cs="Times New Roman"/>
          <w:color w:val="222222"/>
          <w:lang w:eastAsia="en-GB"/>
        </w:rPr>
        <w:t> (приступљено: 04.02. 2025.)</w:t>
      </w:r>
    </w:p>
    <w:p w:rsidR="00925348" w:rsidRPr="0066084A" w:rsidRDefault="00925348" w:rsidP="0065216D">
      <w:pPr>
        <w:pStyle w:val="NoSpacing"/>
        <w:spacing w:line="360" w:lineRule="auto"/>
        <w:jc w:val="both"/>
        <w:rPr>
          <w:rFonts w:ascii="Times New Roman" w:hAnsi="Times New Roman"/>
        </w:rPr>
      </w:pPr>
    </w:p>
    <w:sectPr w:rsidR="00925348" w:rsidRPr="0066084A" w:rsidSect="00206FEA">
      <w:footerReference w:type="default" r:id="rId6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7BD" w:rsidRDefault="008247BD" w:rsidP="00822E67">
      <w:pPr>
        <w:spacing w:after="0" w:line="240" w:lineRule="auto"/>
      </w:pPr>
      <w:r>
        <w:separator/>
      </w:r>
    </w:p>
  </w:endnote>
  <w:endnote w:type="continuationSeparator" w:id="0">
    <w:p w:rsidR="008247BD" w:rsidRDefault="008247BD" w:rsidP="00822E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726347"/>
      <w:docPartObj>
        <w:docPartGallery w:val="Page Numbers (Bottom of Page)"/>
        <w:docPartUnique/>
      </w:docPartObj>
    </w:sdtPr>
    <w:sdtContent>
      <w:p w:rsidR="00EF1D54" w:rsidRDefault="002D793E">
        <w:pPr>
          <w:pStyle w:val="Footer"/>
          <w:jc w:val="center"/>
        </w:pPr>
        <w:r>
          <w:fldChar w:fldCharType="begin"/>
        </w:r>
        <w:r w:rsidR="00B11D4F">
          <w:instrText xml:space="preserve"> PAGE   \* MERGEFORMAT </w:instrText>
        </w:r>
        <w:r>
          <w:fldChar w:fldCharType="separate"/>
        </w:r>
        <w:r w:rsidR="00171F44">
          <w:rPr>
            <w:noProof/>
          </w:rPr>
          <w:t>2</w:t>
        </w:r>
        <w:r>
          <w:rPr>
            <w:noProof/>
          </w:rPr>
          <w:fldChar w:fldCharType="end"/>
        </w:r>
      </w:p>
    </w:sdtContent>
  </w:sdt>
  <w:p w:rsidR="00EF1D54" w:rsidRDefault="00EF1D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7BD" w:rsidRDefault="008247BD" w:rsidP="00822E67">
      <w:pPr>
        <w:spacing w:after="0" w:line="240" w:lineRule="auto"/>
      </w:pPr>
      <w:r>
        <w:separator/>
      </w:r>
    </w:p>
  </w:footnote>
  <w:footnote w:type="continuationSeparator" w:id="0">
    <w:p w:rsidR="008247BD" w:rsidRDefault="008247BD" w:rsidP="00822E67">
      <w:pPr>
        <w:spacing w:after="0" w:line="240" w:lineRule="auto"/>
      </w:pPr>
      <w:r>
        <w:continuationSeparator/>
      </w:r>
    </w:p>
  </w:footnote>
  <w:footnote w:id="1">
    <w:p w:rsidR="00CB2502" w:rsidRPr="00CA4368" w:rsidRDefault="00CB2502" w:rsidP="00CB2502">
      <w:pPr>
        <w:pStyle w:val="FootnoteText"/>
        <w:rPr>
          <w:rFonts w:ascii="Times New Roman" w:hAnsi="Times New Roman" w:cs="Times New Roman"/>
        </w:rPr>
      </w:pPr>
      <w:r>
        <w:rPr>
          <w:rStyle w:val="FootnoteReference"/>
        </w:rPr>
        <w:footnoteRef/>
      </w:r>
      <w:r>
        <w:t xml:space="preserve"> </w:t>
      </w:r>
      <w:r w:rsidRPr="00CA4368">
        <w:rPr>
          <w:rFonts w:ascii="Times New Roman" w:hAnsi="Times New Roman" w:cs="Times New Roman"/>
        </w:rPr>
        <w:t>Ritter, Alexandre: “Franco Petracchi and Divertimento concertante per contrabass e orchestra by Nino Rota: a</w:t>
      </w:r>
    </w:p>
    <w:p w:rsidR="00CB2502" w:rsidRPr="00CB2502" w:rsidRDefault="00CB2502" w:rsidP="00CB2502">
      <w:pPr>
        <w:pStyle w:val="FootnoteText"/>
      </w:pPr>
      <w:r w:rsidRPr="00CA4368">
        <w:rPr>
          <w:rFonts w:ascii="Times New Roman" w:hAnsi="Times New Roman" w:cs="Times New Roman"/>
        </w:rPr>
        <w:t>successful collaboration between composer and performer”. Athens, U</w:t>
      </w:r>
      <w:r>
        <w:rPr>
          <w:rFonts w:ascii="Times New Roman" w:hAnsi="Times New Roman" w:cs="Times New Roman"/>
        </w:rPr>
        <w:t>SA, University of Georgia. 2010, страна 1</w:t>
      </w:r>
      <w:r w:rsidR="001F1F70">
        <w:rPr>
          <w:rFonts w:ascii="Times New Roman" w:hAnsi="Times New Roman" w:cs="Times New Roman"/>
        </w:rPr>
        <w:t>.</w:t>
      </w:r>
    </w:p>
  </w:footnote>
  <w:footnote w:id="2">
    <w:p w:rsidR="005A6C2A" w:rsidRPr="00822E67" w:rsidRDefault="005A6C2A" w:rsidP="005A6C2A">
      <w:pPr>
        <w:pStyle w:val="FootnoteText"/>
      </w:pPr>
      <w:r>
        <w:rPr>
          <w:rStyle w:val="FootnoteReference"/>
        </w:rPr>
        <w:footnoteRef/>
      </w:r>
      <w:r>
        <w:t xml:space="preserve"> </w:t>
      </w:r>
      <w:r w:rsidRPr="00B87D77">
        <w:rPr>
          <w:rFonts w:ascii="Times New Roman" w:hAnsi="Times New Roman" w:cs="Times New Roman"/>
        </w:rPr>
        <w:t xml:space="preserve">“Nino Rota”, Ircam centre pompidou, </w:t>
      </w:r>
      <w:hyperlink r:id="rId1" w:history="1">
        <w:r w:rsidRPr="00B87D77">
          <w:rPr>
            <w:rStyle w:val="Hyperlink"/>
            <w:rFonts w:ascii="Times New Roman" w:hAnsi="Times New Roman" w:cs="Times New Roman"/>
          </w:rPr>
          <w:t>https://brahms.ircam.fr/en/nino-rota</w:t>
        </w:r>
      </w:hyperlink>
      <w:r w:rsidRPr="00B87D77">
        <w:rPr>
          <w:rFonts w:ascii="Times New Roman" w:hAnsi="Times New Roman" w:cs="Times New Roman"/>
        </w:rPr>
        <w:t>, приступано 10.01.2025.</w:t>
      </w:r>
    </w:p>
  </w:footnote>
  <w:footnote w:id="3">
    <w:p w:rsidR="00AE3598" w:rsidRPr="00AE3598" w:rsidRDefault="00AE3598">
      <w:pPr>
        <w:pStyle w:val="FootnoteText"/>
      </w:pPr>
      <w:r>
        <w:rPr>
          <w:rStyle w:val="FootnoteReference"/>
        </w:rPr>
        <w:footnoteRef/>
      </w:r>
      <w:r>
        <w:t xml:space="preserve">   исто</w:t>
      </w:r>
      <w:r w:rsidR="001F1F70">
        <w:t>.</w:t>
      </w:r>
    </w:p>
  </w:footnote>
  <w:footnote w:id="4">
    <w:p w:rsidR="00AE3598" w:rsidRPr="00AE3598" w:rsidRDefault="00AE3598">
      <w:pPr>
        <w:pStyle w:val="FootnoteText"/>
      </w:pPr>
      <w:r>
        <w:rPr>
          <w:rStyle w:val="FootnoteReference"/>
        </w:rPr>
        <w:footnoteRef/>
      </w:r>
      <w:r>
        <w:t xml:space="preserve">   исто</w:t>
      </w:r>
      <w:r w:rsidR="001F1F70">
        <w:t>.</w:t>
      </w:r>
    </w:p>
  </w:footnote>
  <w:footnote w:id="5">
    <w:p w:rsidR="00AE3598" w:rsidRPr="00ED4822" w:rsidRDefault="00AE3598">
      <w:pPr>
        <w:pStyle w:val="FootnoteText"/>
        <w:rPr>
          <w:rFonts w:ascii="Times New Roman" w:hAnsi="Times New Roman" w:cs="Times New Roman"/>
        </w:rPr>
      </w:pPr>
      <w:r w:rsidRPr="00ED4822">
        <w:rPr>
          <w:rStyle w:val="FootnoteReference"/>
          <w:rFonts w:ascii="Times New Roman" w:hAnsi="Times New Roman" w:cs="Times New Roman"/>
        </w:rPr>
        <w:footnoteRef/>
      </w:r>
      <w:r w:rsidRPr="00ED4822">
        <w:rPr>
          <w:rFonts w:ascii="Times New Roman" w:hAnsi="Times New Roman" w:cs="Times New Roman"/>
        </w:rPr>
        <w:t xml:space="preserve"> “Nino Rota”, Ircam centre pompidou, </w:t>
      </w:r>
      <w:hyperlink r:id="rId2" w:history="1">
        <w:r w:rsidRPr="00ED4822">
          <w:rPr>
            <w:rStyle w:val="Hyperlink"/>
            <w:rFonts w:ascii="Times New Roman" w:hAnsi="Times New Roman" w:cs="Times New Roman"/>
          </w:rPr>
          <w:t>https://brahms.ircam.fr/en/nino-rota</w:t>
        </w:r>
      </w:hyperlink>
      <w:r w:rsidRPr="00ED4822">
        <w:rPr>
          <w:rFonts w:ascii="Times New Roman" w:hAnsi="Times New Roman" w:cs="Times New Roman"/>
        </w:rPr>
        <w:t>, приступано 10.01.2025.</w:t>
      </w:r>
    </w:p>
  </w:footnote>
  <w:footnote w:id="6">
    <w:p w:rsidR="00AE3598" w:rsidRPr="00ED4822" w:rsidRDefault="00AE3598">
      <w:pPr>
        <w:pStyle w:val="FootnoteText"/>
        <w:rPr>
          <w:rFonts w:ascii="Times New Roman" w:hAnsi="Times New Roman" w:cs="Times New Roman"/>
        </w:rPr>
      </w:pPr>
      <w:r w:rsidRPr="00ED4822">
        <w:rPr>
          <w:rStyle w:val="FootnoteReference"/>
          <w:rFonts w:ascii="Times New Roman" w:hAnsi="Times New Roman" w:cs="Times New Roman"/>
        </w:rPr>
        <w:footnoteRef/>
      </w:r>
      <w:r w:rsidRPr="00ED4822">
        <w:rPr>
          <w:rFonts w:ascii="Times New Roman" w:hAnsi="Times New Roman" w:cs="Times New Roman"/>
        </w:rPr>
        <w:t xml:space="preserve">  исто</w:t>
      </w:r>
      <w:r w:rsidR="001F1F70" w:rsidRPr="00ED4822">
        <w:rPr>
          <w:rFonts w:ascii="Times New Roman" w:hAnsi="Times New Roman" w:cs="Times New Roman"/>
        </w:rPr>
        <w:t>.</w:t>
      </w:r>
    </w:p>
  </w:footnote>
  <w:footnote w:id="7">
    <w:p w:rsidR="00AE3598" w:rsidRPr="00AE3598" w:rsidRDefault="00AE3598">
      <w:pPr>
        <w:pStyle w:val="FootnoteText"/>
      </w:pPr>
      <w:r w:rsidRPr="00ED4822">
        <w:rPr>
          <w:rStyle w:val="FootnoteReference"/>
          <w:rFonts w:ascii="Times New Roman" w:hAnsi="Times New Roman" w:cs="Times New Roman"/>
        </w:rPr>
        <w:footnoteRef/>
      </w:r>
      <w:r w:rsidRPr="00ED4822">
        <w:rPr>
          <w:rFonts w:ascii="Times New Roman" w:hAnsi="Times New Roman" w:cs="Times New Roman"/>
        </w:rPr>
        <w:t xml:space="preserve">  исто</w:t>
      </w:r>
      <w:r w:rsidR="001F1F70" w:rsidRPr="00ED4822">
        <w:rPr>
          <w:rFonts w:ascii="Times New Roman" w:hAnsi="Times New Roman" w:cs="Times New Roman"/>
        </w:rPr>
        <w:t>.</w:t>
      </w:r>
    </w:p>
  </w:footnote>
  <w:footnote w:id="8">
    <w:p w:rsidR="00CB1666" w:rsidRPr="00ED4822" w:rsidRDefault="00CB1666">
      <w:pPr>
        <w:pStyle w:val="FootnoteText"/>
        <w:rPr>
          <w:rFonts w:ascii="Times New Roman" w:hAnsi="Times New Roman" w:cs="Times New Roman"/>
        </w:rPr>
      </w:pPr>
      <w:r w:rsidRPr="00ED4822">
        <w:rPr>
          <w:rStyle w:val="FootnoteReference"/>
          <w:rFonts w:ascii="Times New Roman" w:hAnsi="Times New Roman" w:cs="Times New Roman"/>
        </w:rPr>
        <w:footnoteRef/>
      </w:r>
      <w:r w:rsidRPr="00ED4822">
        <w:rPr>
          <w:rFonts w:ascii="Times New Roman" w:hAnsi="Times New Roman" w:cs="Times New Roman"/>
        </w:rPr>
        <w:t xml:space="preserve"> “Nino Rota”, Ircam centre pompidou, </w:t>
      </w:r>
      <w:hyperlink r:id="rId3" w:history="1">
        <w:r w:rsidRPr="00ED4822">
          <w:rPr>
            <w:rStyle w:val="Hyperlink"/>
            <w:rFonts w:ascii="Times New Roman" w:hAnsi="Times New Roman" w:cs="Times New Roman"/>
          </w:rPr>
          <w:t>https://brahms.ircam.fr/en/nino-rota</w:t>
        </w:r>
      </w:hyperlink>
      <w:r w:rsidRPr="00ED4822">
        <w:rPr>
          <w:rFonts w:ascii="Times New Roman" w:hAnsi="Times New Roman" w:cs="Times New Roman"/>
        </w:rPr>
        <w:t>, приступано 10.01.2025.</w:t>
      </w:r>
    </w:p>
  </w:footnote>
  <w:footnote w:id="9">
    <w:p w:rsidR="00EF1D54" w:rsidRPr="00ED4822" w:rsidRDefault="00EF1D54">
      <w:pPr>
        <w:pStyle w:val="FootnoteText"/>
        <w:rPr>
          <w:rFonts w:ascii="Times New Roman" w:hAnsi="Times New Roman" w:cs="Times New Roman"/>
        </w:rPr>
      </w:pPr>
      <w:r w:rsidRPr="00ED4822">
        <w:rPr>
          <w:rStyle w:val="FootnoteReference"/>
          <w:rFonts w:ascii="Times New Roman" w:hAnsi="Times New Roman" w:cs="Times New Roman"/>
        </w:rPr>
        <w:footnoteRef/>
      </w:r>
      <w:r w:rsidRPr="00ED4822">
        <w:rPr>
          <w:rFonts w:ascii="Times New Roman" w:hAnsi="Times New Roman" w:cs="Times New Roman"/>
        </w:rPr>
        <w:t xml:space="preserve"> Richard Dyer, “Side by Side - Nino Rota, Music and Film,” Beyond the Soundtrack (Berkeley and Los Angeles: University of California Press, 2007), 251.</w:t>
      </w:r>
    </w:p>
  </w:footnote>
  <w:footnote w:id="10">
    <w:p w:rsidR="00EF1D54" w:rsidRPr="00ED4822" w:rsidRDefault="00EF1D54" w:rsidP="00CA4368">
      <w:pPr>
        <w:pStyle w:val="FootnoteText"/>
        <w:rPr>
          <w:rFonts w:ascii="Times New Roman" w:hAnsi="Times New Roman" w:cs="Times New Roman"/>
        </w:rPr>
      </w:pPr>
      <w:r w:rsidRPr="00ED4822">
        <w:rPr>
          <w:rStyle w:val="FootnoteReference"/>
          <w:rFonts w:ascii="Times New Roman" w:hAnsi="Times New Roman" w:cs="Times New Roman"/>
        </w:rPr>
        <w:footnoteRef/>
      </w:r>
      <w:r w:rsidRPr="00ED4822">
        <w:rPr>
          <w:rFonts w:ascii="Times New Roman" w:hAnsi="Times New Roman" w:cs="Times New Roman"/>
        </w:rPr>
        <w:t xml:space="preserve"> Ritter, Alexandre: “Franco Petracchi and Divertimento concertante per contrabass e orchestra by Nino Rota: a</w:t>
      </w:r>
    </w:p>
    <w:p w:rsidR="00EF1D54" w:rsidRPr="00CA4368" w:rsidRDefault="00EF1D54" w:rsidP="00CA4368">
      <w:pPr>
        <w:pStyle w:val="FootnoteText"/>
      </w:pPr>
      <w:r w:rsidRPr="00ED4822">
        <w:rPr>
          <w:rFonts w:ascii="Times New Roman" w:hAnsi="Times New Roman" w:cs="Times New Roman"/>
        </w:rPr>
        <w:t>successful collaboration between composer and performer”. Athens, USA, University of Georgia. 2010, страна 11.</w:t>
      </w:r>
    </w:p>
  </w:footnote>
  <w:footnote w:id="11">
    <w:p w:rsidR="00CB1666" w:rsidRPr="00CA4368" w:rsidRDefault="00CB1666" w:rsidP="00CB1666">
      <w:pPr>
        <w:pStyle w:val="FootnoteText"/>
        <w:rPr>
          <w:rFonts w:ascii="Times New Roman" w:hAnsi="Times New Roman" w:cs="Times New Roman"/>
        </w:rPr>
      </w:pPr>
      <w:r>
        <w:rPr>
          <w:rStyle w:val="FootnoteReference"/>
        </w:rPr>
        <w:footnoteRef/>
      </w:r>
      <w:r>
        <w:t xml:space="preserve"> </w:t>
      </w:r>
      <w:r w:rsidRPr="00CA4368">
        <w:rPr>
          <w:rFonts w:ascii="Times New Roman" w:hAnsi="Times New Roman" w:cs="Times New Roman"/>
        </w:rPr>
        <w:t>Ritter, Alexandre: “Franco Petracchi and Divertimento concertante per contrabass e orchestra by Nino Rota: a</w:t>
      </w:r>
    </w:p>
    <w:p w:rsidR="00CB1666" w:rsidRDefault="00CB1666" w:rsidP="00CB1666">
      <w:pPr>
        <w:pStyle w:val="FootnoteText"/>
      </w:pPr>
      <w:r w:rsidRPr="00CA4368">
        <w:rPr>
          <w:rFonts w:ascii="Times New Roman" w:hAnsi="Times New Roman" w:cs="Times New Roman"/>
        </w:rPr>
        <w:t>successful collaboration between composer and performer”. Athens, U</w:t>
      </w:r>
      <w:r>
        <w:rPr>
          <w:rFonts w:ascii="Times New Roman" w:hAnsi="Times New Roman" w:cs="Times New Roman"/>
        </w:rPr>
        <w:t>SA, University of Georgia. 2010</w:t>
      </w:r>
    </w:p>
  </w:footnote>
  <w:footnote w:id="12">
    <w:p w:rsidR="00EF1D54" w:rsidRPr="003A3AEC" w:rsidRDefault="00EF1D54" w:rsidP="00CB1666">
      <w:pPr>
        <w:pStyle w:val="FootnoteText"/>
      </w:pPr>
      <w:r>
        <w:rPr>
          <w:rStyle w:val="FootnoteReference"/>
        </w:rPr>
        <w:footnoteRef/>
      </w:r>
      <w:r>
        <w:t xml:space="preserve"> </w:t>
      </w:r>
      <w:r w:rsidR="00CB1666">
        <w:rPr>
          <w:rFonts w:ascii="Times New Roman" w:hAnsi="Times New Roman" w:cs="Times New Roman"/>
        </w:rPr>
        <w:t>исто</w:t>
      </w:r>
      <w:r>
        <w:rPr>
          <w:rFonts w:ascii="Times New Roman" w:hAnsi="Times New Roman" w:cs="Times New Roman"/>
        </w:rPr>
        <w:t>, страна 16.</w:t>
      </w:r>
    </w:p>
  </w:footnote>
  <w:footnote w:id="13">
    <w:p w:rsidR="00EF1D54" w:rsidRPr="002A7105" w:rsidRDefault="00EF1D54" w:rsidP="00CB1666">
      <w:pPr>
        <w:pStyle w:val="FootnoteText"/>
      </w:pPr>
      <w:r>
        <w:rPr>
          <w:rStyle w:val="FootnoteReference"/>
        </w:rPr>
        <w:footnoteRef/>
      </w:r>
      <w:r>
        <w:t xml:space="preserve"> </w:t>
      </w:r>
      <w:r w:rsidR="00CB1666">
        <w:rPr>
          <w:rFonts w:ascii="Times New Roman" w:hAnsi="Times New Roman" w:cs="Times New Roman"/>
        </w:rPr>
        <w:t>исто</w:t>
      </w:r>
      <w:r>
        <w:rPr>
          <w:rFonts w:ascii="Times New Roman" w:hAnsi="Times New Roman" w:cs="Times New Roman"/>
        </w:rPr>
        <w:t>, страна 16.</w:t>
      </w:r>
    </w:p>
  </w:footnote>
  <w:footnote w:id="14">
    <w:p w:rsidR="00C0786E" w:rsidRPr="00CA4368" w:rsidRDefault="00C0786E" w:rsidP="00C0786E">
      <w:pPr>
        <w:pStyle w:val="FootnoteText"/>
        <w:rPr>
          <w:rFonts w:ascii="Times New Roman" w:hAnsi="Times New Roman" w:cs="Times New Roman"/>
        </w:rPr>
      </w:pPr>
      <w:r>
        <w:rPr>
          <w:rStyle w:val="FootnoteReference"/>
        </w:rPr>
        <w:footnoteRef/>
      </w:r>
      <w:r>
        <w:t xml:space="preserve">  </w:t>
      </w:r>
      <w:r w:rsidRPr="00CA4368">
        <w:rPr>
          <w:rFonts w:ascii="Times New Roman" w:hAnsi="Times New Roman" w:cs="Times New Roman"/>
        </w:rPr>
        <w:t>Ritter, Alexandre: “Franco Petracchi and Divertimento concertante per contrabass e orchestra by Nino Rota: a</w:t>
      </w:r>
    </w:p>
    <w:p w:rsidR="00C0786E" w:rsidRPr="00C0786E" w:rsidRDefault="00C0786E" w:rsidP="00C0786E">
      <w:pPr>
        <w:pStyle w:val="FootnoteText"/>
      </w:pPr>
      <w:r w:rsidRPr="00CA4368">
        <w:rPr>
          <w:rFonts w:ascii="Times New Roman" w:hAnsi="Times New Roman" w:cs="Times New Roman"/>
        </w:rPr>
        <w:t>successful collaboration between composer and performer”. Athens, U</w:t>
      </w:r>
      <w:r>
        <w:rPr>
          <w:rFonts w:ascii="Times New Roman" w:hAnsi="Times New Roman" w:cs="Times New Roman"/>
        </w:rPr>
        <w:t>SA, University of Georgia. 2010, страна 17.</w:t>
      </w:r>
    </w:p>
  </w:footnote>
  <w:footnote w:id="15">
    <w:p w:rsidR="00EF1D54" w:rsidRPr="00876D62" w:rsidRDefault="00EF1D54" w:rsidP="001A137F">
      <w:pPr>
        <w:pStyle w:val="FootnoteText"/>
        <w:rPr>
          <w:rFonts w:ascii="Times New Roman" w:hAnsi="Times New Roman" w:cs="Times New Roman"/>
        </w:rPr>
      </w:pPr>
      <w:r>
        <w:rPr>
          <w:rStyle w:val="FootnoteReference"/>
        </w:rPr>
        <w:footnoteRef/>
      </w:r>
      <w:r>
        <w:t xml:space="preserve"> </w:t>
      </w:r>
      <w:r w:rsidRPr="00876D62">
        <w:rPr>
          <w:rFonts w:ascii="Times New Roman" w:hAnsi="Times New Roman" w:cs="Times New Roman"/>
        </w:rPr>
        <w:t>Nino Rota, Divertimento Concertante, назив је верзије за соло контрабас са редукцијом пратње на</w:t>
      </w:r>
    </w:p>
    <w:p w:rsidR="00EF1D54" w:rsidRPr="001A137F" w:rsidRDefault="00EF1D54" w:rsidP="001A137F">
      <w:pPr>
        <w:pStyle w:val="FootnoteText"/>
        <w:rPr>
          <w:rFonts w:ascii="Times New Roman" w:hAnsi="Times New Roman" w:cs="Times New Roman"/>
        </w:rPr>
      </w:pPr>
      <w:r w:rsidRPr="00876D62">
        <w:rPr>
          <w:rFonts w:ascii="Times New Roman" w:hAnsi="Times New Roman" w:cs="Times New Roman"/>
        </w:rPr>
        <w:t>клавиру, 1973.</w:t>
      </w:r>
    </w:p>
  </w:footnote>
  <w:footnote w:id="16">
    <w:p w:rsidR="00427C89" w:rsidRPr="00CA4368" w:rsidRDefault="00427C89" w:rsidP="00427C89">
      <w:pPr>
        <w:pStyle w:val="FootnoteText"/>
        <w:rPr>
          <w:rFonts w:ascii="Times New Roman" w:hAnsi="Times New Roman" w:cs="Times New Roman"/>
        </w:rPr>
      </w:pPr>
      <w:r>
        <w:rPr>
          <w:rStyle w:val="FootnoteReference"/>
        </w:rPr>
        <w:footnoteRef/>
      </w:r>
      <w:r>
        <w:t xml:space="preserve"> </w:t>
      </w:r>
      <w:r w:rsidRPr="00CA4368">
        <w:rPr>
          <w:rFonts w:ascii="Times New Roman" w:hAnsi="Times New Roman" w:cs="Times New Roman"/>
        </w:rPr>
        <w:t>Ritter, Alexandre: “Franco Petracchi and Divertimento concertante per contrabass e orchestra by Nino Rota: a</w:t>
      </w:r>
    </w:p>
    <w:p w:rsidR="00427C89" w:rsidRPr="00427C89" w:rsidRDefault="00427C89" w:rsidP="00427C89">
      <w:pPr>
        <w:pStyle w:val="FootnoteText"/>
      </w:pPr>
      <w:r w:rsidRPr="00CA4368">
        <w:rPr>
          <w:rFonts w:ascii="Times New Roman" w:hAnsi="Times New Roman" w:cs="Times New Roman"/>
        </w:rPr>
        <w:t>successful collaboration between composer and performer”. Athens, U</w:t>
      </w:r>
      <w:r>
        <w:rPr>
          <w:rFonts w:ascii="Times New Roman" w:hAnsi="Times New Roman" w:cs="Times New Roman"/>
        </w:rPr>
        <w:t>SA, University of Georgia. 2010, страна 17.</w:t>
      </w:r>
    </w:p>
  </w:footnote>
  <w:footnote w:id="17">
    <w:p w:rsidR="00427C89" w:rsidRPr="00427C89" w:rsidRDefault="00ED4822" w:rsidP="00427C89">
      <w:pPr>
        <w:pStyle w:val="FootnoteText"/>
      </w:pPr>
      <w:r>
        <w:rPr>
          <w:rStyle w:val="FootnoteReference"/>
        </w:rPr>
        <w:footnoteRef/>
      </w:r>
      <w:r>
        <w:t xml:space="preserve"> </w:t>
      </w:r>
      <w:r w:rsidR="00427C89">
        <w:t xml:space="preserve"> исто.</w:t>
      </w:r>
    </w:p>
    <w:p w:rsidR="00ED4822" w:rsidRPr="00F32F2A" w:rsidRDefault="00ED4822" w:rsidP="00ED4822">
      <w:pPr>
        <w:pStyle w:val="FootnoteText"/>
      </w:pPr>
    </w:p>
  </w:footnote>
  <w:footnote w:id="18">
    <w:p w:rsidR="00EF1D54" w:rsidRPr="000E3500" w:rsidRDefault="00EF1D54">
      <w:pPr>
        <w:pStyle w:val="FootnoteText"/>
        <w:rPr>
          <w:rFonts w:ascii="Times New Roman" w:hAnsi="Times New Roman" w:cs="Times New Roman"/>
        </w:rPr>
      </w:pPr>
      <w:r w:rsidRPr="000E3500">
        <w:rPr>
          <w:rStyle w:val="FootnoteReference"/>
          <w:rFonts w:ascii="Times New Roman" w:hAnsi="Times New Roman" w:cs="Times New Roman"/>
        </w:rPr>
        <w:footnoteRef/>
      </w:r>
      <w:r w:rsidRPr="000E3500">
        <w:rPr>
          <w:rFonts w:ascii="Times New Roman" w:hAnsi="Times New Roman" w:cs="Times New Roman"/>
        </w:rPr>
        <w:t xml:space="preserve">  Nino Rota: </w:t>
      </w:r>
      <w:r w:rsidRPr="000E3500">
        <w:rPr>
          <w:rFonts w:ascii="Times New Roman" w:hAnsi="Times New Roman" w:cs="Times New Roman"/>
          <w:i/>
        </w:rPr>
        <w:t>A Franco-Russian Alliance</w:t>
      </w:r>
      <w:r w:rsidRPr="000E3500">
        <w:rPr>
          <w:rFonts w:ascii="Times New Roman" w:hAnsi="Times New Roman" w:cs="Times New Roman"/>
        </w:rPr>
        <w:t xml:space="preserve">   </w:t>
      </w:r>
      <w:hyperlink r:id="rId4" w:history="1">
        <w:r w:rsidRPr="000E3500">
          <w:rPr>
            <w:rStyle w:val="Hyperlink"/>
            <w:rFonts w:ascii="Times New Roman" w:hAnsi="Times New Roman" w:cs="Times New Roman"/>
          </w:rPr>
          <w:t>https://www.classicstoday.com/review/nino-rota-franco-russian-alliance/</w:t>
        </w:r>
      </w:hyperlink>
      <w:r w:rsidRPr="000E3500">
        <w:rPr>
          <w:rFonts w:ascii="Times New Roman" w:hAnsi="Times New Roman" w:cs="Times New Roman"/>
        </w:rPr>
        <w:t xml:space="preserve">  приступано 02.02.2025.</w:t>
      </w:r>
    </w:p>
  </w:footnote>
  <w:footnote w:id="19">
    <w:p w:rsidR="00EF1D54" w:rsidRPr="000E3500" w:rsidRDefault="00EF1D54">
      <w:pPr>
        <w:pStyle w:val="FootnoteText"/>
        <w:rPr>
          <w:rFonts w:ascii="Times New Roman" w:hAnsi="Times New Roman" w:cs="Times New Roman"/>
        </w:rPr>
      </w:pPr>
      <w:r w:rsidRPr="000E3500">
        <w:rPr>
          <w:rStyle w:val="FootnoteReference"/>
          <w:rFonts w:ascii="Times New Roman" w:hAnsi="Times New Roman" w:cs="Times New Roman"/>
        </w:rPr>
        <w:footnoteRef/>
      </w:r>
      <w:r w:rsidRPr="000E3500">
        <w:rPr>
          <w:rFonts w:ascii="Times New Roman" w:hAnsi="Times New Roman" w:cs="Times New Roman"/>
        </w:rPr>
        <w:t xml:space="preserve">  Wikiquote, </w:t>
      </w:r>
      <w:r w:rsidRPr="000E3500">
        <w:rPr>
          <w:rFonts w:ascii="Times New Roman" w:hAnsi="Times New Roman" w:cs="Times New Roman"/>
          <w:i/>
        </w:rPr>
        <w:t>Nino Rota</w:t>
      </w:r>
      <w:r w:rsidRPr="000E3500">
        <w:rPr>
          <w:rFonts w:ascii="Times New Roman" w:hAnsi="Times New Roman" w:cs="Times New Roman"/>
        </w:rPr>
        <w:t xml:space="preserve"> </w:t>
      </w:r>
      <w:hyperlink r:id="rId5" w:history="1">
        <w:r w:rsidRPr="000E3500">
          <w:rPr>
            <w:rStyle w:val="Hyperlink"/>
            <w:rFonts w:ascii="Times New Roman" w:hAnsi="Times New Roman" w:cs="Times New Roman"/>
          </w:rPr>
          <w:t>https://en.wikiquote.org/wiki/Nino_Rota      pristupano 02.02</w:t>
        </w:r>
      </w:hyperlink>
      <w:r w:rsidRPr="000E3500">
        <w:rPr>
          <w:rFonts w:ascii="Times New Roman" w:hAnsi="Times New Roman" w:cs="Times New Roman"/>
        </w:rPr>
        <w:t>. 2025</w:t>
      </w:r>
    </w:p>
  </w:footnote>
  <w:footnote w:id="20">
    <w:p w:rsidR="00EF1D54" w:rsidRPr="00C07843" w:rsidRDefault="00EF1D54">
      <w:pPr>
        <w:pStyle w:val="FootnoteText"/>
        <w:rPr>
          <w:rFonts w:ascii="Times New Roman" w:hAnsi="Times New Roman" w:cs="Times New Roman"/>
        </w:rPr>
      </w:pPr>
      <w:r w:rsidRPr="000E3500">
        <w:rPr>
          <w:rStyle w:val="FootnoteReference"/>
          <w:rFonts w:ascii="Times New Roman" w:hAnsi="Times New Roman" w:cs="Times New Roman"/>
        </w:rPr>
        <w:footnoteRef/>
      </w:r>
      <w:r w:rsidRPr="000E3500">
        <w:rPr>
          <w:rFonts w:ascii="Times New Roman" w:hAnsi="Times New Roman" w:cs="Times New Roman"/>
        </w:rPr>
        <w:t xml:space="preserve"> “Nino Rota”, Ircam centre pompidou, </w:t>
      </w:r>
      <w:hyperlink r:id="rId6" w:history="1">
        <w:r w:rsidRPr="000E3500">
          <w:rPr>
            <w:rStyle w:val="Hyperlink"/>
            <w:rFonts w:ascii="Times New Roman" w:hAnsi="Times New Roman" w:cs="Times New Roman"/>
          </w:rPr>
          <w:t>https://brahms.ircam.fr/en/nino-rota</w:t>
        </w:r>
      </w:hyperlink>
      <w:r w:rsidRPr="000E3500">
        <w:rPr>
          <w:rFonts w:ascii="Times New Roman" w:hAnsi="Times New Roman" w:cs="Times New Roman"/>
        </w:rPr>
        <w:t>, приступано 03.02.2025.</w:t>
      </w:r>
    </w:p>
  </w:footnote>
  <w:footnote w:id="21">
    <w:p w:rsidR="00EF1D54" w:rsidRPr="00562F7D" w:rsidRDefault="00EF1D54">
      <w:pPr>
        <w:pStyle w:val="FootnoteText"/>
      </w:pPr>
      <w:r>
        <w:rPr>
          <w:rStyle w:val="FootnoteReference"/>
        </w:rPr>
        <w:footnoteRef/>
      </w:r>
      <w:r>
        <w:t xml:space="preserve"> Pettrachi, Francesco: </w:t>
      </w:r>
      <w:r w:rsidRPr="00562F7D">
        <w:rPr>
          <w:i/>
        </w:rPr>
        <w:t>Simplified Higher Technique</w:t>
      </w:r>
      <w:r>
        <w:rPr>
          <w:i/>
        </w:rPr>
        <w:t xml:space="preserve">, London, </w:t>
      </w:r>
      <w:r w:rsidRPr="00C21AEB">
        <w:t>Yorke edition</w:t>
      </w:r>
      <w:r>
        <w:t>, 1982.</w:t>
      </w:r>
    </w:p>
  </w:footnote>
  <w:footnote w:id="22">
    <w:p w:rsidR="00EF1D54" w:rsidRPr="00085B19" w:rsidRDefault="00EF1D54">
      <w:pPr>
        <w:pStyle w:val="FootnoteText"/>
      </w:pPr>
      <w:r>
        <w:rPr>
          <w:rStyle w:val="FootnoteReference"/>
        </w:rPr>
        <w:footnoteRef/>
      </w:r>
      <w:r>
        <w:t xml:space="preserve"> </w:t>
      </w:r>
      <w:r w:rsidRPr="00DD45E8">
        <w:rPr>
          <w:rFonts w:ascii="Times New Roman" w:hAnsi="Times New Roman" w:cs="Times New Roman"/>
        </w:rPr>
        <w:t xml:space="preserve">Amarcord, </w:t>
      </w:r>
      <w:r>
        <w:rPr>
          <w:rFonts w:ascii="Times New Roman" w:hAnsi="Times New Roman" w:cs="Times New Roman"/>
        </w:rPr>
        <w:t>Janusfilms,</w:t>
      </w:r>
      <w:r w:rsidRPr="00DD45E8">
        <w:rPr>
          <w:rFonts w:ascii="Times New Roman" w:hAnsi="Times New Roman" w:cs="Times New Roman"/>
        </w:rPr>
        <w:t xml:space="preserve"> </w:t>
      </w:r>
      <w:hyperlink r:id="rId7" w:history="1">
        <w:r w:rsidRPr="00375F60">
          <w:rPr>
            <w:rStyle w:val="Hyperlink"/>
            <w:rFonts w:ascii="Times New Roman" w:hAnsi="Times New Roman" w:cs="Times New Roman"/>
          </w:rPr>
          <w:t>https://www.janusfilms.com/films/1024</w:t>
        </w:r>
      </w:hyperlink>
      <w:r>
        <w:rPr>
          <w:rFonts w:ascii="Times New Roman" w:hAnsi="Times New Roman" w:cs="Times New Roman"/>
        </w:rPr>
        <w:t xml:space="preserve"> </w:t>
      </w:r>
      <w:r w:rsidRPr="00DD45E8">
        <w:rPr>
          <w:rFonts w:ascii="Times New Roman" w:hAnsi="Times New Roman" w:cs="Times New Roman"/>
        </w:rPr>
        <w:t>приступано 15.01.2025.</w:t>
      </w:r>
    </w:p>
  </w:footnote>
  <w:footnote w:id="23">
    <w:p w:rsidR="00EF1D54" w:rsidRPr="0085630F" w:rsidRDefault="00EF1D54" w:rsidP="009A7EB2">
      <w:pPr>
        <w:pStyle w:val="FootnoteText"/>
        <w:rPr>
          <w:bCs/>
        </w:rPr>
      </w:pPr>
      <w:r>
        <w:rPr>
          <w:rStyle w:val="FootnoteReference"/>
        </w:rPr>
        <w:footnoteRef/>
      </w:r>
      <w:r>
        <w:t xml:space="preserve"> </w:t>
      </w:r>
      <w:r>
        <w:rPr>
          <w:rFonts w:ascii="Times New Roman" w:hAnsi="Times New Roman" w:cs="Times New Roman"/>
          <w:bCs/>
        </w:rPr>
        <w:t>Nino Rota – “Original music for the movies of Federico Felinni”, ITM Records, ITM 14108, 2001</w:t>
      </w:r>
      <w:r w:rsidR="0085630F">
        <w:rPr>
          <w:rFonts w:ascii="Times New Roman" w:hAnsi="Times New Roman" w:cs="Times New Roman"/>
          <w:bCs/>
        </w:rPr>
        <w:t>.</w:t>
      </w:r>
    </w:p>
    <w:p w:rsidR="00EF1D54" w:rsidRPr="009A7EB2" w:rsidRDefault="00EF1D54">
      <w:pPr>
        <w:pStyle w:val="FootnoteText"/>
      </w:pPr>
    </w:p>
  </w:footnote>
  <w:footnote w:id="24">
    <w:p w:rsidR="00EF1D54" w:rsidRPr="0085630F" w:rsidRDefault="00EF1D54">
      <w:pPr>
        <w:pStyle w:val="FootnoteText"/>
        <w:rPr>
          <w:rFonts w:ascii="Times New Roman" w:hAnsi="Times New Roman" w:cs="Times New Roman"/>
        </w:rPr>
      </w:pPr>
      <w:r w:rsidRPr="0085630F">
        <w:rPr>
          <w:rStyle w:val="FootnoteReference"/>
          <w:rFonts w:ascii="Times New Roman" w:hAnsi="Times New Roman" w:cs="Times New Roman"/>
        </w:rPr>
        <w:footnoteRef/>
      </w:r>
      <w:r w:rsidRPr="0085630F">
        <w:rPr>
          <w:rFonts w:ascii="Times New Roman" w:hAnsi="Times New Roman" w:cs="Times New Roman"/>
        </w:rPr>
        <w:t xml:space="preserve"> Оригинална клавирска редукција под називом </w:t>
      </w:r>
      <w:r w:rsidRPr="0085630F">
        <w:rPr>
          <w:rFonts w:ascii="Times New Roman" w:hAnsi="Times New Roman" w:cs="Times New Roman"/>
          <w:i/>
        </w:rPr>
        <w:t xml:space="preserve">„Nino Rota, Divertimento Concertante“, </w:t>
      </w:r>
      <w:r w:rsidRPr="0085630F">
        <w:rPr>
          <w:rFonts w:ascii="Times New Roman" w:hAnsi="Times New Roman" w:cs="Times New Roman"/>
        </w:rPr>
        <w:t>Milano, Carisch 1973</w:t>
      </w:r>
      <w:r w:rsidR="0085630F" w:rsidRPr="0085630F">
        <w:rPr>
          <w:rFonts w:ascii="Times New Roman" w:hAnsi="Times New Roman" w:cs="Times New Roman"/>
        </w:rPr>
        <w:t>.</w:t>
      </w:r>
    </w:p>
  </w:footnote>
  <w:footnote w:id="25">
    <w:p w:rsidR="00EF1D54" w:rsidRPr="006B40C6" w:rsidRDefault="00EF1D54">
      <w:pPr>
        <w:pStyle w:val="FootnoteText"/>
        <w:rPr>
          <w:rFonts w:ascii="Times New Roman" w:hAnsi="Times New Roman" w:cs="Times New Roman"/>
        </w:rPr>
      </w:pPr>
      <w:r w:rsidRPr="0085630F">
        <w:rPr>
          <w:rStyle w:val="FootnoteReference"/>
          <w:rFonts w:ascii="Times New Roman" w:hAnsi="Times New Roman" w:cs="Times New Roman"/>
        </w:rPr>
        <w:footnoteRef/>
      </w:r>
      <w:r w:rsidRPr="0085630F">
        <w:rPr>
          <w:rFonts w:ascii="Times New Roman" w:hAnsi="Times New Roman" w:cs="Times New Roman"/>
        </w:rPr>
        <w:t xml:space="preserve"> “Staccato.” Merriam-Webster.com Dictionary, Merriam-Webster, https://www.merriam-webster.com/dictionary/staccato. Pristupano 1 Feb. 2025.</w:t>
      </w:r>
    </w:p>
  </w:footnote>
  <w:footnote w:id="26">
    <w:p w:rsidR="00EF1D54" w:rsidRPr="000A6A66" w:rsidRDefault="00EF1D54">
      <w:pPr>
        <w:pStyle w:val="FootnoteText"/>
        <w:rPr>
          <w:rFonts w:ascii="Times New Roman" w:hAnsi="Times New Roman" w:cs="Times New Roman"/>
        </w:rPr>
      </w:pPr>
      <w:r w:rsidRPr="000A6A66">
        <w:rPr>
          <w:rStyle w:val="FootnoteReference"/>
          <w:rFonts w:ascii="Times New Roman" w:hAnsi="Times New Roman" w:cs="Times New Roman"/>
        </w:rPr>
        <w:footnoteRef/>
      </w:r>
      <w:r w:rsidRPr="000A6A66">
        <w:rPr>
          <w:rFonts w:ascii="Times New Roman" w:hAnsi="Times New Roman" w:cs="Times New Roman"/>
        </w:rPr>
        <w:t xml:space="preserve"> Sul ponticello. Merriam-Webster.com Dictionary, Merriam-Webster, https://www.merriam-webster.com/dictionary/sul%20ponticello. pristupano 10. 02. 2025.</w:t>
      </w:r>
    </w:p>
  </w:footnote>
  <w:footnote w:id="27">
    <w:p w:rsidR="006E7B9C" w:rsidRPr="006E7B9C" w:rsidRDefault="006E7B9C">
      <w:pPr>
        <w:pStyle w:val="FootnoteText"/>
      </w:pPr>
      <w:r>
        <w:rPr>
          <w:rStyle w:val="FootnoteReference"/>
        </w:rPr>
        <w:footnoteRef/>
      </w:r>
      <w:r>
        <w:t xml:space="preserve"> </w:t>
      </w:r>
      <w:r w:rsidRPr="00CB1738">
        <w:rPr>
          <w:rFonts w:ascii="Times New Roman" w:hAnsi="Times New Roman" w:cs="Times New Roman"/>
        </w:rPr>
        <w:t xml:space="preserve">Frank Proto, Liben, </w:t>
      </w:r>
      <w:hyperlink r:id="rId8" w:history="1">
        <w:r w:rsidRPr="00CB1738">
          <w:rPr>
            <w:rStyle w:val="Hyperlink"/>
            <w:rFonts w:ascii="Times New Roman" w:hAnsi="Times New Roman" w:cs="Times New Roman"/>
          </w:rPr>
          <w:t>https://www.liben.com/FPBio.html</w:t>
        </w:r>
      </w:hyperlink>
      <w:r w:rsidRPr="00CB1738">
        <w:rPr>
          <w:rFonts w:ascii="Times New Roman" w:hAnsi="Times New Roman" w:cs="Times New Roman"/>
        </w:rPr>
        <w:t xml:space="preserve"> pristupano 04.02.2025.</w:t>
      </w:r>
    </w:p>
  </w:footnote>
  <w:footnote w:id="28">
    <w:p w:rsidR="00EF1D54" w:rsidRPr="00CB1738" w:rsidRDefault="00EF1D54">
      <w:pPr>
        <w:pStyle w:val="FootnoteText"/>
        <w:rPr>
          <w:rFonts w:ascii="Times New Roman" w:hAnsi="Times New Roman" w:cs="Times New Roman"/>
        </w:rPr>
      </w:pPr>
      <w:r w:rsidRPr="00CB1738">
        <w:rPr>
          <w:rStyle w:val="FootnoteReference"/>
          <w:rFonts w:ascii="Times New Roman" w:hAnsi="Times New Roman" w:cs="Times New Roman"/>
        </w:rPr>
        <w:footnoteRef/>
      </w:r>
      <w:r w:rsidRPr="00CB1738">
        <w:rPr>
          <w:rFonts w:ascii="Times New Roman" w:hAnsi="Times New Roman" w:cs="Times New Roman"/>
        </w:rPr>
        <w:t xml:space="preserve">Frank Proto, </w:t>
      </w:r>
      <w:r>
        <w:rPr>
          <w:rFonts w:ascii="Times New Roman" w:hAnsi="Times New Roman" w:cs="Times New Roman"/>
        </w:rPr>
        <w:t>Prestomusic,</w:t>
      </w:r>
      <w:r w:rsidRPr="000871BB">
        <w:t xml:space="preserve"> </w:t>
      </w:r>
      <w:r w:rsidRPr="000871BB">
        <w:rPr>
          <w:rFonts w:ascii="Times New Roman" w:hAnsi="Times New Roman" w:cs="Times New Roman"/>
        </w:rPr>
        <w:t>https://www.prestomusic.com/classical/composers/8059--proto?srsltid=AfmBOoq9NCclA0w_ybNLjBV6mC-UmkMshSRu-9LNVylzchhp_BRcTh5o</w:t>
      </w:r>
      <w:r w:rsidRPr="00CB1738">
        <w:rPr>
          <w:rFonts w:ascii="Times New Roman" w:hAnsi="Times New Roman" w:cs="Times New Roman"/>
        </w:rPr>
        <w:t xml:space="preserve"> pristupano 04.02.2025.</w:t>
      </w:r>
    </w:p>
  </w:footnote>
  <w:footnote w:id="29">
    <w:p w:rsidR="00EF1D54" w:rsidRPr="008F43C2" w:rsidRDefault="00EF1D54">
      <w:pPr>
        <w:pStyle w:val="FootnoteText"/>
        <w:rPr>
          <w:rFonts w:ascii="Times New Roman" w:hAnsi="Times New Roman" w:cs="Times New Roman"/>
        </w:rPr>
      </w:pPr>
      <w:r w:rsidRPr="00CB1738">
        <w:rPr>
          <w:rStyle w:val="FootnoteReference"/>
          <w:rFonts w:ascii="Times New Roman" w:hAnsi="Times New Roman" w:cs="Times New Roman"/>
        </w:rPr>
        <w:footnoteRef/>
      </w:r>
      <w:r w:rsidRPr="00CB1738">
        <w:rPr>
          <w:rFonts w:ascii="Times New Roman" w:hAnsi="Times New Roman" w:cs="Times New Roman"/>
        </w:rPr>
        <w:t xml:space="preserve"> Frank Proto, Liben, </w:t>
      </w:r>
      <w:hyperlink r:id="rId9" w:history="1">
        <w:r w:rsidRPr="00CB1738">
          <w:rPr>
            <w:rStyle w:val="Hyperlink"/>
            <w:rFonts w:ascii="Times New Roman" w:hAnsi="Times New Roman" w:cs="Times New Roman"/>
          </w:rPr>
          <w:t>https://www.liben.com/FPBio.html</w:t>
        </w:r>
      </w:hyperlink>
      <w:r w:rsidRPr="00CB1738">
        <w:rPr>
          <w:rFonts w:ascii="Times New Roman" w:hAnsi="Times New Roman" w:cs="Times New Roman"/>
        </w:rPr>
        <w:t xml:space="preserve"> pristupano 04.02.2025.</w:t>
      </w:r>
    </w:p>
  </w:footnote>
  <w:footnote w:id="30">
    <w:p w:rsidR="00A51E3F" w:rsidRPr="00A51E3F" w:rsidRDefault="00A51E3F">
      <w:pPr>
        <w:pStyle w:val="FootnoteText"/>
      </w:pPr>
      <w:r>
        <w:rPr>
          <w:rStyle w:val="FootnoteReference"/>
        </w:rPr>
        <w:footnoteRef/>
      </w:r>
      <w:r>
        <w:t xml:space="preserve"> </w:t>
      </w:r>
      <w:r w:rsidRPr="000A6A66">
        <w:rPr>
          <w:rFonts w:ascii="Times New Roman" w:hAnsi="Times New Roman" w:cs="Times New Roman"/>
        </w:rPr>
        <w:t xml:space="preserve"> исто</w:t>
      </w:r>
      <w:r w:rsidR="000A6A66">
        <w:rPr>
          <w:rFonts w:ascii="Times New Roman" w:hAnsi="Times New Roman" w:cs="Times New Roman"/>
        </w:rPr>
        <w:t>.</w:t>
      </w:r>
    </w:p>
  </w:footnote>
  <w:footnote w:id="31">
    <w:p w:rsidR="00833DDD" w:rsidRPr="00833DDD" w:rsidRDefault="00833DDD">
      <w:pPr>
        <w:pStyle w:val="FootnoteText"/>
      </w:pPr>
      <w:r>
        <w:rPr>
          <w:rStyle w:val="FootnoteReference"/>
        </w:rPr>
        <w:footnoteRef/>
      </w:r>
      <w:r>
        <w:t xml:space="preserve"> </w:t>
      </w:r>
      <w:r w:rsidRPr="00CB1738">
        <w:rPr>
          <w:rFonts w:ascii="Times New Roman" w:hAnsi="Times New Roman" w:cs="Times New Roman"/>
        </w:rPr>
        <w:t xml:space="preserve">Frank Proto, Liben, </w:t>
      </w:r>
      <w:hyperlink r:id="rId10" w:history="1">
        <w:r w:rsidRPr="00CB1738">
          <w:rPr>
            <w:rStyle w:val="Hyperlink"/>
            <w:rFonts w:ascii="Times New Roman" w:hAnsi="Times New Roman" w:cs="Times New Roman"/>
          </w:rPr>
          <w:t>https://www.liben.com/FPBio.html</w:t>
        </w:r>
      </w:hyperlink>
      <w:r w:rsidRPr="00CB1738">
        <w:rPr>
          <w:rFonts w:ascii="Times New Roman" w:hAnsi="Times New Roman" w:cs="Times New Roman"/>
        </w:rPr>
        <w:t xml:space="preserve"> pristupano 04.02.2025.</w:t>
      </w:r>
    </w:p>
  </w:footnote>
  <w:footnote w:id="32">
    <w:p w:rsidR="00833DDD" w:rsidRPr="00132DE5" w:rsidRDefault="00833DDD">
      <w:pPr>
        <w:pStyle w:val="FootnoteText"/>
        <w:rPr>
          <w:rFonts w:ascii="Times New Roman" w:hAnsi="Times New Roman" w:cs="Times New Roman"/>
        </w:rPr>
      </w:pPr>
      <w:r>
        <w:rPr>
          <w:rStyle w:val="FootnoteReference"/>
        </w:rPr>
        <w:footnoteRef/>
      </w:r>
      <w:r>
        <w:t xml:space="preserve">  </w:t>
      </w:r>
      <w:r w:rsidRPr="00132DE5">
        <w:rPr>
          <w:rFonts w:ascii="Times New Roman" w:hAnsi="Times New Roman" w:cs="Times New Roman"/>
        </w:rPr>
        <w:t>исто</w:t>
      </w:r>
      <w:r w:rsidR="00132DE5">
        <w:rPr>
          <w:rFonts w:ascii="Times New Roman" w:hAnsi="Times New Roman" w:cs="Times New Roman"/>
        </w:rPr>
        <w:t>.</w:t>
      </w:r>
    </w:p>
  </w:footnote>
  <w:footnote w:id="33">
    <w:p w:rsidR="00EF1D54" w:rsidRDefault="00EF1D54">
      <w:pPr>
        <w:pStyle w:val="FootnoteText"/>
      </w:pPr>
      <w:r>
        <w:rPr>
          <w:rStyle w:val="FootnoteReference"/>
        </w:rPr>
        <w:footnoteRef/>
      </w:r>
      <w:r>
        <w:t xml:space="preserve">    </w:t>
      </w:r>
      <w:r w:rsidRPr="00CB1738">
        <w:rPr>
          <w:rFonts w:ascii="Times New Roman" w:hAnsi="Times New Roman" w:cs="Times New Roman"/>
        </w:rPr>
        <w:t xml:space="preserve">Frank Proto, Liben, </w:t>
      </w:r>
      <w:hyperlink r:id="rId11" w:history="1">
        <w:r w:rsidRPr="00CB1738">
          <w:rPr>
            <w:rStyle w:val="Hyperlink"/>
            <w:rFonts w:ascii="Times New Roman" w:hAnsi="Times New Roman" w:cs="Times New Roman"/>
          </w:rPr>
          <w:t>https://www.liben.com/FPBio.html</w:t>
        </w:r>
      </w:hyperlink>
      <w:r w:rsidRPr="00CB1738">
        <w:rPr>
          <w:rFonts w:ascii="Times New Roman" w:hAnsi="Times New Roman" w:cs="Times New Roman"/>
        </w:rPr>
        <w:t xml:space="preserve"> pristupano 04.02.2025.</w:t>
      </w:r>
    </w:p>
  </w:footnote>
  <w:footnote w:id="34">
    <w:p w:rsidR="00EF1D54" w:rsidRPr="000B372B" w:rsidRDefault="00EF1D54">
      <w:pPr>
        <w:pStyle w:val="FootnoteText"/>
        <w:rPr>
          <w:rFonts w:ascii="Times New Roman" w:hAnsi="Times New Roman" w:cs="Times New Roman"/>
        </w:rPr>
      </w:pPr>
      <w:r>
        <w:rPr>
          <w:rStyle w:val="FootnoteReference"/>
        </w:rPr>
        <w:footnoteRef/>
      </w:r>
      <w:r>
        <w:t xml:space="preserve">   </w:t>
      </w:r>
      <w:r w:rsidR="001A2377">
        <w:t xml:space="preserve"> </w:t>
      </w:r>
      <w:r w:rsidRPr="00121E9A">
        <w:rPr>
          <w:rFonts w:ascii="Times New Roman" w:hAnsi="Times New Roman" w:cs="Times New Roman"/>
        </w:rPr>
        <w:t xml:space="preserve">Vitto Liuzzi, PROTO - sonata 1963, </w:t>
      </w:r>
      <w:hyperlink r:id="rId12" w:history="1">
        <w:r w:rsidRPr="00121E9A">
          <w:rPr>
            <w:rStyle w:val="Hyperlink"/>
            <w:rFonts w:ascii="Times New Roman" w:hAnsi="Times New Roman" w:cs="Times New Roman"/>
          </w:rPr>
          <w:t>https://liuzzivito.blogspot.com/2014/11/proto-sonata-1963.html</w:t>
        </w:r>
      </w:hyperlink>
      <w:r w:rsidRPr="00121E9A">
        <w:rPr>
          <w:rFonts w:ascii="Times New Roman" w:hAnsi="Times New Roman" w:cs="Times New Roman"/>
        </w:rPr>
        <w:t xml:space="preserve"> pristupano 04.02.2025.</w:t>
      </w:r>
    </w:p>
  </w:footnote>
  <w:footnote w:id="35">
    <w:p w:rsidR="001A2377" w:rsidRPr="001A2377" w:rsidRDefault="001A2377">
      <w:pPr>
        <w:pStyle w:val="FootnoteText"/>
      </w:pPr>
      <w:r>
        <w:rPr>
          <w:rStyle w:val="FootnoteReference"/>
        </w:rPr>
        <w:footnoteRef/>
      </w:r>
      <w:r>
        <w:t xml:space="preserve">    </w:t>
      </w:r>
      <w:r w:rsidRPr="00132DE5">
        <w:rPr>
          <w:rFonts w:ascii="Times New Roman" w:hAnsi="Times New Roman" w:cs="Times New Roman"/>
        </w:rPr>
        <w:t>исто</w:t>
      </w:r>
      <w:r w:rsidR="00132DE5">
        <w:rPr>
          <w:rFonts w:ascii="Times New Roman" w:hAnsi="Times New Roman" w:cs="Times New Roman"/>
        </w:rPr>
        <w:t>.</w:t>
      </w:r>
    </w:p>
  </w:footnote>
  <w:footnote w:id="36">
    <w:p w:rsidR="002F6C1C" w:rsidRPr="002F6C1C" w:rsidRDefault="002F6C1C">
      <w:pPr>
        <w:pStyle w:val="FootnoteText"/>
      </w:pPr>
      <w:r>
        <w:rPr>
          <w:rStyle w:val="FootnoteReference"/>
        </w:rPr>
        <w:footnoteRef/>
      </w:r>
      <w:r>
        <w:t xml:space="preserve"> </w:t>
      </w:r>
      <w:r w:rsidRPr="00121E9A">
        <w:rPr>
          <w:rFonts w:ascii="Times New Roman" w:hAnsi="Times New Roman" w:cs="Times New Roman"/>
        </w:rPr>
        <w:t xml:space="preserve">Vitto Liuzzi, PROTO - sonata 1963, </w:t>
      </w:r>
      <w:hyperlink r:id="rId13" w:history="1">
        <w:r w:rsidRPr="00121E9A">
          <w:rPr>
            <w:rStyle w:val="Hyperlink"/>
            <w:rFonts w:ascii="Times New Roman" w:hAnsi="Times New Roman" w:cs="Times New Roman"/>
          </w:rPr>
          <w:t>https://liuzzivito.blogspot.com/2014/11/proto-sonata-1963.html</w:t>
        </w:r>
      </w:hyperlink>
      <w:r w:rsidRPr="00121E9A">
        <w:rPr>
          <w:rFonts w:ascii="Times New Roman" w:hAnsi="Times New Roman" w:cs="Times New Roman"/>
        </w:rPr>
        <w:t xml:space="preserve"> pristupano 04.02.2025.</w:t>
      </w:r>
    </w:p>
  </w:footnote>
  <w:footnote w:id="37">
    <w:p w:rsidR="00EF1D54" w:rsidRPr="00542AF6" w:rsidRDefault="00EF1D54">
      <w:pPr>
        <w:pStyle w:val="FootnoteText"/>
      </w:pPr>
      <w:r>
        <w:rPr>
          <w:rStyle w:val="FootnoteReference"/>
        </w:rPr>
        <w:footnoteRef/>
      </w:r>
      <w:r>
        <w:t xml:space="preserve"> </w:t>
      </w:r>
      <w:r>
        <w:rPr>
          <w:rFonts w:ascii="Times New Roman" w:hAnsi="Times New Roman" w:cs="Times New Roman"/>
        </w:rPr>
        <w:t xml:space="preserve">За анализу </w:t>
      </w:r>
      <w:r w:rsidRPr="004E0E41">
        <w:rPr>
          <w:rFonts w:ascii="Times New Roman" w:hAnsi="Times New Roman" w:cs="Times New Roman"/>
          <w:i/>
        </w:rPr>
        <w:t>Сонате 1963</w:t>
      </w:r>
      <w:r w:rsidRPr="007A21BF">
        <w:rPr>
          <w:rFonts w:ascii="Times New Roman" w:hAnsi="Times New Roman" w:cs="Times New Roman"/>
        </w:rPr>
        <w:t xml:space="preserve"> Франка Прото-а, к</w:t>
      </w:r>
      <w:r>
        <w:rPr>
          <w:rFonts w:ascii="Times New Roman" w:hAnsi="Times New Roman" w:cs="Times New Roman"/>
        </w:rPr>
        <w:t xml:space="preserve">оришћено је оригинално издање, </w:t>
      </w:r>
      <w:r w:rsidRPr="004E0E41">
        <w:rPr>
          <w:rFonts w:ascii="Times New Roman" w:hAnsi="Times New Roman" w:cs="Times New Roman"/>
          <w:i/>
        </w:rPr>
        <w:t>Sonate 1963</w:t>
      </w:r>
      <w:r w:rsidRPr="007A21BF">
        <w:rPr>
          <w:rFonts w:ascii="Times New Roman" w:hAnsi="Times New Roman" w:cs="Times New Roman"/>
        </w:rPr>
        <w:t>, Liben music publishers, 1964.</w:t>
      </w:r>
    </w:p>
  </w:footnote>
  <w:footnote w:id="38">
    <w:p w:rsidR="00EF1D54" w:rsidRPr="00135D68" w:rsidRDefault="00EF1D54">
      <w:pPr>
        <w:pStyle w:val="FootnoteText"/>
        <w:rPr>
          <w:rFonts w:ascii="Times New Roman" w:hAnsi="Times New Roman" w:cs="Times New Roman"/>
          <w:sz w:val="24"/>
          <w:szCs w:val="24"/>
        </w:rPr>
      </w:pPr>
      <w:r w:rsidRPr="00135D68">
        <w:rPr>
          <w:rStyle w:val="FootnoteReference"/>
          <w:rFonts w:ascii="Times New Roman" w:hAnsi="Times New Roman" w:cs="Times New Roman"/>
        </w:rPr>
        <w:footnoteRef/>
      </w:r>
      <w:r w:rsidRPr="00135D68">
        <w:rPr>
          <w:rFonts w:ascii="Times New Roman" w:hAnsi="Times New Roman" w:cs="Times New Roman"/>
        </w:rPr>
        <w:t xml:space="preserve"> Jazz, Britannica, </w:t>
      </w:r>
      <w:hyperlink r:id="rId14" w:history="1">
        <w:r w:rsidRPr="00135D68">
          <w:rPr>
            <w:rStyle w:val="Hyperlink"/>
            <w:rFonts w:ascii="Times New Roman" w:hAnsi="Times New Roman" w:cs="Times New Roman"/>
          </w:rPr>
          <w:t>https://www.britannica.com/art/jazz/Field-hollers-and-funeral-processions-forming-the-matrix</w:t>
        </w:r>
      </w:hyperlink>
      <w:r w:rsidRPr="00135D68">
        <w:rPr>
          <w:rFonts w:ascii="Times New Roman" w:hAnsi="Times New Roman" w:cs="Times New Roman"/>
        </w:rPr>
        <w:t xml:space="preserve"> pristupano 07.02.2025.</w:t>
      </w:r>
    </w:p>
  </w:footnote>
  <w:footnote w:id="39">
    <w:p w:rsidR="00EF1D54" w:rsidRPr="00135D68" w:rsidRDefault="00EF1D54">
      <w:pPr>
        <w:pStyle w:val="FootnoteText"/>
        <w:rPr>
          <w:rFonts w:ascii="Times New Roman" w:hAnsi="Times New Roman" w:cs="Times New Roman"/>
        </w:rPr>
      </w:pPr>
      <w:r w:rsidRPr="00135D68">
        <w:rPr>
          <w:rStyle w:val="FootnoteReference"/>
          <w:rFonts w:ascii="Times New Roman" w:hAnsi="Times New Roman" w:cs="Times New Roman"/>
        </w:rPr>
        <w:footnoteRef/>
      </w:r>
      <w:r w:rsidRPr="00135D68">
        <w:rPr>
          <w:rFonts w:ascii="Times New Roman" w:hAnsi="Times New Roman" w:cs="Times New Roman"/>
        </w:rPr>
        <w:t xml:space="preserve"> Ragtime. Encyclopedia Britannica,  https://www.britannica.com/art/ragtime. приступано 07.02.2025.</w:t>
      </w:r>
    </w:p>
  </w:footnote>
  <w:footnote w:id="40">
    <w:p w:rsidR="00EF1D54" w:rsidRPr="00520647" w:rsidRDefault="00EF1D54">
      <w:pPr>
        <w:pStyle w:val="FootnoteText"/>
      </w:pPr>
      <w:r w:rsidRPr="00135D68">
        <w:rPr>
          <w:rStyle w:val="FootnoteReference"/>
          <w:rFonts w:ascii="Times New Roman" w:hAnsi="Times New Roman" w:cs="Times New Roman"/>
        </w:rPr>
        <w:footnoteRef/>
      </w:r>
      <w:r w:rsidR="00DE6083">
        <w:rPr>
          <w:rFonts w:ascii="Times New Roman" w:hAnsi="Times New Roman" w:cs="Times New Roman"/>
        </w:rPr>
        <w:t xml:space="preserve"> Encyclop</w:t>
      </w:r>
      <w:r w:rsidRPr="00135D68">
        <w:rPr>
          <w:rFonts w:ascii="Times New Roman" w:hAnsi="Times New Roman" w:cs="Times New Roman"/>
        </w:rPr>
        <w:t>edia Britannica. "blues". https://www.britannica.com/art/blues-music. приступано 07.02.2025.</w:t>
      </w:r>
    </w:p>
  </w:footnote>
  <w:footnote w:id="41">
    <w:p w:rsidR="00EF1D54" w:rsidRDefault="00EF1D54">
      <w:pPr>
        <w:pStyle w:val="FootnoteText"/>
      </w:pPr>
      <w:r>
        <w:rPr>
          <w:rStyle w:val="FootnoteReference"/>
        </w:rPr>
        <w:footnoteRef/>
      </w:r>
      <w:r>
        <w:t xml:space="preserve"> </w:t>
      </w:r>
      <w:r w:rsidRPr="00E16C4D">
        <w:t xml:space="preserve">Britannica, The Editors of Encyclopaedia. "bebop". Encyclopedia Britannica, 21 Nov. 2019, https://www.britannica.com/art/bebop. Accessed </w:t>
      </w:r>
      <w:r>
        <w:t>pristupano 07.02.2025.</w:t>
      </w:r>
    </w:p>
  </w:footnote>
  <w:footnote w:id="42">
    <w:p w:rsidR="00EF1D54" w:rsidRPr="00CA5D78" w:rsidRDefault="00EF1D54">
      <w:pPr>
        <w:pStyle w:val="FootnoteText"/>
        <w:rPr>
          <w:rFonts w:ascii="Times New Roman" w:hAnsi="Times New Roman" w:cs="Times New Roman"/>
        </w:rPr>
      </w:pPr>
      <w:r w:rsidRPr="00CA5D78">
        <w:rPr>
          <w:rStyle w:val="FootnoteReference"/>
          <w:rFonts w:ascii="Times New Roman" w:hAnsi="Times New Roman" w:cs="Times New Roman"/>
        </w:rPr>
        <w:footnoteRef/>
      </w:r>
      <w:r w:rsidRPr="00CA5D78">
        <w:rPr>
          <w:rFonts w:ascii="Times New Roman" w:hAnsi="Times New Roman" w:cs="Times New Roman"/>
        </w:rPr>
        <w:t xml:space="preserve"> Time feel, Miltonline, https://www.miltonline.com/tf-overview/ pristupano 07.02.2025.</w:t>
      </w:r>
    </w:p>
  </w:footnote>
  <w:footnote w:id="43">
    <w:p w:rsidR="00EF1D54" w:rsidRPr="0038022A" w:rsidRDefault="00EF1D54">
      <w:pPr>
        <w:pStyle w:val="FootnoteText"/>
        <w:rPr>
          <w:rFonts w:ascii="Times New Roman" w:hAnsi="Times New Roman" w:cs="Times New Roman"/>
        </w:rPr>
      </w:pPr>
      <w:r w:rsidRPr="0038022A">
        <w:rPr>
          <w:rStyle w:val="FootnoteReference"/>
          <w:rFonts w:ascii="Times New Roman" w:hAnsi="Times New Roman" w:cs="Times New Roman"/>
        </w:rPr>
        <w:footnoteRef/>
      </w:r>
      <w:r w:rsidRPr="0038022A">
        <w:rPr>
          <w:rFonts w:ascii="Times New Roman" w:hAnsi="Times New Roman" w:cs="Times New Roman"/>
        </w:rPr>
        <w:t xml:space="preserve"> Walking bass. Merriam-Webster.com Dictionary, Merriam-Webster, https://www.merriam-webster.com/dictionary/walking%20bass. Pristupano 08. Feb. 2025.</w:t>
      </w:r>
    </w:p>
  </w:footnote>
  <w:footnote w:id="44">
    <w:p w:rsidR="00EF1D54" w:rsidRPr="00D53143" w:rsidRDefault="00EF1D54">
      <w:pPr>
        <w:pStyle w:val="FootnoteText"/>
        <w:rPr>
          <w:rFonts w:ascii="Times New Roman" w:hAnsi="Times New Roman" w:cs="Times New Roman"/>
        </w:rPr>
      </w:pPr>
      <w:r w:rsidRPr="00D53143">
        <w:rPr>
          <w:rStyle w:val="FootnoteReference"/>
          <w:rFonts w:ascii="Times New Roman" w:hAnsi="Times New Roman" w:cs="Times New Roman"/>
        </w:rPr>
        <w:footnoteRef/>
      </w:r>
      <w:r w:rsidRPr="00D53143">
        <w:rPr>
          <w:rFonts w:ascii="Times New Roman" w:hAnsi="Times New Roman" w:cs="Times New Roman"/>
        </w:rPr>
        <w:t xml:space="preserve">  Streaming, recnikinterneta.rs, https://recnikinterneta.rs/definicija/streaming-striming/, pristupano 09.02.2025.</w:t>
      </w:r>
    </w:p>
  </w:footnote>
  <w:footnote w:id="45">
    <w:p w:rsidR="00EF1D54" w:rsidRPr="00D53143" w:rsidRDefault="00EF1D54" w:rsidP="00543AD9">
      <w:pPr>
        <w:pStyle w:val="FootnoteText"/>
        <w:rPr>
          <w:rFonts w:ascii="Times New Roman" w:hAnsi="Times New Roman" w:cs="Times New Roman"/>
        </w:rPr>
      </w:pPr>
      <w:r w:rsidRPr="00D53143">
        <w:rPr>
          <w:rStyle w:val="FootnoteReference"/>
          <w:rFonts w:ascii="Times New Roman" w:hAnsi="Times New Roman" w:cs="Times New Roman"/>
        </w:rPr>
        <w:footnoteRef/>
      </w:r>
      <w:r w:rsidRPr="00D53143">
        <w:rPr>
          <w:rFonts w:ascii="Times New Roman" w:hAnsi="Times New Roman" w:cs="Times New Roman"/>
        </w:rPr>
        <w:t xml:space="preserve"> Sustain. Merriam-Webster.com Dictionary, Merriam-Webster, https://www.merriam-webster.com/dictionary/sustain. pristupano 10.02. 2025.</w:t>
      </w:r>
    </w:p>
  </w:footnote>
  <w:footnote w:id="46">
    <w:p w:rsidR="00EF1D54" w:rsidRPr="00D53143" w:rsidRDefault="00EF1D54" w:rsidP="00543AD9">
      <w:pPr>
        <w:rPr>
          <w:rFonts w:ascii="Times New Roman" w:hAnsi="Times New Roman" w:cs="Times New Roman"/>
          <w:sz w:val="20"/>
          <w:szCs w:val="20"/>
        </w:rPr>
      </w:pPr>
      <w:r w:rsidRPr="00D53143">
        <w:rPr>
          <w:rStyle w:val="FootnoteReference"/>
          <w:rFonts w:ascii="Times New Roman" w:hAnsi="Times New Roman" w:cs="Times New Roman"/>
        </w:rPr>
        <w:footnoteRef/>
      </w:r>
      <w:r w:rsidRPr="00D53143">
        <w:rPr>
          <w:rFonts w:ascii="Times New Roman" w:hAnsi="Times New Roman" w:cs="Times New Roman"/>
          <w:sz w:val="20"/>
          <w:szCs w:val="20"/>
        </w:rPr>
        <w:t xml:space="preserve">Cantabile. Merriam-Webster.com Dictionary, Merriam-Webster, </w:t>
      </w:r>
      <w:hyperlink r:id="rId15" w:history="1">
        <w:r w:rsidRPr="00D53143">
          <w:rPr>
            <w:rStyle w:val="Hyperlink"/>
            <w:rFonts w:ascii="Times New Roman" w:hAnsi="Times New Roman" w:cs="Times New Roman"/>
            <w:sz w:val="20"/>
            <w:szCs w:val="20"/>
          </w:rPr>
          <w:t>https://www.merriam-webster.com/dictionary/cantabile. pristupano 10</w:t>
        </w:r>
      </w:hyperlink>
      <w:r w:rsidRPr="00D53143">
        <w:rPr>
          <w:rFonts w:ascii="Times New Roman" w:hAnsi="Times New Roman" w:cs="Times New Roman"/>
          <w:sz w:val="20"/>
          <w:szCs w:val="20"/>
        </w:rPr>
        <w:t>. 02. 2025.</w:t>
      </w:r>
    </w:p>
    <w:p w:rsidR="00EF1D54" w:rsidRPr="006C31AA" w:rsidRDefault="00EF1D54" w:rsidP="00543AD9">
      <w:pPr>
        <w:pStyle w:val="FootnoteText"/>
        <w:tabs>
          <w:tab w:val="left" w:pos="7465"/>
        </w:tabs>
      </w:pPr>
      <w:r>
        <w:tab/>
      </w:r>
    </w:p>
  </w:footnote>
  <w:footnote w:id="47">
    <w:p w:rsidR="00343C96" w:rsidRPr="00926BDA" w:rsidRDefault="00343C96" w:rsidP="00343C96">
      <w:pPr>
        <w:pStyle w:val="FootnoteText"/>
        <w:rPr>
          <w:rFonts w:ascii="Times New Roman" w:hAnsi="Times New Roman" w:cs="Times New Roman"/>
        </w:rPr>
      </w:pPr>
      <w:r w:rsidRPr="00926BDA">
        <w:rPr>
          <w:rStyle w:val="FootnoteReference"/>
          <w:rFonts w:ascii="Times New Roman" w:hAnsi="Times New Roman" w:cs="Times New Roman"/>
        </w:rPr>
        <w:footnoteRef/>
      </w:r>
      <w:r w:rsidRPr="00926BDA">
        <w:rPr>
          <w:rFonts w:ascii="Times New Roman" w:hAnsi="Times New Roman" w:cs="Times New Roman"/>
        </w:rPr>
        <w:t xml:space="preserve"> Иван Јевтић, </w:t>
      </w:r>
      <w:hyperlink r:id="rId16" w:history="1">
        <w:r w:rsidRPr="00926BDA">
          <w:rPr>
            <w:rStyle w:val="Hyperlink"/>
            <w:rFonts w:ascii="Times New Roman" w:hAnsi="Times New Roman" w:cs="Times New Roman"/>
          </w:rPr>
          <w:t>https://composers.rs/?page_id=3712</w:t>
        </w:r>
      </w:hyperlink>
      <w:r w:rsidRPr="00926BDA">
        <w:rPr>
          <w:rFonts w:ascii="Times New Roman" w:hAnsi="Times New Roman" w:cs="Times New Roman"/>
        </w:rPr>
        <w:t xml:space="preserve"> приступано 10.02.2025.</w:t>
      </w:r>
    </w:p>
  </w:footnote>
  <w:footnote w:id="48">
    <w:p w:rsidR="00343C96" w:rsidRPr="00926BDA" w:rsidRDefault="00343C96" w:rsidP="00343C96">
      <w:pPr>
        <w:pStyle w:val="FootnoteText"/>
        <w:rPr>
          <w:rFonts w:ascii="Times New Roman" w:hAnsi="Times New Roman" w:cs="Times New Roman"/>
        </w:rPr>
      </w:pPr>
      <w:r w:rsidRPr="00926BDA">
        <w:rPr>
          <w:rStyle w:val="FootnoteReference"/>
          <w:rFonts w:ascii="Times New Roman" w:hAnsi="Times New Roman" w:cs="Times New Roman"/>
        </w:rPr>
        <w:footnoteRef/>
      </w:r>
      <w:r w:rsidRPr="00926BDA">
        <w:rPr>
          <w:rFonts w:ascii="Times New Roman" w:hAnsi="Times New Roman" w:cs="Times New Roman"/>
        </w:rPr>
        <w:t xml:space="preserve"> Иван Јевтић, </w:t>
      </w:r>
      <w:hyperlink r:id="rId17" w:anchor="1586031496595-e1680818-a46b" w:history="1">
        <w:r w:rsidRPr="00926BDA">
          <w:rPr>
            <w:rStyle w:val="Hyperlink"/>
            <w:rFonts w:ascii="Times New Roman" w:hAnsi="Times New Roman" w:cs="Times New Roman"/>
          </w:rPr>
          <w:t>https://ivan-jevtic.net/#1586031496595-e1680818-a46b</w:t>
        </w:r>
      </w:hyperlink>
      <w:r w:rsidRPr="00926BDA">
        <w:rPr>
          <w:rFonts w:ascii="Times New Roman" w:hAnsi="Times New Roman" w:cs="Times New Roman"/>
        </w:rPr>
        <w:t xml:space="preserve"> приступано 10.02.2025.</w:t>
      </w:r>
    </w:p>
  </w:footnote>
  <w:footnote w:id="49">
    <w:p w:rsidR="0034680B" w:rsidRPr="00926BDA" w:rsidRDefault="0034680B">
      <w:pPr>
        <w:pStyle w:val="FootnoteText"/>
        <w:rPr>
          <w:rFonts w:ascii="Times New Roman" w:hAnsi="Times New Roman" w:cs="Times New Roman"/>
        </w:rPr>
      </w:pPr>
      <w:r w:rsidRPr="00926BDA">
        <w:rPr>
          <w:rStyle w:val="FootnoteReference"/>
          <w:rFonts w:ascii="Times New Roman" w:hAnsi="Times New Roman" w:cs="Times New Roman"/>
        </w:rPr>
        <w:footnoteRef/>
      </w:r>
      <w:r w:rsidRPr="00926BDA">
        <w:rPr>
          <w:rFonts w:ascii="Times New Roman" w:hAnsi="Times New Roman" w:cs="Times New Roman"/>
        </w:rPr>
        <w:t xml:space="preserve">  исто</w:t>
      </w:r>
      <w:r w:rsidR="00D37E78" w:rsidRPr="00926BDA">
        <w:rPr>
          <w:rFonts w:ascii="Times New Roman" w:hAnsi="Times New Roman" w:cs="Times New Roman"/>
        </w:rPr>
        <w:t>.</w:t>
      </w:r>
    </w:p>
  </w:footnote>
  <w:footnote w:id="50">
    <w:p w:rsidR="00821746" w:rsidRPr="00926BDA" w:rsidRDefault="00821746">
      <w:pPr>
        <w:pStyle w:val="FootnoteText"/>
        <w:rPr>
          <w:rFonts w:ascii="Times New Roman" w:hAnsi="Times New Roman" w:cs="Times New Roman"/>
        </w:rPr>
      </w:pPr>
      <w:r w:rsidRPr="00926BDA">
        <w:rPr>
          <w:rStyle w:val="FootnoteReference"/>
          <w:rFonts w:ascii="Times New Roman" w:hAnsi="Times New Roman" w:cs="Times New Roman"/>
        </w:rPr>
        <w:footnoteRef/>
      </w:r>
      <w:r w:rsidRPr="00926BDA">
        <w:rPr>
          <w:rFonts w:ascii="Times New Roman" w:hAnsi="Times New Roman" w:cs="Times New Roman"/>
        </w:rPr>
        <w:t xml:space="preserve"> Иван Јевтић, </w:t>
      </w:r>
      <w:hyperlink r:id="rId18" w:history="1">
        <w:r w:rsidRPr="00926BDA">
          <w:rPr>
            <w:rStyle w:val="Hyperlink"/>
            <w:rFonts w:ascii="Times New Roman" w:hAnsi="Times New Roman" w:cs="Times New Roman"/>
          </w:rPr>
          <w:t>https://composers.rs/?page_id=3712</w:t>
        </w:r>
      </w:hyperlink>
      <w:r w:rsidRPr="00926BDA">
        <w:rPr>
          <w:rFonts w:ascii="Times New Roman" w:hAnsi="Times New Roman" w:cs="Times New Roman"/>
        </w:rPr>
        <w:t xml:space="preserve"> приступано 10.02.2025.</w:t>
      </w:r>
    </w:p>
  </w:footnote>
  <w:footnote w:id="51">
    <w:p w:rsidR="00A61EEB" w:rsidRPr="00926BDA" w:rsidRDefault="00A61EEB">
      <w:pPr>
        <w:pStyle w:val="FootnoteText"/>
        <w:rPr>
          <w:rFonts w:ascii="Times New Roman" w:hAnsi="Times New Roman" w:cs="Times New Roman"/>
        </w:rPr>
      </w:pPr>
      <w:r w:rsidRPr="00926BDA">
        <w:rPr>
          <w:rStyle w:val="FootnoteReference"/>
          <w:rFonts w:ascii="Times New Roman" w:hAnsi="Times New Roman" w:cs="Times New Roman"/>
        </w:rPr>
        <w:footnoteRef/>
      </w:r>
      <w:r w:rsidRPr="00926BDA">
        <w:rPr>
          <w:rFonts w:ascii="Times New Roman" w:hAnsi="Times New Roman" w:cs="Times New Roman"/>
        </w:rPr>
        <w:t xml:space="preserve"> исто</w:t>
      </w:r>
      <w:r w:rsidR="00D37E78" w:rsidRPr="00926BDA">
        <w:rPr>
          <w:rFonts w:ascii="Times New Roman" w:hAnsi="Times New Roman" w:cs="Times New Roman"/>
        </w:rPr>
        <w:t>.</w:t>
      </w:r>
    </w:p>
  </w:footnote>
  <w:footnote w:id="52">
    <w:p w:rsidR="00EF1D54" w:rsidRPr="00926BDA" w:rsidRDefault="00EF1D54" w:rsidP="0034680B">
      <w:pPr>
        <w:pStyle w:val="FootnoteText"/>
        <w:suppressAutoHyphens/>
        <w:spacing w:line="360" w:lineRule="auto"/>
        <w:rPr>
          <w:rFonts w:ascii="Times New Roman" w:hAnsi="Times New Roman" w:cs="Times New Roman"/>
        </w:rPr>
      </w:pPr>
      <w:r w:rsidRPr="00926BDA">
        <w:rPr>
          <w:rStyle w:val="FootnoteReference"/>
          <w:rFonts w:ascii="Times New Roman" w:hAnsi="Times New Roman" w:cs="Times New Roman"/>
        </w:rPr>
        <w:footnoteRef/>
      </w:r>
      <w:r w:rsidRPr="00926BDA">
        <w:rPr>
          <w:rFonts w:ascii="Times New Roman" w:hAnsi="Times New Roman" w:cs="Times New Roman"/>
        </w:rPr>
        <w:t xml:space="preserve"> Nicephor, Sylvie</w:t>
      </w:r>
      <w:r w:rsidRPr="00926BDA">
        <w:rPr>
          <w:rFonts w:ascii="Times New Roman" w:hAnsi="Times New Roman" w:cs="Times New Roman"/>
          <w:i/>
        </w:rPr>
        <w:t xml:space="preserve">: Ivan Jevtić, kompozitor na putevima slobode, </w:t>
      </w:r>
      <w:r w:rsidRPr="00926BDA">
        <w:rPr>
          <w:rFonts w:ascii="Times New Roman" w:hAnsi="Times New Roman" w:cs="Times New Roman"/>
        </w:rPr>
        <w:t xml:space="preserve"> Beograd, Srbija, Publikum 2016.</w:t>
      </w:r>
    </w:p>
    <w:p w:rsidR="00EF1D54" w:rsidRPr="00FD110E" w:rsidRDefault="00EF1D54">
      <w:pPr>
        <w:pStyle w:val="FootnoteText"/>
      </w:pPr>
    </w:p>
  </w:footnote>
  <w:footnote w:id="53">
    <w:p w:rsidR="00D37E78" w:rsidRPr="008A6246" w:rsidRDefault="00D37E78">
      <w:pPr>
        <w:pStyle w:val="FootnoteText"/>
        <w:rPr>
          <w:rFonts w:ascii="Times New Roman" w:hAnsi="Times New Roman" w:cs="Times New Roman"/>
        </w:rPr>
      </w:pPr>
      <w:r w:rsidRPr="008A6246">
        <w:rPr>
          <w:rStyle w:val="FootnoteReference"/>
          <w:rFonts w:ascii="Times New Roman" w:hAnsi="Times New Roman" w:cs="Times New Roman"/>
        </w:rPr>
        <w:footnoteRef/>
      </w:r>
      <w:r w:rsidRPr="008A6246">
        <w:rPr>
          <w:rFonts w:ascii="Times New Roman" w:hAnsi="Times New Roman" w:cs="Times New Roman"/>
        </w:rPr>
        <w:t xml:space="preserve"> Nicephor, Sylvie</w:t>
      </w:r>
      <w:r w:rsidRPr="008A6246">
        <w:rPr>
          <w:rFonts w:ascii="Times New Roman" w:hAnsi="Times New Roman" w:cs="Times New Roman"/>
          <w:i/>
        </w:rPr>
        <w:t xml:space="preserve">: Ivan Jevtić, kompozitor na putevima slobode, </w:t>
      </w:r>
      <w:r w:rsidRPr="008A6246">
        <w:rPr>
          <w:rFonts w:ascii="Times New Roman" w:hAnsi="Times New Roman" w:cs="Times New Roman"/>
        </w:rPr>
        <w:t xml:space="preserve"> Beograd, Srbija, Publikum 2016. страна 25.</w:t>
      </w:r>
    </w:p>
  </w:footnote>
  <w:footnote w:id="54">
    <w:p w:rsidR="00FB1FB7" w:rsidRPr="008A6246" w:rsidRDefault="00FB1FB7">
      <w:pPr>
        <w:pStyle w:val="FootnoteText"/>
        <w:rPr>
          <w:rFonts w:ascii="Times New Roman" w:hAnsi="Times New Roman" w:cs="Times New Roman"/>
        </w:rPr>
      </w:pPr>
      <w:r w:rsidRPr="008A6246">
        <w:rPr>
          <w:rStyle w:val="FootnoteReference"/>
          <w:rFonts w:ascii="Times New Roman" w:hAnsi="Times New Roman" w:cs="Times New Roman"/>
        </w:rPr>
        <w:footnoteRef/>
      </w:r>
      <w:r w:rsidRPr="008A6246">
        <w:rPr>
          <w:rFonts w:ascii="Times New Roman" w:hAnsi="Times New Roman" w:cs="Times New Roman"/>
        </w:rPr>
        <w:t xml:space="preserve"> исто, страна 35.</w:t>
      </w:r>
    </w:p>
  </w:footnote>
  <w:footnote w:id="55">
    <w:p w:rsidR="00FB1FB7" w:rsidRPr="00FB1FB7" w:rsidRDefault="00FB1FB7">
      <w:pPr>
        <w:pStyle w:val="FootnoteText"/>
      </w:pPr>
      <w:r w:rsidRPr="008A6246">
        <w:rPr>
          <w:rStyle w:val="FootnoteReference"/>
          <w:rFonts w:ascii="Times New Roman" w:hAnsi="Times New Roman" w:cs="Times New Roman"/>
        </w:rPr>
        <w:footnoteRef/>
      </w:r>
      <w:r w:rsidRPr="008A6246">
        <w:rPr>
          <w:rFonts w:ascii="Times New Roman" w:hAnsi="Times New Roman" w:cs="Times New Roman"/>
        </w:rPr>
        <w:t xml:space="preserve"> исто, страна 59.</w:t>
      </w:r>
    </w:p>
  </w:footnote>
  <w:footnote w:id="56">
    <w:p w:rsidR="00FB1FB7" w:rsidRPr="00FB1FB7" w:rsidRDefault="00FB1FB7">
      <w:pPr>
        <w:pStyle w:val="FootnoteText"/>
      </w:pPr>
      <w:r>
        <w:rPr>
          <w:rStyle w:val="FootnoteReference"/>
        </w:rPr>
        <w:footnoteRef/>
      </w:r>
      <w:r>
        <w:t xml:space="preserve"> </w:t>
      </w:r>
      <w:r w:rsidR="00CA2555" w:rsidRPr="008A6246">
        <w:rPr>
          <w:rFonts w:ascii="Times New Roman" w:hAnsi="Times New Roman" w:cs="Times New Roman"/>
        </w:rPr>
        <w:t>Nicephor, Sylvie</w:t>
      </w:r>
      <w:r w:rsidR="00CA2555" w:rsidRPr="008A6246">
        <w:rPr>
          <w:rFonts w:ascii="Times New Roman" w:hAnsi="Times New Roman" w:cs="Times New Roman"/>
          <w:i/>
        </w:rPr>
        <w:t xml:space="preserve">: Ivan Jevtić, kompozitor na putevima slobode, </w:t>
      </w:r>
      <w:r w:rsidR="00CA2555" w:rsidRPr="008A6246">
        <w:rPr>
          <w:rFonts w:ascii="Times New Roman" w:hAnsi="Times New Roman" w:cs="Times New Roman"/>
        </w:rPr>
        <w:t xml:space="preserve"> Beograd, Srbija, Publikum 2016</w:t>
      </w:r>
      <w:r w:rsidR="00CA2555" w:rsidRPr="00CA2555">
        <w:rPr>
          <w:rFonts w:ascii="Times New Roman" w:hAnsi="Times New Roman" w:cs="Times New Roman"/>
        </w:rPr>
        <w:t>.</w:t>
      </w:r>
      <w:r w:rsidRPr="00CA2555">
        <w:rPr>
          <w:rFonts w:ascii="Times New Roman" w:hAnsi="Times New Roman" w:cs="Times New Roman"/>
        </w:rPr>
        <w:t>, страна 61.</w:t>
      </w:r>
    </w:p>
  </w:footnote>
  <w:footnote w:id="57">
    <w:p w:rsidR="00295991" w:rsidRPr="00295991" w:rsidRDefault="00295991">
      <w:pPr>
        <w:pStyle w:val="FootnoteText"/>
      </w:pPr>
      <w:r>
        <w:rPr>
          <w:rStyle w:val="FootnoteReference"/>
        </w:rPr>
        <w:footnoteRef/>
      </w:r>
      <w:r>
        <w:t xml:space="preserve"> </w:t>
      </w:r>
      <w:r w:rsidRPr="00295991">
        <w:rPr>
          <w:rFonts w:ascii="Times New Roman" w:hAnsi="Times New Roman" w:cs="Times New Roman"/>
        </w:rPr>
        <w:t>Интервју настао 18.03.2024. у Параћину</w:t>
      </w:r>
    </w:p>
  </w:footnote>
  <w:footnote w:id="58">
    <w:p w:rsidR="00EF1D54" w:rsidRPr="00FF4C4E" w:rsidRDefault="00EF1D54">
      <w:pPr>
        <w:pStyle w:val="FootnoteText"/>
        <w:rPr>
          <w:rFonts w:ascii="Times New Roman" w:hAnsi="Times New Roman" w:cs="Times New Roman"/>
        </w:rPr>
      </w:pPr>
      <w:r w:rsidRPr="00FF4C4E">
        <w:rPr>
          <w:rStyle w:val="FootnoteReference"/>
          <w:rFonts w:ascii="Times New Roman" w:hAnsi="Times New Roman" w:cs="Times New Roman"/>
        </w:rPr>
        <w:footnoteRef/>
      </w:r>
      <w:r w:rsidRPr="00FF4C4E">
        <w:rPr>
          <w:rFonts w:ascii="Times New Roman" w:hAnsi="Times New Roman" w:cs="Times New Roman"/>
        </w:rPr>
        <w:t xml:space="preserve"> </w:t>
      </w:r>
      <w:r w:rsidRPr="00AD2D5A">
        <w:rPr>
          <w:rFonts w:ascii="Times New Roman" w:hAnsi="Times New Roman" w:cs="Times New Roman"/>
        </w:rPr>
        <w:t xml:space="preserve">Contrabass concerto, Editions BIM, </w:t>
      </w:r>
      <w:hyperlink r:id="rId19" w:history="1">
        <w:r w:rsidRPr="00AD2D5A">
          <w:rPr>
            <w:rStyle w:val="Hyperlink"/>
            <w:rFonts w:ascii="Times New Roman" w:hAnsi="Times New Roman" w:cs="Times New Roman"/>
          </w:rPr>
          <w:t>https://www.editions-bim.com/sheet-music/strings/contrabass/ivan-jevtic-contrabass-concerto-for-contrabass-and-string-orchestra</w:t>
        </w:r>
      </w:hyperlink>
      <w:r w:rsidRPr="00AD2D5A">
        <w:rPr>
          <w:rFonts w:ascii="Times New Roman" w:hAnsi="Times New Roman" w:cs="Times New Roman"/>
        </w:rPr>
        <w:t xml:space="preserve"> pristupano sajtu 13.02.2025.</w:t>
      </w:r>
    </w:p>
  </w:footnote>
  <w:footnote w:id="59">
    <w:p w:rsidR="00EF1D54" w:rsidRPr="00AA4BA7" w:rsidRDefault="00EF1D54">
      <w:pPr>
        <w:pStyle w:val="FootnoteText"/>
      </w:pPr>
      <w:r w:rsidRPr="00FF4C4E">
        <w:rPr>
          <w:rStyle w:val="FootnoteReference"/>
          <w:rFonts w:ascii="Times New Roman" w:hAnsi="Times New Roman" w:cs="Times New Roman"/>
        </w:rPr>
        <w:footnoteRef/>
      </w:r>
      <w:r w:rsidRPr="00FF4C4E">
        <w:rPr>
          <w:rFonts w:ascii="Times New Roman" w:hAnsi="Times New Roman" w:cs="Times New Roman"/>
        </w:rPr>
        <w:t xml:space="preserve"> </w:t>
      </w:r>
      <w:r w:rsidRPr="00AD2D5A">
        <w:rPr>
          <w:rFonts w:ascii="Times New Roman" w:hAnsi="Times New Roman" w:cs="Times New Roman"/>
        </w:rPr>
        <w:t xml:space="preserve">Пример атоналног почетка, „Соната за обоу и клавир“ Иван Јевтић 1994. </w:t>
      </w:r>
      <w:hyperlink r:id="rId20" w:history="1">
        <w:r w:rsidRPr="00AD2D5A">
          <w:rPr>
            <w:rStyle w:val="Hyperlink"/>
            <w:rFonts w:ascii="Times New Roman" w:hAnsi="Times New Roman" w:cs="Times New Roman"/>
          </w:rPr>
          <w:t>https://www.youtube.com/watch?v=3cSmMX9NnYs</w:t>
        </w:r>
      </w:hyperlink>
      <w:r w:rsidRPr="00AD2D5A">
        <w:rPr>
          <w:rFonts w:ascii="Times New Roman" w:hAnsi="Times New Roman" w:cs="Times New Roman"/>
        </w:rPr>
        <w:t xml:space="preserve"> приступано 130.02.2025.</w:t>
      </w:r>
    </w:p>
  </w:footnote>
  <w:footnote w:id="60">
    <w:p w:rsidR="00EF1D54" w:rsidRPr="00500138" w:rsidRDefault="00EF1D54">
      <w:pPr>
        <w:pStyle w:val="FootnoteText"/>
        <w:rPr>
          <w:rFonts w:ascii="Times New Roman" w:hAnsi="Times New Roman" w:cs="Times New Roman"/>
        </w:rPr>
      </w:pPr>
      <w:r w:rsidRPr="00500138">
        <w:rPr>
          <w:rStyle w:val="FootnoteReference"/>
          <w:rFonts w:ascii="Times New Roman" w:hAnsi="Times New Roman" w:cs="Times New Roman"/>
        </w:rPr>
        <w:footnoteRef/>
      </w:r>
      <w:r w:rsidRPr="00500138">
        <w:rPr>
          <w:rFonts w:ascii="Times New Roman" w:hAnsi="Times New Roman" w:cs="Times New Roman"/>
        </w:rPr>
        <w:t xml:space="preserve"> Tremolo. Merriam-Webster.com Dictionary, Merriam-Webster, https://www.merriam-webster.com/dictionary/tremolo. pristupano 11. 02. 2025.</w:t>
      </w:r>
    </w:p>
  </w:footnote>
  <w:footnote w:id="61">
    <w:p w:rsidR="00EF1D54" w:rsidRPr="00CF3546" w:rsidRDefault="00EF1D54">
      <w:pPr>
        <w:pStyle w:val="FootnoteText"/>
      </w:pPr>
      <w:r w:rsidRPr="00500138">
        <w:rPr>
          <w:rStyle w:val="FootnoteReference"/>
          <w:rFonts w:ascii="Times New Roman" w:hAnsi="Times New Roman" w:cs="Times New Roman"/>
        </w:rPr>
        <w:footnoteRef/>
      </w:r>
      <w:r w:rsidRPr="00500138">
        <w:rPr>
          <w:rFonts w:ascii="Times New Roman" w:hAnsi="Times New Roman" w:cs="Times New Roman"/>
        </w:rPr>
        <w:t xml:space="preserve"> Decrescendo. Merriam-Webster.com Dictionary, Merriam-Webster, https://www.merriam-webster.com/dictionary/decrescendo. Pristupano 10. 02. 2025.</w:t>
      </w:r>
    </w:p>
  </w:footnote>
  <w:footnote w:id="62">
    <w:p w:rsidR="00EF1D54" w:rsidRPr="00B11D4F" w:rsidRDefault="00EF1D54">
      <w:pPr>
        <w:pStyle w:val="FootnoteText"/>
        <w:rPr>
          <w:rFonts w:ascii="Times New Roman" w:hAnsi="Times New Roman" w:cs="Times New Roman"/>
        </w:rPr>
      </w:pPr>
      <w:r w:rsidRPr="00B11D4F">
        <w:rPr>
          <w:rStyle w:val="FootnoteReference"/>
          <w:rFonts w:ascii="Times New Roman" w:hAnsi="Times New Roman" w:cs="Times New Roman"/>
        </w:rPr>
        <w:footnoteRef/>
      </w:r>
      <w:r w:rsidRPr="00B11D4F">
        <w:rPr>
          <w:rFonts w:ascii="Times New Roman" w:hAnsi="Times New Roman" w:cs="Times New Roman"/>
        </w:rPr>
        <w:t xml:space="preserve"> youtube, концерт за виолу, Љубом</w:t>
      </w:r>
      <w:r w:rsidR="00B11D4F" w:rsidRPr="00B11D4F">
        <w:rPr>
          <w:rFonts w:ascii="Times New Roman" w:hAnsi="Times New Roman" w:cs="Times New Roman"/>
        </w:rPr>
        <w:t xml:space="preserve">ир Милановић и Гудачи Св. Ђорђа, </w:t>
      </w:r>
      <w:r w:rsidRPr="00B11D4F">
        <w:rPr>
          <w:rFonts w:ascii="Times New Roman" w:hAnsi="Times New Roman" w:cs="Times New Roman"/>
        </w:rPr>
        <w:t>https://www.youtube.com/watch?v=4az0wDla8tU</w:t>
      </w:r>
    </w:p>
  </w:footnote>
  <w:footnote w:id="63">
    <w:p w:rsidR="00EF1D54" w:rsidRPr="00B11D4F" w:rsidRDefault="00EF1D54">
      <w:pPr>
        <w:pStyle w:val="FootnoteText"/>
        <w:rPr>
          <w:rFonts w:ascii="Times New Roman" w:hAnsi="Times New Roman" w:cs="Times New Roman"/>
        </w:rPr>
      </w:pPr>
      <w:r w:rsidRPr="00B11D4F">
        <w:rPr>
          <w:rStyle w:val="FootnoteReference"/>
          <w:rFonts w:ascii="Times New Roman" w:hAnsi="Times New Roman" w:cs="Times New Roman"/>
        </w:rPr>
        <w:footnoteRef/>
      </w:r>
      <w:r w:rsidRPr="00B11D4F">
        <w:rPr>
          <w:rFonts w:ascii="Times New Roman" w:hAnsi="Times New Roman" w:cs="Times New Roman"/>
        </w:rPr>
        <w:t xml:space="preserve"> Концерт за Алт саксофон И. Јевтић, солиста Милан С</w:t>
      </w:r>
      <w:r w:rsidR="00B11D4F" w:rsidRPr="00B11D4F">
        <w:rPr>
          <w:rFonts w:ascii="Times New Roman" w:hAnsi="Times New Roman" w:cs="Times New Roman"/>
        </w:rPr>
        <w:t xml:space="preserve">авић и Симфонијски оркестар РТС, </w:t>
      </w:r>
      <w:r w:rsidRPr="00B11D4F">
        <w:rPr>
          <w:rFonts w:ascii="Times New Roman" w:hAnsi="Times New Roman" w:cs="Times New Roman"/>
        </w:rPr>
        <w:t>https://www.youtube.com/watch?v=RpNMtdH_GFg</w:t>
      </w:r>
    </w:p>
  </w:footnote>
  <w:footnote w:id="64">
    <w:p w:rsidR="00EF1D54" w:rsidRPr="00101D58" w:rsidRDefault="00EF1D54">
      <w:pPr>
        <w:pStyle w:val="FootnoteText"/>
      </w:pPr>
      <w:r>
        <w:rPr>
          <w:rStyle w:val="FootnoteReference"/>
        </w:rPr>
        <w:footnoteRef/>
      </w:r>
      <w:r>
        <w:t xml:space="preserve"> </w:t>
      </w:r>
      <w:r w:rsidRPr="00101D58">
        <w:rPr>
          <w:rFonts w:ascii="Times New Roman" w:hAnsi="Times New Roman" w:cs="Times New Roman"/>
        </w:rPr>
        <w:t>„Више него што забавља, више него што се допада, музика треба да упућује на суштинске идеје о животу и смрти“ Иван Јевтић Nicephor, Sylvie</w:t>
      </w:r>
      <w:r w:rsidRPr="00101D58">
        <w:rPr>
          <w:rFonts w:ascii="Times New Roman" w:hAnsi="Times New Roman" w:cs="Times New Roman"/>
          <w:i/>
        </w:rPr>
        <w:t xml:space="preserve">: Ivan Jevtić, kompozitor na putevima slobode, </w:t>
      </w:r>
      <w:r w:rsidRPr="00101D58">
        <w:rPr>
          <w:rFonts w:ascii="Times New Roman" w:hAnsi="Times New Roman" w:cs="Times New Roman"/>
        </w:rPr>
        <w:t xml:space="preserve"> Beograd, Srbija, Publikum 2016.</w:t>
      </w:r>
      <w:r>
        <w:rPr>
          <w:rFonts w:ascii="Times New Roman" w:hAnsi="Times New Roman" w:cs="Times New Roman"/>
        </w:rPr>
        <w:t xml:space="preserve"> страна 111.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82124"/>
    <w:multiLevelType w:val="multilevel"/>
    <w:tmpl w:val="35CC2D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36E05FD"/>
    <w:multiLevelType w:val="multilevel"/>
    <w:tmpl w:val="DDFA67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9B26DDE"/>
    <w:multiLevelType w:val="hybridMultilevel"/>
    <w:tmpl w:val="3C54B6D0"/>
    <w:lvl w:ilvl="0" w:tplc="F5545FA8">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3200E8"/>
    <w:multiLevelType w:val="multilevel"/>
    <w:tmpl w:val="0A1C4F42"/>
    <w:lvl w:ilvl="0">
      <w:start w:val="5"/>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27F4678F"/>
    <w:multiLevelType w:val="hybridMultilevel"/>
    <w:tmpl w:val="2BEA0C4C"/>
    <w:lvl w:ilvl="0" w:tplc="C8144C72">
      <w:start w:val="1"/>
      <w:numFmt w:val="decimal"/>
      <w:lvlText w:val="%1."/>
      <w:lvlJc w:val="left"/>
      <w:pPr>
        <w:ind w:left="525" w:hanging="360"/>
      </w:pPr>
      <w:rPr>
        <w:rFonts w:hint="default"/>
      </w:rPr>
    </w:lvl>
    <w:lvl w:ilvl="1" w:tplc="08090019" w:tentative="1">
      <w:start w:val="1"/>
      <w:numFmt w:val="lowerLetter"/>
      <w:lvlText w:val="%2."/>
      <w:lvlJc w:val="left"/>
      <w:pPr>
        <w:ind w:left="1245" w:hanging="360"/>
      </w:pPr>
    </w:lvl>
    <w:lvl w:ilvl="2" w:tplc="0809001B" w:tentative="1">
      <w:start w:val="1"/>
      <w:numFmt w:val="lowerRoman"/>
      <w:lvlText w:val="%3."/>
      <w:lvlJc w:val="right"/>
      <w:pPr>
        <w:ind w:left="1965" w:hanging="180"/>
      </w:pPr>
    </w:lvl>
    <w:lvl w:ilvl="3" w:tplc="0809000F" w:tentative="1">
      <w:start w:val="1"/>
      <w:numFmt w:val="decimal"/>
      <w:lvlText w:val="%4."/>
      <w:lvlJc w:val="left"/>
      <w:pPr>
        <w:ind w:left="2685" w:hanging="360"/>
      </w:pPr>
    </w:lvl>
    <w:lvl w:ilvl="4" w:tplc="08090019" w:tentative="1">
      <w:start w:val="1"/>
      <w:numFmt w:val="lowerLetter"/>
      <w:lvlText w:val="%5."/>
      <w:lvlJc w:val="left"/>
      <w:pPr>
        <w:ind w:left="3405" w:hanging="360"/>
      </w:pPr>
    </w:lvl>
    <w:lvl w:ilvl="5" w:tplc="0809001B" w:tentative="1">
      <w:start w:val="1"/>
      <w:numFmt w:val="lowerRoman"/>
      <w:lvlText w:val="%6."/>
      <w:lvlJc w:val="right"/>
      <w:pPr>
        <w:ind w:left="4125" w:hanging="180"/>
      </w:pPr>
    </w:lvl>
    <w:lvl w:ilvl="6" w:tplc="0809000F" w:tentative="1">
      <w:start w:val="1"/>
      <w:numFmt w:val="decimal"/>
      <w:lvlText w:val="%7."/>
      <w:lvlJc w:val="left"/>
      <w:pPr>
        <w:ind w:left="4845" w:hanging="360"/>
      </w:pPr>
    </w:lvl>
    <w:lvl w:ilvl="7" w:tplc="08090019" w:tentative="1">
      <w:start w:val="1"/>
      <w:numFmt w:val="lowerLetter"/>
      <w:lvlText w:val="%8."/>
      <w:lvlJc w:val="left"/>
      <w:pPr>
        <w:ind w:left="5565" w:hanging="360"/>
      </w:pPr>
    </w:lvl>
    <w:lvl w:ilvl="8" w:tplc="0809001B" w:tentative="1">
      <w:start w:val="1"/>
      <w:numFmt w:val="lowerRoman"/>
      <w:lvlText w:val="%9."/>
      <w:lvlJc w:val="right"/>
      <w:pPr>
        <w:ind w:left="6285" w:hanging="180"/>
      </w:pPr>
    </w:lvl>
  </w:abstractNum>
  <w:abstractNum w:abstractNumId="5">
    <w:nsid w:val="39384CB1"/>
    <w:multiLevelType w:val="multilevel"/>
    <w:tmpl w:val="DDF0018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3B8A66D8"/>
    <w:multiLevelType w:val="multilevel"/>
    <w:tmpl w:val="78F868A4"/>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D7D315B"/>
    <w:multiLevelType w:val="multilevel"/>
    <w:tmpl w:val="7B9EBE1E"/>
    <w:lvl w:ilvl="0">
      <w:start w:val="5"/>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58AA4148"/>
    <w:multiLevelType w:val="hybridMultilevel"/>
    <w:tmpl w:val="58ECB4CE"/>
    <w:lvl w:ilvl="0" w:tplc="CB5411C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946173A"/>
    <w:multiLevelType w:val="multilevel"/>
    <w:tmpl w:val="5F96944E"/>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A374ACE"/>
    <w:multiLevelType w:val="multilevel"/>
    <w:tmpl w:val="E814D7A0"/>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B450325"/>
    <w:multiLevelType w:val="multilevel"/>
    <w:tmpl w:val="87428FB0"/>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CAE1991"/>
    <w:multiLevelType w:val="multilevel"/>
    <w:tmpl w:val="EFFAD360"/>
    <w:lvl w:ilvl="0">
      <w:start w:val="3"/>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nsid w:val="6F031F41"/>
    <w:multiLevelType w:val="hybridMultilevel"/>
    <w:tmpl w:val="67EC5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0AD79C8"/>
    <w:multiLevelType w:val="multilevel"/>
    <w:tmpl w:val="8654D062"/>
    <w:lvl w:ilvl="0">
      <w:start w:val="1"/>
      <w:numFmt w:val="decimal"/>
      <w:lvlText w:val="%1."/>
      <w:lvlJc w:val="left"/>
      <w:pPr>
        <w:ind w:left="744" w:hanging="360"/>
      </w:pPr>
      <w:rPr>
        <w:rFonts w:hint="default"/>
      </w:rPr>
    </w:lvl>
    <w:lvl w:ilvl="1">
      <w:numFmt w:val="decimal"/>
      <w:isLgl/>
      <w:lvlText w:val="%1.%2."/>
      <w:lvlJc w:val="left"/>
      <w:pPr>
        <w:ind w:left="1104" w:hanging="720"/>
      </w:pPr>
      <w:rPr>
        <w:rFonts w:hint="default"/>
      </w:rPr>
    </w:lvl>
    <w:lvl w:ilvl="2">
      <w:start w:val="1"/>
      <w:numFmt w:val="decimal"/>
      <w:isLgl/>
      <w:lvlText w:val="%1.%2.%3."/>
      <w:lvlJc w:val="left"/>
      <w:pPr>
        <w:ind w:left="1104" w:hanging="720"/>
      </w:pPr>
      <w:rPr>
        <w:rFonts w:hint="default"/>
      </w:rPr>
    </w:lvl>
    <w:lvl w:ilvl="3">
      <w:start w:val="1"/>
      <w:numFmt w:val="decimal"/>
      <w:isLgl/>
      <w:lvlText w:val="%1.%2.%3.%4."/>
      <w:lvlJc w:val="left"/>
      <w:pPr>
        <w:ind w:left="1464" w:hanging="1080"/>
      </w:pPr>
      <w:rPr>
        <w:rFonts w:hint="default"/>
      </w:rPr>
    </w:lvl>
    <w:lvl w:ilvl="4">
      <w:start w:val="1"/>
      <w:numFmt w:val="decimal"/>
      <w:isLgl/>
      <w:lvlText w:val="%1.%2.%3.%4.%5."/>
      <w:lvlJc w:val="left"/>
      <w:pPr>
        <w:ind w:left="1824" w:hanging="1440"/>
      </w:pPr>
      <w:rPr>
        <w:rFonts w:hint="default"/>
      </w:rPr>
    </w:lvl>
    <w:lvl w:ilvl="5">
      <w:start w:val="1"/>
      <w:numFmt w:val="decimal"/>
      <w:isLgl/>
      <w:lvlText w:val="%1.%2.%3.%4.%5.%6."/>
      <w:lvlJc w:val="left"/>
      <w:pPr>
        <w:ind w:left="1824" w:hanging="1440"/>
      </w:pPr>
      <w:rPr>
        <w:rFonts w:hint="default"/>
      </w:rPr>
    </w:lvl>
    <w:lvl w:ilvl="6">
      <w:start w:val="1"/>
      <w:numFmt w:val="decimal"/>
      <w:isLgl/>
      <w:lvlText w:val="%1.%2.%3.%4.%5.%6.%7."/>
      <w:lvlJc w:val="left"/>
      <w:pPr>
        <w:ind w:left="2184" w:hanging="1800"/>
      </w:pPr>
      <w:rPr>
        <w:rFonts w:hint="default"/>
      </w:rPr>
    </w:lvl>
    <w:lvl w:ilvl="7">
      <w:start w:val="1"/>
      <w:numFmt w:val="decimal"/>
      <w:isLgl/>
      <w:lvlText w:val="%1.%2.%3.%4.%5.%6.%7.%8."/>
      <w:lvlJc w:val="left"/>
      <w:pPr>
        <w:ind w:left="2544" w:hanging="2160"/>
      </w:pPr>
      <w:rPr>
        <w:rFonts w:hint="default"/>
      </w:rPr>
    </w:lvl>
    <w:lvl w:ilvl="8">
      <w:start w:val="1"/>
      <w:numFmt w:val="decimal"/>
      <w:isLgl/>
      <w:lvlText w:val="%1.%2.%3.%4.%5.%6.%7.%8.%9."/>
      <w:lvlJc w:val="left"/>
      <w:pPr>
        <w:ind w:left="2544" w:hanging="2160"/>
      </w:pPr>
      <w:rPr>
        <w:rFonts w:hint="default"/>
      </w:rPr>
    </w:lvl>
  </w:abstractNum>
  <w:abstractNum w:abstractNumId="15">
    <w:nsid w:val="725C1572"/>
    <w:multiLevelType w:val="multilevel"/>
    <w:tmpl w:val="DDFA67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C937695"/>
    <w:multiLevelType w:val="multilevel"/>
    <w:tmpl w:val="F4A859DA"/>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15"/>
  </w:num>
  <w:num w:numId="3">
    <w:abstractNumId w:val="4"/>
  </w:num>
  <w:num w:numId="4">
    <w:abstractNumId w:val="14"/>
  </w:num>
  <w:num w:numId="5">
    <w:abstractNumId w:val="1"/>
  </w:num>
  <w:num w:numId="6">
    <w:abstractNumId w:val="12"/>
  </w:num>
  <w:num w:numId="7">
    <w:abstractNumId w:val="5"/>
  </w:num>
  <w:num w:numId="8">
    <w:abstractNumId w:val="0"/>
  </w:num>
  <w:num w:numId="9">
    <w:abstractNumId w:val="6"/>
  </w:num>
  <w:num w:numId="10">
    <w:abstractNumId w:val="8"/>
  </w:num>
  <w:num w:numId="11">
    <w:abstractNumId w:val="16"/>
  </w:num>
  <w:num w:numId="12">
    <w:abstractNumId w:val="7"/>
  </w:num>
  <w:num w:numId="13">
    <w:abstractNumId w:val="3"/>
  </w:num>
  <w:num w:numId="14">
    <w:abstractNumId w:val="11"/>
  </w:num>
  <w:num w:numId="15">
    <w:abstractNumId w:val="2"/>
  </w:num>
  <w:num w:numId="16">
    <w:abstractNumId w:val="10"/>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9016E9"/>
    <w:rsid w:val="0000197B"/>
    <w:rsid w:val="00001A40"/>
    <w:rsid w:val="000022FB"/>
    <w:rsid w:val="00002318"/>
    <w:rsid w:val="00002E2B"/>
    <w:rsid w:val="00003673"/>
    <w:rsid w:val="0001066C"/>
    <w:rsid w:val="00010F3C"/>
    <w:rsid w:val="000125E3"/>
    <w:rsid w:val="000138A8"/>
    <w:rsid w:val="000141CC"/>
    <w:rsid w:val="0001576A"/>
    <w:rsid w:val="00015A8B"/>
    <w:rsid w:val="00015D30"/>
    <w:rsid w:val="00016C24"/>
    <w:rsid w:val="00020F2A"/>
    <w:rsid w:val="00021B2B"/>
    <w:rsid w:val="00022BCA"/>
    <w:rsid w:val="00022E5B"/>
    <w:rsid w:val="00023E6A"/>
    <w:rsid w:val="00025F4C"/>
    <w:rsid w:val="000276E2"/>
    <w:rsid w:val="0002775E"/>
    <w:rsid w:val="0002779B"/>
    <w:rsid w:val="00031573"/>
    <w:rsid w:val="0003297D"/>
    <w:rsid w:val="00034671"/>
    <w:rsid w:val="0003478F"/>
    <w:rsid w:val="0003515B"/>
    <w:rsid w:val="000378A8"/>
    <w:rsid w:val="00040719"/>
    <w:rsid w:val="00042840"/>
    <w:rsid w:val="00042AC1"/>
    <w:rsid w:val="00043691"/>
    <w:rsid w:val="000438CB"/>
    <w:rsid w:val="00043A18"/>
    <w:rsid w:val="00043D60"/>
    <w:rsid w:val="00045A6E"/>
    <w:rsid w:val="00046414"/>
    <w:rsid w:val="000464C8"/>
    <w:rsid w:val="00046B78"/>
    <w:rsid w:val="00047514"/>
    <w:rsid w:val="00047F93"/>
    <w:rsid w:val="00050FF3"/>
    <w:rsid w:val="0005203C"/>
    <w:rsid w:val="0005323C"/>
    <w:rsid w:val="00054946"/>
    <w:rsid w:val="000550BB"/>
    <w:rsid w:val="00057ABE"/>
    <w:rsid w:val="00057CF0"/>
    <w:rsid w:val="0006109A"/>
    <w:rsid w:val="000627C8"/>
    <w:rsid w:val="00062CF8"/>
    <w:rsid w:val="000637C3"/>
    <w:rsid w:val="0006495C"/>
    <w:rsid w:val="000652DC"/>
    <w:rsid w:val="00065393"/>
    <w:rsid w:val="00071E49"/>
    <w:rsid w:val="00072515"/>
    <w:rsid w:val="00072EA4"/>
    <w:rsid w:val="00074165"/>
    <w:rsid w:val="00076C18"/>
    <w:rsid w:val="00077503"/>
    <w:rsid w:val="00077CE6"/>
    <w:rsid w:val="00081B41"/>
    <w:rsid w:val="00083A64"/>
    <w:rsid w:val="000846BE"/>
    <w:rsid w:val="00084D4E"/>
    <w:rsid w:val="00085558"/>
    <w:rsid w:val="00085B19"/>
    <w:rsid w:val="00085C37"/>
    <w:rsid w:val="000871BB"/>
    <w:rsid w:val="00090445"/>
    <w:rsid w:val="000910BB"/>
    <w:rsid w:val="000943EA"/>
    <w:rsid w:val="00094564"/>
    <w:rsid w:val="0009534F"/>
    <w:rsid w:val="000966A2"/>
    <w:rsid w:val="000A296D"/>
    <w:rsid w:val="000A2FD7"/>
    <w:rsid w:val="000A37E5"/>
    <w:rsid w:val="000A6A66"/>
    <w:rsid w:val="000A7437"/>
    <w:rsid w:val="000B0346"/>
    <w:rsid w:val="000B1089"/>
    <w:rsid w:val="000B1E5D"/>
    <w:rsid w:val="000B372B"/>
    <w:rsid w:val="000B3782"/>
    <w:rsid w:val="000B4983"/>
    <w:rsid w:val="000B5212"/>
    <w:rsid w:val="000B7DA1"/>
    <w:rsid w:val="000C06C8"/>
    <w:rsid w:val="000C0B06"/>
    <w:rsid w:val="000C19BA"/>
    <w:rsid w:val="000C294D"/>
    <w:rsid w:val="000C2A7D"/>
    <w:rsid w:val="000C318B"/>
    <w:rsid w:val="000C33C5"/>
    <w:rsid w:val="000C3486"/>
    <w:rsid w:val="000C3A1F"/>
    <w:rsid w:val="000C3F2E"/>
    <w:rsid w:val="000C4B7E"/>
    <w:rsid w:val="000C50C6"/>
    <w:rsid w:val="000D22E5"/>
    <w:rsid w:val="000D481D"/>
    <w:rsid w:val="000D607E"/>
    <w:rsid w:val="000D6C35"/>
    <w:rsid w:val="000E3500"/>
    <w:rsid w:val="000E408F"/>
    <w:rsid w:val="000F2E34"/>
    <w:rsid w:val="000F415F"/>
    <w:rsid w:val="000F6132"/>
    <w:rsid w:val="00100A43"/>
    <w:rsid w:val="00101D58"/>
    <w:rsid w:val="0010223D"/>
    <w:rsid w:val="001046B8"/>
    <w:rsid w:val="00105107"/>
    <w:rsid w:val="00105ED3"/>
    <w:rsid w:val="001060F5"/>
    <w:rsid w:val="00110B7A"/>
    <w:rsid w:val="00110C8D"/>
    <w:rsid w:val="00112085"/>
    <w:rsid w:val="00116182"/>
    <w:rsid w:val="001170C6"/>
    <w:rsid w:val="00120C17"/>
    <w:rsid w:val="00121E9A"/>
    <w:rsid w:val="00123632"/>
    <w:rsid w:val="00126FC7"/>
    <w:rsid w:val="001307FC"/>
    <w:rsid w:val="00130D17"/>
    <w:rsid w:val="001318BB"/>
    <w:rsid w:val="0013288E"/>
    <w:rsid w:val="00132DE5"/>
    <w:rsid w:val="00135D68"/>
    <w:rsid w:val="0013686C"/>
    <w:rsid w:val="001369B3"/>
    <w:rsid w:val="00140C81"/>
    <w:rsid w:val="00140D5B"/>
    <w:rsid w:val="00142194"/>
    <w:rsid w:val="00142A25"/>
    <w:rsid w:val="0014334E"/>
    <w:rsid w:val="0014456B"/>
    <w:rsid w:val="001448B7"/>
    <w:rsid w:val="00145FD2"/>
    <w:rsid w:val="00147D68"/>
    <w:rsid w:val="0015072B"/>
    <w:rsid w:val="00150FB7"/>
    <w:rsid w:val="001533E9"/>
    <w:rsid w:val="00154D46"/>
    <w:rsid w:val="00154D4D"/>
    <w:rsid w:val="00157E48"/>
    <w:rsid w:val="00157EE3"/>
    <w:rsid w:val="00157F43"/>
    <w:rsid w:val="00160977"/>
    <w:rsid w:val="00164DA3"/>
    <w:rsid w:val="0017164F"/>
    <w:rsid w:val="00171E14"/>
    <w:rsid w:val="00171F44"/>
    <w:rsid w:val="001747C9"/>
    <w:rsid w:val="00174863"/>
    <w:rsid w:val="00181495"/>
    <w:rsid w:val="00181A48"/>
    <w:rsid w:val="00184BA0"/>
    <w:rsid w:val="00185985"/>
    <w:rsid w:val="001863ED"/>
    <w:rsid w:val="00187056"/>
    <w:rsid w:val="001875E9"/>
    <w:rsid w:val="001879B0"/>
    <w:rsid w:val="00187DED"/>
    <w:rsid w:val="00190940"/>
    <w:rsid w:val="001912DF"/>
    <w:rsid w:val="001916EC"/>
    <w:rsid w:val="00192094"/>
    <w:rsid w:val="00196097"/>
    <w:rsid w:val="0019611C"/>
    <w:rsid w:val="00197472"/>
    <w:rsid w:val="001977BC"/>
    <w:rsid w:val="001A137F"/>
    <w:rsid w:val="001A2377"/>
    <w:rsid w:val="001A5E3F"/>
    <w:rsid w:val="001A6729"/>
    <w:rsid w:val="001B0796"/>
    <w:rsid w:val="001B1097"/>
    <w:rsid w:val="001B1559"/>
    <w:rsid w:val="001B1EA7"/>
    <w:rsid w:val="001B7253"/>
    <w:rsid w:val="001C05FE"/>
    <w:rsid w:val="001C2479"/>
    <w:rsid w:val="001C272D"/>
    <w:rsid w:val="001C2B6D"/>
    <w:rsid w:val="001C4823"/>
    <w:rsid w:val="001C7B16"/>
    <w:rsid w:val="001D3169"/>
    <w:rsid w:val="001D3868"/>
    <w:rsid w:val="001D70E9"/>
    <w:rsid w:val="001E242A"/>
    <w:rsid w:val="001F06C4"/>
    <w:rsid w:val="001F18E8"/>
    <w:rsid w:val="001F1F70"/>
    <w:rsid w:val="001F2A72"/>
    <w:rsid w:val="001F2C45"/>
    <w:rsid w:val="00200308"/>
    <w:rsid w:val="00200B9B"/>
    <w:rsid w:val="00201351"/>
    <w:rsid w:val="00202A30"/>
    <w:rsid w:val="002039E9"/>
    <w:rsid w:val="00204183"/>
    <w:rsid w:val="002051EB"/>
    <w:rsid w:val="0020642D"/>
    <w:rsid w:val="00206FEA"/>
    <w:rsid w:val="002125A0"/>
    <w:rsid w:val="00215BAB"/>
    <w:rsid w:val="00215C7A"/>
    <w:rsid w:val="00215DAC"/>
    <w:rsid w:val="00215DE9"/>
    <w:rsid w:val="002162AE"/>
    <w:rsid w:val="002179FD"/>
    <w:rsid w:val="002223A7"/>
    <w:rsid w:val="00222F9D"/>
    <w:rsid w:val="00225953"/>
    <w:rsid w:val="00225954"/>
    <w:rsid w:val="00225C4D"/>
    <w:rsid w:val="002273C1"/>
    <w:rsid w:val="00227B30"/>
    <w:rsid w:val="002303A4"/>
    <w:rsid w:val="00230EFA"/>
    <w:rsid w:val="00231385"/>
    <w:rsid w:val="002314A4"/>
    <w:rsid w:val="0023269C"/>
    <w:rsid w:val="002328F2"/>
    <w:rsid w:val="002335DC"/>
    <w:rsid w:val="002339A6"/>
    <w:rsid w:val="00233E77"/>
    <w:rsid w:val="002345C5"/>
    <w:rsid w:val="00234BF2"/>
    <w:rsid w:val="0023525B"/>
    <w:rsid w:val="00235408"/>
    <w:rsid w:val="002367BF"/>
    <w:rsid w:val="00236A19"/>
    <w:rsid w:val="00240126"/>
    <w:rsid w:val="002416FE"/>
    <w:rsid w:val="00242EFA"/>
    <w:rsid w:val="0024380E"/>
    <w:rsid w:val="00243950"/>
    <w:rsid w:val="00244C09"/>
    <w:rsid w:val="00247A05"/>
    <w:rsid w:val="00250C4C"/>
    <w:rsid w:val="00250F20"/>
    <w:rsid w:val="00251A88"/>
    <w:rsid w:val="00252CA9"/>
    <w:rsid w:val="002537E9"/>
    <w:rsid w:val="0025548C"/>
    <w:rsid w:val="0025633C"/>
    <w:rsid w:val="00256B88"/>
    <w:rsid w:val="00256BA4"/>
    <w:rsid w:val="00257BCA"/>
    <w:rsid w:val="002601E8"/>
    <w:rsid w:val="00262588"/>
    <w:rsid w:val="00262C41"/>
    <w:rsid w:val="0026337D"/>
    <w:rsid w:val="00263937"/>
    <w:rsid w:val="00264D78"/>
    <w:rsid w:val="00265C99"/>
    <w:rsid w:val="002663CC"/>
    <w:rsid w:val="00267206"/>
    <w:rsid w:val="00267505"/>
    <w:rsid w:val="0027093C"/>
    <w:rsid w:val="00272CA8"/>
    <w:rsid w:val="00272E3C"/>
    <w:rsid w:val="00273776"/>
    <w:rsid w:val="002738CA"/>
    <w:rsid w:val="00275AC7"/>
    <w:rsid w:val="00275B93"/>
    <w:rsid w:val="00276406"/>
    <w:rsid w:val="00280127"/>
    <w:rsid w:val="00280363"/>
    <w:rsid w:val="002819CA"/>
    <w:rsid w:val="0028377B"/>
    <w:rsid w:val="00283784"/>
    <w:rsid w:val="0028441B"/>
    <w:rsid w:val="0028690E"/>
    <w:rsid w:val="00291A6A"/>
    <w:rsid w:val="00295318"/>
    <w:rsid w:val="00295991"/>
    <w:rsid w:val="002A07C7"/>
    <w:rsid w:val="002A169D"/>
    <w:rsid w:val="002A3997"/>
    <w:rsid w:val="002A40E3"/>
    <w:rsid w:val="002A4BFA"/>
    <w:rsid w:val="002A4D82"/>
    <w:rsid w:val="002A5E5C"/>
    <w:rsid w:val="002A61DE"/>
    <w:rsid w:val="002A6885"/>
    <w:rsid w:val="002A7105"/>
    <w:rsid w:val="002B349B"/>
    <w:rsid w:val="002B46CC"/>
    <w:rsid w:val="002C1678"/>
    <w:rsid w:val="002C36DC"/>
    <w:rsid w:val="002C42FB"/>
    <w:rsid w:val="002D0340"/>
    <w:rsid w:val="002D0D97"/>
    <w:rsid w:val="002D2662"/>
    <w:rsid w:val="002D2947"/>
    <w:rsid w:val="002D427D"/>
    <w:rsid w:val="002D4B31"/>
    <w:rsid w:val="002D4CFD"/>
    <w:rsid w:val="002D6CFC"/>
    <w:rsid w:val="002D6D1F"/>
    <w:rsid w:val="002D793E"/>
    <w:rsid w:val="002E1545"/>
    <w:rsid w:val="002E1F9C"/>
    <w:rsid w:val="002E543B"/>
    <w:rsid w:val="002E5E87"/>
    <w:rsid w:val="002E6383"/>
    <w:rsid w:val="002E6601"/>
    <w:rsid w:val="002F00FF"/>
    <w:rsid w:val="002F5985"/>
    <w:rsid w:val="002F67AB"/>
    <w:rsid w:val="002F6C1C"/>
    <w:rsid w:val="002F7DD4"/>
    <w:rsid w:val="00300A74"/>
    <w:rsid w:val="003023AC"/>
    <w:rsid w:val="00304CB6"/>
    <w:rsid w:val="0030571D"/>
    <w:rsid w:val="0030587C"/>
    <w:rsid w:val="00306078"/>
    <w:rsid w:val="0030704A"/>
    <w:rsid w:val="00310F3C"/>
    <w:rsid w:val="003112C0"/>
    <w:rsid w:val="003161D9"/>
    <w:rsid w:val="003214F9"/>
    <w:rsid w:val="00325A86"/>
    <w:rsid w:val="00326D1A"/>
    <w:rsid w:val="00330DB9"/>
    <w:rsid w:val="00333C66"/>
    <w:rsid w:val="00337842"/>
    <w:rsid w:val="00337E80"/>
    <w:rsid w:val="00341EC6"/>
    <w:rsid w:val="00343B6B"/>
    <w:rsid w:val="00343C96"/>
    <w:rsid w:val="00344660"/>
    <w:rsid w:val="0034680B"/>
    <w:rsid w:val="0034733E"/>
    <w:rsid w:val="00347917"/>
    <w:rsid w:val="00350225"/>
    <w:rsid w:val="0035035F"/>
    <w:rsid w:val="0035151C"/>
    <w:rsid w:val="003521E1"/>
    <w:rsid w:val="00354D4F"/>
    <w:rsid w:val="0035536C"/>
    <w:rsid w:val="003557EB"/>
    <w:rsid w:val="0035591B"/>
    <w:rsid w:val="00356695"/>
    <w:rsid w:val="0036195F"/>
    <w:rsid w:val="003624EC"/>
    <w:rsid w:val="00362790"/>
    <w:rsid w:val="0036390D"/>
    <w:rsid w:val="0036608E"/>
    <w:rsid w:val="003669A8"/>
    <w:rsid w:val="00366C89"/>
    <w:rsid w:val="00367064"/>
    <w:rsid w:val="00367B64"/>
    <w:rsid w:val="0037018F"/>
    <w:rsid w:val="00370FA9"/>
    <w:rsid w:val="00372F47"/>
    <w:rsid w:val="003738CE"/>
    <w:rsid w:val="00373F3C"/>
    <w:rsid w:val="003743F0"/>
    <w:rsid w:val="0037585E"/>
    <w:rsid w:val="0037644E"/>
    <w:rsid w:val="00377A9E"/>
    <w:rsid w:val="00377F47"/>
    <w:rsid w:val="0038022A"/>
    <w:rsid w:val="00380D40"/>
    <w:rsid w:val="00380D78"/>
    <w:rsid w:val="0038139F"/>
    <w:rsid w:val="00381679"/>
    <w:rsid w:val="00381A53"/>
    <w:rsid w:val="003825E5"/>
    <w:rsid w:val="00382CC1"/>
    <w:rsid w:val="0038786B"/>
    <w:rsid w:val="003907B7"/>
    <w:rsid w:val="003911D3"/>
    <w:rsid w:val="00391540"/>
    <w:rsid w:val="00392D4B"/>
    <w:rsid w:val="00393952"/>
    <w:rsid w:val="003956F9"/>
    <w:rsid w:val="0039588E"/>
    <w:rsid w:val="00396DBA"/>
    <w:rsid w:val="003973B7"/>
    <w:rsid w:val="003A1CB3"/>
    <w:rsid w:val="003A3AEC"/>
    <w:rsid w:val="003A500E"/>
    <w:rsid w:val="003A5039"/>
    <w:rsid w:val="003A5ABC"/>
    <w:rsid w:val="003A646B"/>
    <w:rsid w:val="003A6495"/>
    <w:rsid w:val="003A7C9C"/>
    <w:rsid w:val="003B6387"/>
    <w:rsid w:val="003C7493"/>
    <w:rsid w:val="003D0163"/>
    <w:rsid w:val="003D02F7"/>
    <w:rsid w:val="003D0596"/>
    <w:rsid w:val="003D0CCB"/>
    <w:rsid w:val="003D1304"/>
    <w:rsid w:val="003D17B6"/>
    <w:rsid w:val="003D2842"/>
    <w:rsid w:val="003D3B50"/>
    <w:rsid w:val="003D4A77"/>
    <w:rsid w:val="003D5E4D"/>
    <w:rsid w:val="003D60E7"/>
    <w:rsid w:val="003D71A6"/>
    <w:rsid w:val="003E0662"/>
    <w:rsid w:val="003E0C0F"/>
    <w:rsid w:val="003E16AE"/>
    <w:rsid w:val="003E191A"/>
    <w:rsid w:val="003E272E"/>
    <w:rsid w:val="003E328B"/>
    <w:rsid w:val="003E363B"/>
    <w:rsid w:val="003E383F"/>
    <w:rsid w:val="003E3C68"/>
    <w:rsid w:val="003E3C98"/>
    <w:rsid w:val="003E68CF"/>
    <w:rsid w:val="003F0D0D"/>
    <w:rsid w:val="003F3D6C"/>
    <w:rsid w:val="003F49E2"/>
    <w:rsid w:val="003F572F"/>
    <w:rsid w:val="00402206"/>
    <w:rsid w:val="0040346B"/>
    <w:rsid w:val="00405F34"/>
    <w:rsid w:val="00406665"/>
    <w:rsid w:val="0041084A"/>
    <w:rsid w:val="00412B83"/>
    <w:rsid w:val="00415832"/>
    <w:rsid w:val="00417CF9"/>
    <w:rsid w:val="004207A2"/>
    <w:rsid w:val="00422DF0"/>
    <w:rsid w:val="00425010"/>
    <w:rsid w:val="00427A09"/>
    <w:rsid w:val="00427C89"/>
    <w:rsid w:val="00430538"/>
    <w:rsid w:val="00431CCD"/>
    <w:rsid w:val="00432E4C"/>
    <w:rsid w:val="0043357C"/>
    <w:rsid w:val="00433CF7"/>
    <w:rsid w:val="00433F7E"/>
    <w:rsid w:val="004341A5"/>
    <w:rsid w:val="004342B5"/>
    <w:rsid w:val="00436482"/>
    <w:rsid w:val="004421D6"/>
    <w:rsid w:val="0044249F"/>
    <w:rsid w:val="00443B9E"/>
    <w:rsid w:val="00446A09"/>
    <w:rsid w:val="00452EA2"/>
    <w:rsid w:val="004563E9"/>
    <w:rsid w:val="00457676"/>
    <w:rsid w:val="004602E6"/>
    <w:rsid w:val="00461CE7"/>
    <w:rsid w:val="00461EEF"/>
    <w:rsid w:val="004628B7"/>
    <w:rsid w:val="00464679"/>
    <w:rsid w:val="004650C5"/>
    <w:rsid w:val="00465171"/>
    <w:rsid w:val="00465F7F"/>
    <w:rsid w:val="00466D92"/>
    <w:rsid w:val="00470827"/>
    <w:rsid w:val="00471FD6"/>
    <w:rsid w:val="004728DC"/>
    <w:rsid w:val="00472A29"/>
    <w:rsid w:val="00473B12"/>
    <w:rsid w:val="00477259"/>
    <w:rsid w:val="0047732B"/>
    <w:rsid w:val="004804FC"/>
    <w:rsid w:val="0048097F"/>
    <w:rsid w:val="00483665"/>
    <w:rsid w:val="004856E0"/>
    <w:rsid w:val="0048619F"/>
    <w:rsid w:val="00487C7A"/>
    <w:rsid w:val="00490D13"/>
    <w:rsid w:val="00492397"/>
    <w:rsid w:val="00493474"/>
    <w:rsid w:val="00494274"/>
    <w:rsid w:val="004947AC"/>
    <w:rsid w:val="00494E84"/>
    <w:rsid w:val="00495EE8"/>
    <w:rsid w:val="00496F5D"/>
    <w:rsid w:val="00497EF9"/>
    <w:rsid w:val="004A0E5A"/>
    <w:rsid w:val="004A1911"/>
    <w:rsid w:val="004B01BA"/>
    <w:rsid w:val="004B0E25"/>
    <w:rsid w:val="004B0E3C"/>
    <w:rsid w:val="004B340B"/>
    <w:rsid w:val="004B4656"/>
    <w:rsid w:val="004B610F"/>
    <w:rsid w:val="004C116A"/>
    <w:rsid w:val="004C1272"/>
    <w:rsid w:val="004C1A04"/>
    <w:rsid w:val="004C2CA2"/>
    <w:rsid w:val="004C3EFC"/>
    <w:rsid w:val="004C4B1E"/>
    <w:rsid w:val="004C5643"/>
    <w:rsid w:val="004C76A1"/>
    <w:rsid w:val="004C7838"/>
    <w:rsid w:val="004D0537"/>
    <w:rsid w:val="004D3DD4"/>
    <w:rsid w:val="004D6F86"/>
    <w:rsid w:val="004E0E41"/>
    <w:rsid w:val="004E2772"/>
    <w:rsid w:val="004E3F31"/>
    <w:rsid w:val="004E3F8B"/>
    <w:rsid w:val="004E4D61"/>
    <w:rsid w:val="004E70AF"/>
    <w:rsid w:val="004F06DC"/>
    <w:rsid w:val="004F0C6B"/>
    <w:rsid w:val="004F1EDF"/>
    <w:rsid w:val="004F2328"/>
    <w:rsid w:val="004F377D"/>
    <w:rsid w:val="004F4C83"/>
    <w:rsid w:val="004F566C"/>
    <w:rsid w:val="004F62CD"/>
    <w:rsid w:val="004F6C57"/>
    <w:rsid w:val="00500138"/>
    <w:rsid w:val="005056C8"/>
    <w:rsid w:val="00506A05"/>
    <w:rsid w:val="005111F6"/>
    <w:rsid w:val="0051136A"/>
    <w:rsid w:val="005117CF"/>
    <w:rsid w:val="00511953"/>
    <w:rsid w:val="00511A3C"/>
    <w:rsid w:val="00512D44"/>
    <w:rsid w:val="0051548F"/>
    <w:rsid w:val="00516253"/>
    <w:rsid w:val="00517582"/>
    <w:rsid w:val="00520647"/>
    <w:rsid w:val="00522039"/>
    <w:rsid w:val="0052282E"/>
    <w:rsid w:val="005238AB"/>
    <w:rsid w:val="00523A01"/>
    <w:rsid w:val="005240BC"/>
    <w:rsid w:val="005254E6"/>
    <w:rsid w:val="00526300"/>
    <w:rsid w:val="00526A29"/>
    <w:rsid w:val="00530690"/>
    <w:rsid w:val="0053093F"/>
    <w:rsid w:val="0053144A"/>
    <w:rsid w:val="0053201D"/>
    <w:rsid w:val="00535AFC"/>
    <w:rsid w:val="00535E4F"/>
    <w:rsid w:val="00537005"/>
    <w:rsid w:val="00540182"/>
    <w:rsid w:val="005402FD"/>
    <w:rsid w:val="0054081C"/>
    <w:rsid w:val="00542AF6"/>
    <w:rsid w:val="00542E13"/>
    <w:rsid w:val="00543533"/>
    <w:rsid w:val="00543AD9"/>
    <w:rsid w:val="00556A01"/>
    <w:rsid w:val="005604E9"/>
    <w:rsid w:val="00560C8A"/>
    <w:rsid w:val="005617E6"/>
    <w:rsid w:val="00561D16"/>
    <w:rsid w:val="00562F7D"/>
    <w:rsid w:val="00564AE9"/>
    <w:rsid w:val="005706FF"/>
    <w:rsid w:val="00571F11"/>
    <w:rsid w:val="005739D4"/>
    <w:rsid w:val="005746C0"/>
    <w:rsid w:val="00575F59"/>
    <w:rsid w:val="00576793"/>
    <w:rsid w:val="00577469"/>
    <w:rsid w:val="0058100C"/>
    <w:rsid w:val="005813D3"/>
    <w:rsid w:val="0058211E"/>
    <w:rsid w:val="00582B1A"/>
    <w:rsid w:val="00584A67"/>
    <w:rsid w:val="00584DAB"/>
    <w:rsid w:val="0058642A"/>
    <w:rsid w:val="00586C75"/>
    <w:rsid w:val="005905CD"/>
    <w:rsid w:val="005916C0"/>
    <w:rsid w:val="00591966"/>
    <w:rsid w:val="00592FDA"/>
    <w:rsid w:val="005935F5"/>
    <w:rsid w:val="0059459C"/>
    <w:rsid w:val="005948D4"/>
    <w:rsid w:val="005963FF"/>
    <w:rsid w:val="00597155"/>
    <w:rsid w:val="005974B1"/>
    <w:rsid w:val="005A02A4"/>
    <w:rsid w:val="005A2C2A"/>
    <w:rsid w:val="005A4A78"/>
    <w:rsid w:val="005A5AFE"/>
    <w:rsid w:val="005A6C2A"/>
    <w:rsid w:val="005B0E8D"/>
    <w:rsid w:val="005B151F"/>
    <w:rsid w:val="005B4337"/>
    <w:rsid w:val="005B45C9"/>
    <w:rsid w:val="005B5B71"/>
    <w:rsid w:val="005B5B9F"/>
    <w:rsid w:val="005B6112"/>
    <w:rsid w:val="005B6F8D"/>
    <w:rsid w:val="005B7675"/>
    <w:rsid w:val="005C315B"/>
    <w:rsid w:val="005C35FF"/>
    <w:rsid w:val="005C54BE"/>
    <w:rsid w:val="005D6DC6"/>
    <w:rsid w:val="005D7E23"/>
    <w:rsid w:val="005E25CB"/>
    <w:rsid w:val="005E2E71"/>
    <w:rsid w:val="005E3249"/>
    <w:rsid w:val="005E52F4"/>
    <w:rsid w:val="005E6046"/>
    <w:rsid w:val="005E766B"/>
    <w:rsid w:val="005E76DC"/>
    <w:rsid w:val="005F32B7"/>
    <w:rsid w:val="005F3D31"/>
    <w:rsid w:val="005F3FBE"/>
    <w:rsid w:val="005F4C7C"/>
    <w:rsid w:val="005F68E7"/>
    <w:rsid w:val="005F7F41"/>
    <w:rsid w:val="00600BA2"/>
    <w:rsid w:val="00601D25"/>
    <w:rsid w:val="00603188"/>
    <w:rsid w:val="00603198"/>
    <w:rsid w:val="006039A1"/>
    <w:rsid w:val="00606138"/>
    <w:rsid w:val="00613F7F"/>
    <w:rsid w:val="00614215"/>
    <w:rsid w:val="006157E5"/>
    <w:rsid w:val="00620A7F"/>
    <w:rsid w:val="00624162"/>
    <w:rsid w:val="006255D9"/>
    <w:rsid w:val="00627B7F"/>
    <w:rsid w:val="006313E7"/>
    <w:rsid w:val="00633EA3"/>
    <w:rsid w:val="00636730"/>
    <w:rsid w:val="006422DC"/>
    <w:rsid w:val="00642988"/>
    <w:rsid w:val="00643EA4"/>
    <w:rsid w:val="00645915"/>
    <w:rsid w:val="00645B87"/>
    <w:rsid w:val="00645C7E"/>
    <w:rsid w:val="006465C3"/>
    <w:rsid w:val="00647250"/>
    <w:rsid w:val="00647D66"/>
    <w:rsid w:val="00650946"/>
    <w:rsid w:val="006518B4"/>
    <w:rsid w:val="0065216D"/>
    <w:rsid w:val="00656505"/>
    <w:rsid w:val="006573B0"/>
    <w:rsid w:val="00657874"/>
    <w:rsid w:val="00657A7F"/>
    <w:rsid w:val="0066084A"/>
    <w:rsid w:val="006612D1"/>
    <w:rsid w:val="00661776"/>
    <w:rsid w:val="006661E9"/>
    <w:rsid w:val="00666691"/>
    <w:rsid w:val="006674E0"/>
    <w:rsid w:val="00670069"/>
    <w:rsid w:val="00672A20"/>
    <w:rsid w:val="00674613"/>
    <w:rsid w:val="0068294C"/>
    <w:rsid w:val="00685080"/>
    <w:rsid w:val="006864E2"/>
    <w:rsid w:val="00691AD5"/>
    <w:rsid w:val="00694770"/>
    <w:rsid w:val="006953B7"/>
    <w:rsid w:val="00696E74"/>
    <w:rsid w:val="0069798E"/>
    <w:rsid w:val="006A015D"/>
    <w:rsid w:val="006A08E9"/>
    <w:rsid w:val="006A32A1"/>
    <w:rsid w:val="006A51FB"/>
    <w:rsid w:val="006A67F5"/>
    <w:rsid w:val="006A6C56"/>
    <w:rsid w:val="006B048F"/>
    <w:rsid w:val="006B0DA9"/>
    <w:rsid w:val="006B0F69"/>
    <w:rsid w:val="006B142C"/>
    <w:rsid w:val="006B2B22"/>
    <w:rsid w:val="006B3481"/>
    <w:rsid w:val="006B40C6"/>
    <w:rsid w:val="006B4DDB"/>
    <w:rsid w:val="006B7AE3"/>
    <w:rsid w:val="006C0D68"/>
    <w:rsid w:val="006C128F"/>
    <w:rsid w:val="006C2618"/>
    <w:rsid w:val="006C393D"/>
    <w:rsid w:val="006C5310"/>
    <w:rsid w:val="006C6E17"/>
    <w:rsid w:val="006C71F3"/>
    <w:rsid w:val="006C7596"/>
    <w:rsid w:val="006C7F4B"/>
    <w:rsid w:val="006D01DF"/>
    <w:rsid w:val="006D1299"/>
    <w:rsid w:val="006D2D59"/>
    <w:rsid w:val="006D484D"/>
    <w:rsid w:val="006D4BEA"/>
    <w:rsid w:val="006D5834"/>
    <w:rsid w:val="006D658C"/>
    <w:rsid w:val="006D6B9E"/>
    <w:rsid w:val="006D703B"/>
    <w:rsid w:val="006D7302"/>
    <w:rsid w:val="006D7FA5"/>
    <w:rsid w:val="006E1F9C"/>
    <w:rsid w:val="006E39F3"/>
    <w:rsid w:val="006E3AB7"/>
    <w:rsid w:val="006E424D"/>
    <w:rsid w:val="006E53B2"/>
    <w:rsid w:val="006E6617"/>
    <w:rsid w:val="006E755E"/>
    <w:rsid w:val="006E7B9C"/>
    <w:rsid w:val="006F2E67"/>
    <w:rsid w:val="006F499D"/>
    <w:rsid w:val="006F571E"/>
    <w:rsid w:val="006F5E4E"/>
    <w:rsid w:val="006F792D"/>
    <w:rsid w:val="00700FA4"/>
    <w:rsid w:val="00701676"/>
    <w:rsid w:val="00701B51"/>
    <w:rsid w:val="007028AB"/>
    <w:rsid w:val="007045DB"/>
    <w:rsid w:val="007056A0"/>
    <w:rsid w:val="007066BC"/>
    <w:rsid w:val="007067CC"/>
    <w:rsid w:val="0071006F"/>
    <w:rsid w:val="00712137"/>
    <w:rsid w:val="00712629"/>
    <w:rsid w:val="00712CB9"/>
    <w:rsid w:val="007156C9"/>
    <w:rsid w:val="00720492"/>
    <w:rsid w:val="007213CF"/>
    <w:rsid w:val="007227E4"/>
    <w:rsid w:val="00723E8F"/>
    <w:rsid w:val="007249FF"/>
    <w:rsid w:val="00726236"/>
    <w:rsid w:val="00726BAC"/>
    <w:rsid w:val="00730593"/>
    <w:rsid w:val="00731C4E"/>
    <w:rsid w:val="00731CC1"/>
    <w:rsid w:val="007328D1"/>
    <w:rsid w:val="00733C9E"/>
    <w:rsid w:val="00734989"/>
    <w:rsid w:val="007349F7"/>
    <w:rsid w:val="007368DE"/>
    <w:rsid w:val="007372B8"/>
    <w:rsid w:val="007376E1"/>
    <w:rsid w:val="00737F05"/>
    <w:rsid w:val="007434D3"/>
    <w:rsid w:val="007435D8"/>
    <w:rsid w:val="007469BA"/>
    <w:rsid w:val="00747237"/>
    <w:rsid w:val="00750556"/>
    <w:rsid w:val="00750725"/>
    <w:rsid w:val="007510C6"/>
    <w:rsid w:val="007526BE"/>
    <w:rsid w:val="00752FAD"/>
    <w:rsid w:val="007530A6"/>
    <w:rsid w:val="007537FC"/>
    <w:rsid w:val="00753F25"/>
    <w:rsid w:val="007548FF"/>
    <w:rsid w:val="0075491A"/>
    <w:rsid w:val="007552BD"/>
    <w:rsid w:val="007562D8"/>
    <w:rsid w:val="00756C7E"/>
    <w:rsid w:val="00756F9C"/>
    <w:rsid w:val="00760375"/>
    <w:rsid w:val="00760D5B"/>
    <w:rsid w:val="00760F12"/>
    <w:rsid w:val="00762D52"/>
    <w:rsid w:val="007657F5"/>
    <w:rsid w:val="00770EFE"/>
    <w:rsid w:val="007728F1"/>
    <w:rsid w:val="00774349"/>
    <w:rsid w:val="007745C8"/>
    <w:rsid w:val="007769E9"/>
    <w:rsid w:val="007778F5"/>
    <w:rsid w:val="007805BA"/>
    <w:rsid w:val="00781260"/>
    <w:rsid w:val="0078169E"/>
    <w:rsid w:val="00784851"/>
    <w:rsid w:val="00784CED"/>
    <w:rsid w:val="00786475"/>
    <w:rsid w:val="007864AB"/>
    <w:rsid w:val="00786FFE"/>
    <w:rsid w:val="007910DA"/>
    <w:rsid w:val="00791FB5"/>
    <w:rsid w:val="0079521D"/>
    <w:rsid w:val="007952B8"/>
    <w:rsid w:val="00796183"/>
    <w:rsid w:val="007A0127"/>
    <w:rsid w:val="007A1330"/>
    <w:rsid w:val="007A1826"/>
    <w:rsid w:val="007A21BF"/>
    <w:rsid w:val="007A3312"/>
    <w:rsid w:val="007A3472"/>
    <w:rsid w:val="007A4C3E"/>
    <w:rsid w:val="007A6131"/>
    <w:rsid w:val="007B4A04"/>
    <w:rsid w:val="007B4B2F"/>
    <w:rsid w:val="007C2392"/>
    <w:rsid w:val="007C5286"/>
    <w:rsid w:val="007C690B"/>
    <w:rsid w:val="007C7D98"/>
    <w:rsid w:val="007D1174"/>
    <w:rsid w:val="007D2873"/>
    <w:rsid w:val="007D3B72"/>
    <w:rsid w:val="007D498E"/>
    <w:rsid w:val="007D6125"/>
    <w:rsid w:val="007E0F59"/>
    <w:rsid w:val="007E301A"/>
    <w:rsid w:val="007E622D"/>
    <w:rsid w:val="007E7B04"/>
    <w:rsid w:val="007F0E26"/>
    <w:rsid w:val="007F255E"/>
    <w:rsid w:val="007F3143"/>
    <w:rsid w:val="007F357B"/>
    <w:rsid w:val="007F4135"/>
    <w:rsid w:val="007F5E9B"/>
    <w:rsid w:val="007F7D2B"/>
    <w:rsid w:val="00800304"/>
    <w:rsid w:val="00801247"/>
    <w:rsid w:val="00803444"/>
    <w:rsid w:val="008045EC"/>
    <w:rsid w:val="0080464F"/>
    <w:rsid w:val="00806330"/>
    <w:rsid w:val="00807FE9"/>
    <w:rsid w:val="00810813"/>
    <w:rsid w:val="008114F1"/>
    <w:rsid w:val="00811955"/>
    <w:rsid w:val="00811A72"/>
    <w:rsid w:val="00812E7E"/>
    <w:rsid w:val="008155E1"/>
    <w:rsid w:val="00816201"/>
    <w:rsid w:val="0082097C"/>
    <w:rsid w:val="00821746"/>
    <w:rsid w:val="00822E67"/>
    <w:rsid w:val="00824116"/>
    <w:rsid w:val="008244F4"/>
    <w:rsid w:val="008247BD"/>
    <w:rsid w:val="0082488E"/>
    <w:rsid w:val="008313CA"/>
    <w:rsid w:val="00831981"/>
    <w:rsid w:val="00831ABC"/>
    <w:rsid w:val="008325E3"/>
    <w:rsid w:val="008338FC"/>
    <w:rsid w:val="00833DDD"/>
    <w:rsid w:val="00834909"/>
    <w:rsid w:val="00835AF8"/>
    <w:rsid w:val="008410FD"/>
    <w:rsid w:val="008436C7"/>
    <w:rsid w:val="00843B79"/>
    <w:rsid w:val="00845E46"/>
    <w:rsid w:val="00845F2F"/>
    <w:rsid w:val="00846674"/>
    <w:rsid w:val="008477BD"/>
    <w:rsid w:val="00847BC9"/>
    <w:rsid w:val="00852514"/>
    <w:rsid w:val="00852CB6"/>
    <w:rsid w:val="00854776"/>
    <w:rsid w:val="00855C84"/>
    <w:rsid w:val="00855FCF"/>
    <w:rsid w:val="0085630F"/>
    <w:rsid w:val="0086078A"/>
    <w:rsid w:val="00862F16"/>
    <w:rsid w:val="00863FC3"/>
    <w:rsid w:val="008708E2"/>
    <w:rsid w:val="00875A8F"/>
    <w:rsid w:val="00876D62"/>
    <w:rsid w:val="008804B0"/>
    <w:rsid w:val="00881507"/>
    <w:rsid w:val="00881FF6"/>
    <w:rsid w:val="00882EB5"/>
    <w:rsid w:val="00883CEE"/>
    <w:rsid w:val="0088490B"/>
    <w:rsid w:val="008850C9"/>
    <w:rsid w:val="00885EF1"/>
    <w:rsid w:val="0088683B"/>
    <w:rsid w:val="00886BEF"/>
    <w:rsid w:val="00892BAB"/>
    <w:rsid w:val="00894DB6"/>
    <w:rsid w:val="00897760"/>
    <w:rsid w:val="00897F3B"/>
    <w:rsid w:val="008A01F5"/>
    <w:rsid w:val="008A22C4"/>
    <w:rsid w:val="008A241A"/>
    <w:rsid w:val="008A3B9C"/>
    <w:rsid w:val="008A5E8F"/>
    <w:rsid w:val="008A6246"/>
    <w:rsid w:val="008A64D5"/>
    <w:rsid w:val="008A748F"/>
    <w:rsid w:val="008B0BC0"/>
    <w:rsid w:val="008B250A"/>
    <w:rsid w:val="008B45AE"/>
    <w:rsid w:val="008B71B9"/>
    <w:rsid w:val="008C0992"/>
    <w:rsid w:val="008C240A"/>
    <w:rsid w:val="008C6154"/>
    <w:rsid w:val="008C6DDA"/>
    <w:rsid w:val="008C7EE6"/>
    <w:rsid w:val="008D0A5F"/>
    <w:rsid w:val="008D0BA3"/>
    <w:rsid w:val="008D0C1B"/>
    <w:rsid w:val="008D1105"/>
    <w:rsid w:val="008D184F"/>
    <w:rsid w:val="008D2390"/>
    <w:rsid w:val="008D4242"/>
    <w:rsid w:val="008D66EA"/>
    <w:rsid w:val="008D6862"/>
    <w:rsid w:val="008D7DAF"/>
    <w:rsid w:val="008E1491"/>
    <w:rsid w:val="008E2B8A"/>
    <w:rsid w:val="008E59FA"/>
    <w:rsid w:val="008E6685"/>
    <w:rsid w:val="008E7A7B"/>
    <w:rsid w:val="008F0D06"/>
    <w:rsid w:val="008F2CB6"/>
    <w:rsid w:val="008F40C2"/>
    <w:rsid w:val="008F40C4"/>
    <w:rsid w:val="008F4328"/>
    <w:rsid w:val="008F43C2"/>
    <w:rsid w:val="008F5A26"/>
    <w:rsid w:val="008F7244"/>
    <w:rsid w:val="0090027B"/>
    <w:rsid w:val="009016E9"/>
    <w:rsid w:val="00905944"/>
    <w:rsid w:val="009063F9"/>
    <w:rsid w:val="00906662"/>
    <w:rsid w:val="00906A39"/>
    <w:rsid w:val="009100AC"/>
    <w:rsid w:val="009105E8"/>
    <w:rsid w:val="0091148B"/>
    <w:rsid w:val="00912BAE"/>
    <w:rsid w:val="00915F91"/>
    <w:rsid w:val="0091602C"/>
    <w:rsid w:val="009173C8"/>
    <w:rsid w:val="0092034B"/>
    <w:rsid w:val="00920A62"/>
    <w:rsid w:val="0092286D"/>
    <w:rsid w:val="00925348"/>
    <w:rsid w:val="009262FC"/>
    <w:rsid w:val="00926BDA"/>
    <w:rsid w:val="00930E82"/>
    <w:rsid w:val="009320E5"/>
    <w:rsid w:val="00934251"/>
    <w:rsid w:val="00940C3F"/>
    <w:rsid w:val="00942445"/>
    <w:rsid w:val="00942860"/>
    <w:rsid w:val="00944A1F"/>
    <w:rsid w:val="00944AF5"/>
    <w:rsid w:val="00945582"/>
    <w:rsid w:val="00947592"/>
    <w:rsid w:val="00951748"/>
    <w:rsid w:val="009525A4"/>
    <w:rsid w:val="00952DB3"/>
    <w:rsid w:val="00955249"/>
    <w:rsid w:val="00957991"/>
    <w:rsid w:val="00960085"/>
    <w:rsid w:val="009616B1"/>
    <w:rsid w:val="00964080"/>
    <w:rsid w:val="00965154"/>
    <w:rsid w:val="00967358"/>
    <w:rsid w:val="00970657"/>
    <w:rsid w:val="00971EE0"/>
    <w:rsid w:val="00971F6F"/>
    <w:rsid w:val="009725A2"/>
    <w:rsid w:val="00974AFA"/>
    <w:rsid w:val="009764FE"/>
    <w:rsid w:val="00976D73"/>
    <w:rsid w:val="009841CC"/>
    <w:rsid w:val="00985226"/>
    <w:rsid w:val="009852F9"/>
    <w:rsid w:val="00986E2F"/>
    <w:rsid w:val="00987FF4"/>
    <w:rsid w:val="009907EB"/>
    <w:rsid w:val="00990CEF"/>
    <w:rsid w:val="00990E13"/>
    <w:rsid w:val="00991432"/>
    <w:rsid w:val="009914AD"/>
    <w:rsid w:val="00991D73"/>
    <w:rsid w:val="00996F2F"/>
    <w:rsid w:val="009A3304"/>
    <w:rsid w:val="009A7ACA"/>
    <w:rsid w:val="009A7EB2"/>
    <w:rsid w:val="009B1B8C"/>
    <w:rsid w:val="009B3C7E"/>
    <w:rsid w:val="009B52AF"/>
    <w:rsid w:val="009B5E2E"/>
    <w:rsid w:val="009B7AD9"/>
    <w:rsid w:val="009C2496"/>
    <w:rsid w:val="009C2D4F"/>
    <w:rsid w:val="009C682C"/>
    <w:rsid w:val="009C71A7"/>
    <w:rsid w:val="009C77D3"/>
    <w:rsid w:val="009C7FCC"/>
    <w:rsid w:val="009D0D58"/>
    <w:rsid w:val="009D5056"/>
    <w:rsid w:val="009E1806"/>
    <w:rsid w:val="009E1EDF"/>
    <w:rsid w:val="009E31AF"/>
    <w:rsid w:val="009E3CF8"/>
    <w:rsid w:val="009E4F9D"/>
    <w:rsid w:val="009E7987"/>
    <w:rsid w:val="009F1542"/>
    <w:rsid w:val="009F4F7E"/>
    <w:rsid w:val="009F5AEE"/>
    <w:rsid w:val="009F76F7"/>
    <w:rsid w:val="00A027BD"/>
    <w:rsid w:val="00A0543C"/>
    <w:rsid w:val="00A05E49"/>
    <w:rsid w:val="00A05F13"/>
    <w:rsid w:val="00A06168"/>
    <w:rsid w:val="00A07FE8"/>
    <w:rsid w:val="00A10B39"/>
    <w:rsid w:val="00A116BE"/>
    <w:rsid w:val="00A122A4"/>
    <w:rsid w:val="00A1293E"/>
    <w:rsid w:val="00A1481D"/>
    <w:rsid w:val="00A14AE3"/>
    <w:rsid w:val="00A15280"/>
    <w:rsid w:val="00A17C29"/>
    <w:rsid w:val="00A20242"/>
    <w:rsid w:val="00A227B0"/>
    <w:rsid w:val="00A248BA"/>
    <w:rsid w:val="00A27E08"/>
    <w:rsid w:val="00A3216F"/>
    <w:rsid w:val="00A331C8"/>
    <w:rsid w:val="00A33B10"/>
    <w:rsid w:val="00A3498D"/>
    <w:rsid w:val="00A415B8"/>
    <w:rsid w:val="00A43B42"/>
    <w:rsid w:val="00A4425C"/>
    <w:rsid w:val="00A459CE"/>
    <w:rsid w:val="00A47A2F"/>
    <w:rsid w:val="00A50453"/>
    <w:rsid w:val="00A505E0"/>
    <w:rsid w:val="00A51E3F"/>
    <w:rsid w:val="00A55317"/>
    <w:rsid w:val="00A5542D"/>
    <w:rsid w:val="00A5673A"/>
    <w:rsid w:val="00A56BE8"/>
    <w:rsid w:val="00A57FF3"/>
    <w:rsid w:val="00A608FD"/>
    <w:rsid w:val="00A60D8C"/>
    <w:rsid w:val="00A61196"/>
    <w:rsid w:val="00A61EEB"/>
    <w:rsid w:val="00A658EF"/>
    <w:rsid w:val="00A66E7B"/>
    <w:rsid w:val="00A6728C"/>
    <w:rsid w:val="00A67E77"/>
    <w:rsid w:val="00A70C90"/>
    <w:rsid w:val="00A70E9A"/>
    <w:rsid w:val="00A727FE"/>
    <w:rsid w:val="00A735E0"/>
    <w:rsid w:val="00A738C1"/>
    <w:rsid w:val="00A74696"/>
    <w:rsid w:val="00A7554C"/>
    <w:rsid w:val="00A75BA4"/>
    <w:rsid w:val="00A761B1"/>
    <w:rsid w:val="00A769A0"/>
    <w:rsid w:val="00A806E5"/>
    <w:rsid w:val="00A80971"/>
    <w:rsid w:val="00A8109A"/>
    <w:rsid w:val="00A819B9"/>
    <w:rsid w:val="00A828CA"/>
    <w:rsid w:val="00A86A34"/>
    <w:rsid w:val="00A86A4C"/>
    <w:rsid w:val="00A8730A"/>
    <w:rsid w:val="00A91DDE"/>
    <w:rsid w:val="00A93842"/>
    <w:rsid w:val="00A945B9"/>
    <w:rsid w:val="00A95A0E"/>
    <w:rsid w:val="00A96DF8"/>
    <w:rsid w:val="00A96F9A"/>
    <w:rsid w:val="00AA000A"/>
    <w:rsid w:val="00AA05C7"/>
    <w:rsid w:val="00AA07C2"/>
    <w:rsid w:val="00AA3FC8"/>
    <w:rsid w:val="00AA42E9"/>
    <w:rsid w:val="00AA48DC"/>
    <w:rsid w:val="00AA4BA7"/>
    <w:rsid w:val="00AA6B60"/>
    <w:rsid w:val="00AB199A"/>
    <w:rsid w:val="00AB1EDD"/>
    <w:rsid w:val="00AB2AB7"/>
    <w:rsid w:val="00AB5A4B"/>
    <w:rsid w:val="00AB5B6B"/>
    <w:rsid w:val="00AB724E"/>
    <w:rsid w:val="00AC0D71"/>
    <w:rsid w:val="00AC1C65"/>
    <w:rsid w:val="00AC3CDA"/>
    <w:rsid w:val="00AC4860"/>
    <w:rsid w:val="00AD123C"/>
    <w:rsid w:val="00AD1535"/>
    <w:rsid w:val="00AD2D5A"/>
    <w:rsid w:val="00AD3524"/>
    <w:rsid w:val="00AD4F35"/>
    <w:rsid w:val="00AD5700"/>
    <w:rsid w:val="00AD5893"/>
    <w:rsid w:val="00AD5BCC"/>
    <w:rsid w:val="00AD631D"/>
    <w:rsid w:val="00AE2BAD"/>
    <w:rsid w:val="00AE2BBC"/>
    <w:rsid w:val="00AE3598"/>
    <w:rsid w:val="00AE6012"/>
    <w:rsid w:val="00AE6E69"/>
    <w:rsid w:val="00AF21EA"/>
    <w:rsid w:val="00AF6652"/>
    <w:rsid w:val="00AF72C5"/>
    <w:rsid w:val="00AF7F27"/>
    <w:rsid w:val="00B00EE2"/>
    <w:rsid w:val="00B02166"/>
    <w:rsid w:val="00B02BEB"/>
    <w:rsid w:val="00B031E8"/>
    <w:rsid w:val="00B035C2"/>
    <w:rsid w:val="00B03963"/>
    <w:rsid w:val="00B0626A"/>
    <w:rsid w:val="00B1035F"/>
    <w:rsid w:val="00B1102E"/>
    <w:rsid w:val="00B11C37"/>
    <w:rsid w:val="00B11D4F"/>
    <w:rsid w:val="00B12FBB"/>
    <w:rsid w:val="00B1435F"/>
    <w:rsid w:val="00B15F9F"/>
    <w:rsid w:val="00B1667D"/>
    <w:rsid w:val="00B1692D"/>
    <w:rsid w:val="00B173A3"/>
    <w:rsid w:val="00B204D2"/>
    <w:rsid w:val="00B21500"/>
    <w:rsid w:val="00B22E22"/>
    <w:rsid w:val="00B23398"/>
    <w:rsid w:val="00B23832"/>
    <w:rsid w:val="00B26FC5"/>
    <w:rsid w:val="00B300CF"/>
    <w:rsid w:val="00B3333C"/>
    <w:rsid w:val="00B33B80"/>
    <w:rsid w:val="00B34BC4"/>
    <w:rsid w:val="00B34EBB"/>
    <w:rsid w:val="00B367CE"/>
    <w:rsid w:val="00B36FEB"/>
    <w:rsid w:val="00B3755A"/>
    <w:rsid w:val="00B411CD"/>
    <w:rsid w:val="00B43202"/>
    <w:rsid w:val="00B435D2"/>
    <w:rsid w:val="00B44A68"/>
    <w:rsid w:val="00B45B9C"/>
    <w:rsid w:val="00B5170D"/>
    <w:rsid w:val="00B51906"/>
    <w:rsid w:val="00B52875"/>
    <w:rsid w:val="00B5521F"/>
    <w:rsid w:val="00B558B5"/>
    <w:rsid w:val="00B56C45"/>
    <w:rsid w:val="00B571FC"/>
    <w:rsid w:val="00B61874"/>
    <w:rsid w:val="00B61D8E"/>
    <w:rsid w:val="00B631BA"/>
    <w:rsid w:val="00B635DA"/>
    <w:rsid w:val="00B658FF"/>
    <w:rsid w:val="00B65CEE"/>
    <w:rsid w:val="00B662A4"/>
    <w:rsid w:val="00B6705B"/>
    <w:rsid w:val="00B67D37"/>
    <w:rsid w:val="00B714C8"/>
    <w:rsid w:val="00B71A97"/>
    <w:rsid w:val="00B727A8"/>
    <w:rsid w:val="00B73991"/>
    <w:rsid w:val="00B74802"/>
    <w:rsid w:val="00B75960"/>
    <w:rsid w:val="00B7688A"/>
    <w:rsid w:val="00B7754B"/>
    <w:rsid w:val="00B8227F"/>
    <w:rsid w:val="00B83F6B"/>
    <w:rsid w:val="00B8423D"/>
    <w:rsid w:val="00B84332"/>
    <w:rsid w:val="00B869BA"/>
    <w:rsid w:val="00B87646"/>
    <w:rsid w:val="00B87D77"/>
    <w:rsid w:val="00B9020F"/>
    <w:rsid w:val="00B911A8"/>
    <w:rsid w:val="00B929B1"/>
    <w:rsid w:val="00B92CE5"/>
    <w:rsid w:val="00B9491F"/>
    <w:rsid w:val="00B94C32"/>
    <w:rsid w:val="00BA0030"/>
    <w:rsid w:val="00BA01AC"/>
    <w:rsid w:val="00BA212E"/>
    <w:rsid w:val="00BA251E"/>
    <w:rsid w:val="00BA2594"/>
    <w:rsid w:val="00BA41E5"/>
    <w:rsid w:val="00BA45B6"/>
    <w:rsid w:val="00BA4978"/>
    <w:rsid w:val="00BA5B32"/>
    <w:rsid w:val="00BA5E2E"/>
    <w:rsid w:val="00BA6369"/>
    <w:rsid w:val="00BA63EE"/>
    <w:rsid w:val="00BA7DB9"/>
    <w:rsid w:val="00BB05FB"/>
    <w:rsid w:val="00BB0D90"/>
    <w:rsid w:val="00BB1417"/>
    <w:rsid w:val="00BB21D2"/>
    <w:rsid w:val="00BB2FF0"/>
    <w:rsid w:val="00BB3EEE"/>
    <w:rsid w:val="00BB6055"/>
    <w:rsid w:val="00BB72C5"/>
    <w:rsid w:val="00BB7755"/>
    <w:rsid w:val="00BC1997"/>
    <w:rsid w:val="00BC3A30"/>
    <w:rsid w:val="00BC4D41"/>
    <w:rsid w:val="00BD001E"/>
    <w:rsid w:val="00BD0F56"/>
    <w:rsid w:val="00BD12C1"/>
    <w:rsid w:val="00BD250D"/>
    <w:rsid w:val="00BD3296"/>
    <w:rsid w:val="00BD51D8"/>
    <w:rsid w:val="00BE0F3E"/>
    <w:rsid w:val="00BE164F"/>
    <w:rsid w:val="00BE2F86"/>
    <w:rsid w:val="00BE65EF"/>
    <w:rsid w:val="00BE6836"/>
    <w:rsid w:val="00BF041A"/>
    <w:rsid w:val="00BF558E"/>
    <w:rsid w:val="00BF5590"/>
    <w:rsid w:val="00C033CF"/>
    <w:rsid w:val="00C045FC"/>
    <w:rsid w:val="00C0644A"/>
    <w:rsid w:val="00C07843"/>
    <w:rsid w:val="00C0786E"/>
    <w:rsid w:val="00C07DC6"/>
    <w:rsid w:val="00C07E19"/>
    <w:rsid w:val="00C10927"/>
    <w:rsid w:val="00C12A53"/>
    <w:rsid w:val="00C130D4"/>
    <w:rsid w:val="00C13B0D"/>
    <w:rsid w:val="00C140D8"/>
    <w:rsid w:val="00C148DF"/>
    <w:rsid w:val="00C15244"/>
    <w:rsid w:val="00C15CC3"/>
    <w:rsid w:val="00C15DAA"/>
    <w:rsid w:val="00C17FDC"/>
    <w:rsid w:val="00C21AEB"/>
    <w:rsid w:val="00C23F01"/>
    <w:rsid w:val="00C30B4D"/>
    <w:rsid w:val="00C32D5D"/>
    <w:rsid w:val="00C34C48"/>
    <w:rsid w:val="00C35420"/>
    <w:rsid w:val="00C42E19"/>
    <w:rsid w:val="00C44D00"/>
    <w:rsid w:val="00C5150E"/>
    <w:rsid w:val="00C5201E"/>
    <w:rsid w:val="00C53D84"/>
    <w:rsid w:val="00C541D8"/>
    <w:rsid w:val="00C5534B"/>
    <w:rsid w:val="00C55B8E"/>
    <w:rsid w:val="00C56BD1"/>
    <w:rsid w:val="00C6078E"/>
    <w:rsid w:val="00C62EE3"/>
    <w:rsid w:val="00C65937"/>
    <w:rsid w:val="00C659B5"/>
    <w:rsid w:val="00C66185"/>
    <w:rsid w:val="00C664B8"/>
    <w:rsid w:val="00C6778C"/>
    <w:rsid w:val="00C7027D"/>
    <w:rsid w:val="00C8074C"/>
    <w:rsid w:val="00C81531"/>
    <w:rsid w:val="00C818D1"/>
    <w:rsid w:val="00C825E8"/>
    <w:rsid w:val="00C83C77"/>
    <w:rsid w:val="00C843C5"/>
    <w:rsid w:val="00C85D5C"/>
    <w:rsid w:val="00C86245"/>
    <w:rsid w:val="00C86294"/>
    <w:rsid w:val="00C864E0"/>
    <w:rsid w:val="00C87D21"/>
    <w:rsid w:val="00C939EF"/>
    <w:rsid w:val="00C93D70"/>
    <w:rsid w:val="00C9425F"/>
    <w:rsid w:val="00C94581"/>
    <w:rsid w:val="00C9487C"/>
    <w:rsid w:val="00C9510D"/>
    <w:rsid w:val="00C95710"/>
    <w:rsid w:val="00C95A80"/>
    <w:rsid w:val="00CA1C9C"/>
    <w:rsid w:val="00CA2555"/>
    <w:rsid w:val="00CA3B01"/>
    <w:rsid w:val="00CA3BB7"/>
    <w:rsid w:val="00CA41DA"/>
    <w:rsid w:val="00CA4368"/>
    <w:rsid w:val="00CA5D78"/>
    <w:rsid w:val="00CA688D"/>
    <w:rsid w:val="00CA7297"/>
    <w:rsid w:val="00CB0F36"/>
    <w:rsid w:val="00CB1666"/>
    <w:rsid w:val="00CB1738"/>
    <w:rsid w:val="00CB2502"/>
    <w:rsid w:val="00CB3D8B"/>
    <w:rsid w:val="00CB5E2E"/>
    <w:rsid w:val="00CC0E07"/>
    <w:rsid w:val="00CC1EF0"/>
    <w:rsid w:val="00CC1FEE"/>
    <w:rsid w:val="00CC36A4"/>
    <w:rsid w:val="00CC3C18"/>
    <w:rsid w:val="00CC3C57"/>
    <w:rsid w:val="00CC444F"/>
    <w:rsid w:val="00CC4BDC"/>
    <w:rsid w:val="00CC4D85"/>
    <w:rsid w:val="00CC53AD"/>
    <w:rsid w:val="00CD1CE3"/>
    <w:rsid w:val="00CD1E5E"/>
    <w:rsid w:val="00CD3794"/>
    <w:rsid w:val="00CD48AA"/>
    <w:rsid w:val="00CD5194"/>
    <w:rsid w:val="00CD7901"/>
    <w:rsid w:val="00CE0500"/>
    <w:rsid w:val="00CE10AE"/>
    <w:rsid w:val="00CE1E83"/>
    <w:rsid w:val="00CE2E23"/>
    <w:rsid w:val="00CE32F8"/>
    <w:rsid w:val="00CE3922"/>
    <w:rsid w:val="00CE47B8"/>
    <w:rsid w:val="00CE5DC5"/>
    <w:rsid w:val="00CE6654"/>
    <w:rsid w:val="00CF0F01"/>
    <w:rsid w:val="00CF1FD1"/>
    <w:rsid w:val="00CF3546"/>
    <w:rsid w:val="00CF3AA1"/>
    <w:rsid w:val="00CF591E"/>
    <w:rsid w:val="00CF5F9E"/>
    <w:rsid w:val="00D03BFD"/>
    <w:rsid w:val="00D04C67"/>
    <w:rsid w:val="00D04D9D"/>
    <w:rsid w:val="00D07BAC"/>
    <w:rsid w:val="00D10964"/>
    <w:rsid w:val="00D11A1C"/>
    <w:rsid w:val="00D11C1C"/>
    <w:rsid w:val="00D1271A"/>
    <w:rsid w:val="00D12E63"/>
    <w:rsid w:val="00D12F96"/>
    <w:rsid w:val="00D134A9"/>
    <w:rsid w:val="00D170E4"/>
    <w:rsid w:val="00D20251"/>
    <w:rsid w:val="00D20284"/>
    <w:rsid w:val="00D247DE"/>
    <w:rsid w:val="00D248BE"/>
    <w:rsid w:val="00D25081"/>
    <w:rsid w:val="00D25856"/>
    <w:rsid w:val="00D275A8"/>
    <w:rsid w:val="00D31D5B"/>
    <w:rsid w:val="00D352C3"/>
    <w:rsid w:val="00D3612E"/>
    <w:rsid w:val="00D376CD"/>
    <w:rsid w:val="00D37E78"/>
    <w:rsid w:val="00D40889"/>
    <w:rsid w:val="00D40EAA"/>
    <w:rsid w:val="00D431C2"/>
    <w:rsid w:val="00D449E7"/>
    <w:rsid w:val="00D450C9"/>
    <w:rsid w:val="00D46901"/>
    <w:rsid w:val="00D47D71"/>
    <w:rsid w:val="00D51BA8"/>
    <w:rsid w:val="00D53143"/>
    <w:rsid w:val="00D53F43"/>
    <w:rsid w:val="00D53FAC"/>
    <w:rsid w:val="00D54373"/>
    <w:rsid w:val="00D56943"/>
    <w:rsid w:val="00D60921"/>
    <w:rsid w:val="00D6193D"/>
    <w:rsid w:val="00D61CC9"/>
    <w:rsid w:val="00D63A31"/>
    <w:rsid w:val="00D6524F"/>
    <w:rsid w:val="00D6658D"/>
    <w:rsid w:val="00D66969"/>
    <w:rsid w:val="00D672CA"/>
    <w:rsid w:val="00D706B3"/>
    <w:rsid w:val="00D72808"/>
    <w:rsid w:val="00D73DB2"/>
    <w:rsid w:val="00D74402"/>
    <w:rsid w:val="00D754B9"/>
    <w:rsid w:val="00D76073"/>
    <w:rsid w:val="00D760E0"/>
    <w:rsid w:val="00D80684"/>
    <w:rsid w:val="00D80811"/>
    <w:rsid w:val="00D83CFB"/>
    <w:rsid w:val="00D84F88"/>
    <w:rsid w:val="00D8680A"/>
    <w:rsid w:val="00D91475"/>
    <w:rsid w:val="00D9387F"/>
    <w:rsid w:val="00D957DF"/>
    <w:rsid w:val="00D97081"/>
    <w:rsid w:val="00D97660"/>
    <w:rsid w:val="00DA16EF"/>
    <w:rsid w:val="00DA3EDB"/>
    <w:rsid w:val="00DA3FF7"/>
    <w:rsid w:val="00DA5634"/>
    <w:rsid w:val="00DA591A"/>
    <w:rsid w:val="00DA5E1B"/>
    <w:rsid w:val="00DA7743"/>
    <w:rsid w:val="00DB1189"/>
    <w:rsid w:val="00DB1CFE"/>
    <w:rsid w:val="00DB2BE4"/>
    <w:rsid w:val="00DB381A"/>
    <w:rsid w:val="00DB4492"/>
    <w:rsid w:val="00DB4BF4"/>
    <w:rsid w:val="00DC0CA1"/>
    <w:rsid w:val="00DC2F9A"/>
    <w:rsid w:val="00DC3F6B"/>
    <w:rsid w:val="00DC6721"/>
    <w:rsid w:val="00DC6FE8"/>
    <w:rsid w:val="00DC7F30"/>
    <w:rsid w:val="00DD0E56"/>
    <w:rsid w:val="00DD2F91"/>
    <w:rsid w:val="00DD31CB"/>
    <w:rsid w:val="00DD45E8"/>
    <w:rsid w:val="00DD5120"/>
    <w:rsid w:val="00DD7098"/>
    <w:rsid w:val="00DD775F"/>
    <w:rsid w:val="00DE0CD4"/>
    <w:rsid w:val="00DE2FE5"/>
    <w:rsid w:val="00DE3267"/>
    <w:rsid w:val="00DE5DE8"/>
    <w:rsid w:val="00DE5F08"/>
    <w:rsid w:val="00DE6083"/>
    <w:rsid w:val="00DF1B45"/>
    <w:rsid w:val="00DF6B7C"/>
    <w:rsid w:val="00E0105D"/>
    <w:rsid w:val="00E011B0"/>
    <w:rsid w:val="00E01B55"/>
    <w:rsid w:val="00E01F6B"/>
    <w:rsid w:val="00E023F1"/>
    <w:rsid w:val="00E029B0"/>
    <w:rsid w:val="00E04F15"/>
    <w:rsid w:val="00E051DE"/>
    <w:rsid w:val="00E10A94"/>
    <w:rsid w:val="00E10F38"/>
    <w:rsid w:val="00E20A6A"/>
    <w:rsid w:val="00E227C7"/>
    <w:rsid w:val="00E2349C"/>
    <w:rsid w:val="00E259A8"/>
    <w:rsid w:val="00E26EC6"/>
    <w:rsid w:val="00E277A3"/>
    <w:rsid w:val="00E31648"/>
    <w:rsid w:val="00E35B7F"/>
    <w:rsid w:val="00E42663"/>
    <w:rsid w:val="00E429EA"/>
    <w:rsid w:val="00E43157"/>
    <w:rsid w:val="00E4368F"/>
    <w:rsid w:val="00E43D92"/>
    <w:rsid w:val="00E47447"/>
    <w:rsid w:val="00E4753D"/>
    <w:rsid w:val="00E50C87"/>
    <w:rsid w:val="00E50EAC"/>
    <w:rsid w:val="00E519CB"/>
    <w:rsid w:val="00E53FB2"/>
    <w:rsid w:val="00E555B8"/>
    <w:rsid w:val="00E55A5F"/>
    <w:rsid w:val="00E5672F"/>
    <w:rsid w:val="00E60BF4"/>
    <w:rsid w:val="00E6208E"/>
    <w:rsid w:val="00E62791"/>
    <w:rsid w:val="00E63841"/>
    <w:rsid w:val="00E6390E"/>
    <w:rsid w:val="00E64C0D"/>
    <w:rsid w:val="00E65AD3"/>
    <w:rsid w:val="00E65F63"/>
    <w:rsid w:val="00E67397"/>
    <w:rsid w:val="00E71C8C"/>
    <w:rsid w:val="00E7244B"/>
    <w:rsid w:val="00E7423B"/>
    <w:rsid w:val="00E82618"/>
    <w:rsid w:val="00E83121"/>
    <w:rsid w:val="00E84694"/>
    <w:rsid w:val="00E85A69"/>
    <w:rsid w:val="00E85AF5"/>
    <w:rsid w:val="00E85F81"/>
    <w:rsid w:val="00E9049A"/>
    <w:rsid w:val="00E9073D"/>
    <w:rsid w:val="00E91CA4"/>
    <w:rsid w:val="00E91E2F"/>
    <w:rsid w:val="00E94287"/>
    <w:rsid w:val="00E9592B"/>
    <w:rsid w:val="00E96982"/>
    <w:rsid w:val="00EA0A17"/>
    <w:rsid w:val="00EA1D7C"/>
    <w:rsid w:val="00EA4FCE"/>
    <w:rsid w:val="00EA5825"/>
    <w:rsid w:val="00EA6FA9"/>
    <w:rsid w:val="00EA7414"/>
    <w:rsid w:val="00EA7F8C"/>
    <w:rsid w:val="00EB1437"/>
    <w:rsid w:val="00EB477D"/>
    <w:rsid w:val="00EB4A33"/>
    <w:rsid w:val="00EB5AC9"/>
    <w:rsid w:val="00EC025D"/>
    <w:rsid w:val="00EC048B"/>
    <w:rsid w:val="00EC0AC3"/>
    <w:rsid w:val="00EC2C5B"/>
    <w:rsid w:val="00EC3640"/>
    <w:rsid w:val="00EC5225"/>
    <w:rsid w:val="00EC763A"/>
    <w:rsid w:val="00ED0065"/>
    <w:rsid w:val="00ED0776"/>
    <w:rsid w:val="00ED2685"/>
    <w:rsid w:val="00ED4822"/>
    <w:rsid w:val="00ED4A37"/>
    <w:rsid w:val="00ED4D7D"/>
    <w:rsid w:val="00EE05AB"/>
    <w:rsid w:val="00EE0FF8"/>
    <w:rsid w:val="00EE146B"/>
    <w:rsid w:val="00EE2C7D"/>
    <w:rsid w:val="00EE36BF"/>
    <w:rsid w:val="00EE48D9"/>
    <w:rsid w:val="00EE4BFF"/>
    <w:rsid w:val="00EE4D7F"/>
    <w:rsid w:val="00EE547F"/>
    <w:rsid w:val="00EE6418"/>
    <w:rsid w:val="00EE6881"/>
    <w:rsid w:val="00EE79D2"/>
    <w:rsid w:val="00EF0A10"/>
    <w:rsid w:val="00EF1D54"/>
    <w:rsid w:val="00EF3FE4"/>
    <w:rsid w:val="00EF4AF5"/>
    <w:rsid w:val="00EF5212"/>
    <w:rsid w:val="00EF5F9F"/>
    <w:rsid w:val="00EF6F5B"/>
    <w:rsid w:val="00F00342"/>
    <w:rsid w:val="00F01E2B"/>
    <w:rsid w:val="00F026BC"/>
    <w:rsid w:val="00F03246"/>
    <w:rsid w:val="00F03EC7"/>
    <w:rsid w:val="00F04AAB"/>
    <w:rsid w:val="00F06949"/>
    <w:rsid w:val="00F11E3B"/>
    <w:rsid w:val="00F12365"/>
    <w:rsid w:val="00F15E4F"/>
    <w:rsid w:val="00F15EFB"/>
    <w:rsid w:val="00F20D87"/>
    <w:rsid w:val="00F2199C"/>
    <w:rsid w:val="00F21D86"/>
    <w:rsid w:val="00F21E7D"/>
    <w:rsid w:val="00F226A7"/>
    <w:rsid w:val="00F24E30"/>
    <w:rsid w:val="00F26910"/>
    <w:rsid w:val="00F31DEB"/>
    <w:rsid w:val="00F31F8E"/>
    <w:rsid w:val="00F32F2A"/>
    <w:rsid w:val="00F32F59"/>
    <w:rsid w:val="00F3300C"/>
    <w:rsid w:val="00F34ED9"/>
    <w:rsid w:val="00F35A7D"/>
    <w:rsid w:val="00F37588"/>
    <w:rsid w:val="00F400D9"/>
    <w:rsid w:val="00F417E0"/>
    <w:rsid w:val="00F41EC0"/>
    <w:rsid w:val="00F42340"/>
    <w:rsid w:val="00F423FB"/>
    <w:rsid w:val="00F42524"/>
    <w:rsid w:val="00F44C43"/>
    <w:rsid w:val="00F44F8E"/>
    <w:rsid w:val="00F4564B"/>
    <w:rsid w:val="00F461AD"/>
    <w:rsid w:val="00F47125"/>
    <w:rsid w:val="00F501AC"/>
    <w:rsid w:val="00F50C8D"/>
    <w:rsid w:val="00F52C87"/>
    <w:rsid w:val="00F53453"/>
    <w:rsid w:val="00F5364D"/>
    <w:rsid w:val="00F53D44"/>
    <w:rsid w:val="00F5475D"/>
    <w:rsid w:val="00F55BD2"/>
    <w:rsid w:val="00F56FC4"/>
    <w:rsid w:val="00F6188C"/>
    <w:rsid w:val="00F63806"/>
    <w:rsid w:val="00F64B37"/>
    <w:rsid w:val="00F65E58"/>
    <w:rsid w:val="00F66266"/>
    <w:rsid w:val="00F714C2"/>
    <w:rsid w:val="00F74FA5"/>
    <w:rsid w:val="00F75CB9"/>
    <w:rsid w:val="00F75DDC"/>
    <w:rsid w:val="00F760CC"/>
    <w:rsid w:val="00F764CD"/>
    <w:rsid w:val="00F8264D"/>
    <w:rsid w:val="00F826BB"/>
    <w:rsid w:val="00F82B7C"/>
    <w:rsid w:val="00F82EC1"/>
    <w:rsid w:val="00F84A28"/>
    <w:rsid w:val="00F86E88"/>
    <w:rsid w:val="00F87F6E"/>
    <w:rsid w:val="00F90C17"/>
    <w:rsid w:val="00F931F7"/>
    <w:rsid w:val="00F93E87"/>
    <w:rsid w:val="00F96633"/>
    <w:rsid w:val="00F9718D"/>
    <w:rsid w:val="00FA0C85"/>
    <w:rsid w:val="00FA3699"/>
    <w:rsid w:val="00FA39E1"/>
    <w:rsid w:val="00FA5136"/>
    <w:rsid w:val="00FA5B77"/>
    <w:rsid w:val="00FA6831"/>
    <w:rsid w:val="00FB1FB7"/>
    <w:rsid w:val="00FB284F"/>
    <w:rsid w:val="00FB2988"/>
    <w:rsid w:val="00FB4754"/>
    <w:rsid w:val="00FB5181"/>
    <w:rsid w:val="00FB52F7"/>
    <w:rsid w:val="00FC0178"/>
    <w:rsid w:val="00FC065F"/>
    <w:rsid w:val="00FC2140"/>
    <w:rsid w:val="00FC2C65"/>
    <w:rsid w:val="00FC4157"/>
    <w:rsid w:val="00FC49C5"/>
    <w:rsid w:val="00FC4BE1"/>
    <w:rsid w:val="00FC4E4B"/>
    <w:rsid w:val="00FD0730"/>
    <w:rsid w:val="00FD0BB1"/>
    <w:rsid w:val="00FD110E"/>
    <w:rsid w:val="00FD14C9"/>
    <w:rsid w:val="00FD4F7C"/>
    <w:rsid w:val="00FD5C63"/>
    <w:rsid w:val="00FD6743"/>
    <w:rsid w:val="00FD69B8"/>
    <w:rsid w:val="00FD6C51"/>
    <w:rsid w:val="00FD6E4F"/>
    <w:rsid w:val="00FD774E"/>
    <w:rsid w:val="00FE1279"/>
    <w:rsid w:val="00FE1607"/>
    <w:rsid w:val="00FE4728"/>
    <w:rsid w:val="00FE4798"/>
    <w:rsid w:val="00FE4FD7"/>
    <w:rsid w:val="00FE5F88"/>
    <w:rsid w:val="00FE6127"/>
    <w:rsid w:val="00FE6C00"/>
    <w:rsid w:val="00FE76B4"/>
    <w:rsid w:val="00FF1CA7"/>
    <w:rsid w:val="00FF1F57"/>
    <w:rsid w:val="00FF1FFC"/>
    <w:rsid w:val="00FF4821"/>
    <w:rsid w:val="00FF4C4E"/>
    <w:rsid w:val="00FF4DBE"/>
    <w:rsid w:val="00FF521F"/>
    <w:rsid w:val="00FF6943"/>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FEA"/>
  </w:style>
  <w:style w:type="paragraph" w:styleId="Heading1">
    <w:name w:val="heading 1"/>
    <w:basedOn w:val="Normal"/>
    <w:next w:val="Normal"/>
    <w:link w:val="Heading1Char"/>
    <w:uiPriority w:val="9"/>
    <w:qFormat/>
    <w:rsid w:val="009A7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0F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07FE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16E9"/>
    <w:pPr>
      <w:suppressAutoHyphens/>
      <w:spacing w:after="0" w:line="240" w:lineRule="auto"/>
    </w:pPr>
    <w:rPr>
      <w:rFonts w:cs="Times New Roman"/>
    </w:rPr>
  </w:style>
  <w:style w:type="paragraph" w:styleId="ListParagraph">
    <w:name w:val="List Paragraph"/>
    <w:basedOn w:val="Normal"/>
    <w:uiPriority w:val="34"/>
    <w:qFormat/>
    <w:rsid w:val="00050FF3"/>
    <w:pPr>
      <w:ind w:left="720"/>
      <w:contextualSpacing/>
    </w:pPr>
  </w:style>
  <w:style w:type="character" w:customStyle="1" w:styleId="Heading3Char">
    <w:name w:val="Heading 3 Char"/>
    <w:basedOn w:val="DefaultParagraphFont"/>
    <w:link w:val="Heading3"/>
    <w:uiPriority w:val="9"/>
    <w:rsid w:val="00807FE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07F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unhideWhenUsed/>
    <w:rsid w:val="00822E67"/>
    <w:pPr>
      <w:spacing w:after="0" w:line="240" w:lineRule="auto"/>
    </w:pPr>
    <w:rPr>
      <w:sz w:val="20"/>
      <w:szCs w:val="20"/>
    </w:rPr>
  </w:style>
  <w:style w:type="character" w:customStyle="1" w:styleId="FootnoteTextChar">
    <w:name w:val="Footnote Text Char"/>
    <w:basedOn w:val="DefaultParagraphFont"/>
    <w:link w:val="FootnoteText"/>
    <w:uiPriority w:val="99"/>
    <w:qFormat/>
    <w:rsid w:val="00822E67"/>
    <w:rPr>
      <w:sz w:val="20"/>
      <w:szCs w:val="20"/>
    </w:rPr>
  </w:style>
  <w:style w:type="character" w:styleId="FootnoteReference">
    <w:name w:val="footnote reference"/>
    <w:basedOn w:val="DefaultParagraphFont"/>
    <w:uiPriority w:val="99"/>
    <w:semiHidden/>
    <w:unhideWhenUsed/>
    <w:rsid w:val="00822E67"/>
    <w:rPr>
      <w:vertAlign w:val="superscript"/>
    </w:rPr>
  </w:style>
  <w:style w:type="character" w:styleId="Hyperlink">
    <w:name w:val="Hyperlink"/>
    <w:basedOn w:val="DefaultParagraphFont"/>
    <w:uiPriority w:val="99"/>
    <w:unhideWhenUsed/>
    <w:rsid w:val="00822E67"/>
    <w:rPr>
      <w:color w:val="0000FF" w:themeColor="hyperlink"/>
      <w:u w:val="single"/>
    </w:rPr>
  </w:style>
  <w:style w:type="paragraph" w:styleId="BalloonText">
    <w:name w:val="Balloon Text"/>
    <w:basedOn w:val="Normal"/>
    <w:link w:val="BalloonTextChar"/>
    <w:uiPriority w:val="99"/>
    <w:semiHidden/>
    <w:unhideWhenUsed/>
    <w:rsid w:val="00A05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F13"/>
    <w:rPr>
      <w:rFonts w:ascii="Tahoma" w:hAnsi="Tahoma" w:cs="Tahoma"/>
      <w:sz w:val="16"/>
      <w:szCs w:val="16"/>
    </w:rPr>
  </w:style>
  <w:style w:type="character" w:customStyle="1" w:styleId="Heading1Char">
    <w:name w:val="Heading 1 Char"/>
    <w:basedOn w:val="DefaultParagraphFont"/>
    <w:link w:val="Heading1"/>
    <w:uiPriority w:val="9"/>
    <w:rsid w:val="009A7EB2"/>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9105E8"/>
    <w:rPr>
      <w:b/>
      <w:bCs/>
    </w:rPr>
  </w:style>
  <w:style w:type="character" w:customStyle="1" w:styleId="Heading2Char">
    <w:name w:val="Heading 2 Char"/>
    <w:basedOn w:val="DefaultParagraphFont"/>
    <w:link w:val="Heading2"/>
    <w:uiPriority w:val="9"/>
    <w:rsid w:val="00700FA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265C99"/>
    <w:pPr>
      <w:outlineLvl w:val="9"/>
    </w:pPr>
    <w:rPr>
      <w:lang w:val="en-US"/>
    </w:rPr>
  </w:style>
  <w:style w:type="paragraph" w:styleId="TOC1">
    <w:name w:val="toc 1"/>
    <w:basedOn w:val="Normal"/>
    <w:next w:val="Normal"/>
    <w:autoRedefine/>
    <w:uiPriority w:val="39"/>
    <w:unhideWhenUsed/>
    <w:rsid w:val="00265C99"/>
    <w:pPr>
      <w:spacing w:after="100"/>
    </w:pPr>
  </w:style>
  <w:style w:type="paragraph" w:styleId="TOC2">
    <w:name w:val="toc 2"/>
    <w:basedOn w:val="Normal"/>
    <w:next w:val="Normal"/>
    <w:autoRedefine/>
    <w:uiPriority w:val="39"/>
    <w:unhideWhenUsed/>
    <w:rsid w:val="00265C99"/>
    <w:pPr>
      <w:spacing w:after="100"/>
      <w:ind w:left="220"/>
    </w:pPr>
  </w:style>
  <w:style w:type="paragraph" w:styleId="TOC3">
    <w:name w:val="toc 3"/>
    <w:basedOn w:val="Normal"/>
    <w:next w:val="Normal"/>
    <w:autoRedefine/>
    <w:uiPriority w:val="39"/>
    <w:unhideWhenUsed/>
    <w:rsid w:val="00265C99"/>
    <w:pPr>
      <w:spacing w:after="100"/>
      <w:ind w:left="440"/>
    </w:pPr>
  </w:style>
  <w:style w:type="paragraph" w:styleId="Header">
    <w:name w:val="header"/>
    <w:basedOn w:val="Normal"/>
    <w:link w:val="HeaderChar"/>
    <w:uiPriority w:val="99"/>
    <w:semiHidden/>
    <w:unhideWhenUsed/>
    <w:rsid w:val="00D6524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6524F"/>
  </w:style>
  <w:style w:type="paragraph" w:styleId="Footer">
    <w:name w:val="footer"/>
    <w:basedOn w:val="Normal"/>
    <w:link w:val="FooterChar"/>
    <w:uiPriority w:val="99"/>
    <w:unhideWhenUsed/>
    <w:rsid w:val="00D65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24F"/>
  </w:style>
  <w:style w:type="character" w:styleId="FollowedHyperlink">
    <w:name w:val="FollowedHyperlink"/>
    <w:basedOn w:val="DefaultParagraphFont"/>
    <w:uiPriority w:val="99"/>
    <w:semiHidden/>
    <w:unhideWhenUsed/>
    <w:rsid w:val="00C07E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03222828">
      <w:bodyDiv w:val="1"/>
      <w:marLeft w:val="0"/>
      <w:marRight w:val="0"/>
      <w:marTop w:val="0"/>
      <w:marBottom w:val="0"/>
      <w:divBdr>
        <w:top w:val="none" w:sz="0" w:space="0" w:color="auto"/>
        <w:left w:val="none" w:sz="0" w:space="0" w:color="auto"/>
        <w:bottom w:val="none" w:sz="0" w:space="0" w:color="auto"/>
        <w:right w:val="none" w:sz="0" w:space="0" w:color="auto"/>
      </w:divBdr>
    </w:div>
    <w:div w:id="625506112">
      <w:bodyDiv w:val="1"/>
      <w:marLeft w:val="0"/>
      <w:marRight w:val="0"/>
      <w:marTop w:val="0"/>
      <w:marBottom w:val="0"/>
      <w:divBdr>
        <w:top w:val="none" w:sz="0" w:space="0" w:color="auto"/>
        <w:left w:val="none" w:sz="0" w:space="0" w:color="auto"/>
        <w:bottom w:val="none" w:sz="0" w:space="0" w:color="auto"/>
        <w:right w:val="none" w:sz="0" w:space="0" w:color="auto"/>
      </w:divBdr>
    </w:div>
    <w:div w:id="637994196">
      <w:bodyDiv w:val="1"/>
      <w:marLeft w:val="0"/>
      <w:marRight w:val="0"/>
      <w:marTop w:val="0"/>
      <w:marBottom w:val="0"/>
      <w:divBdr>
        <w:top w:val="none" w:sz="0" w:space="0" w:color="auto"/>
        <w:left w:val="none" w:sz="0" w:space="0" w:color="auto"/>
        <w:bottom w:val="none" w:sz="0" w:space="0" w:color="auto"/>
        <w:right w:val="none" w:sz="0" w:space="0" w:color="auto"/>
      </w:divBdr>
    </w:div>
    <w:div w:id="692654735">
      <w:bodyDiv w:val="1"/>
      <w:marLeft w:val="0"/>
      <w:marRight w:val="0"/>
      <w:marTop w:val="0"/>
      <w:marBottom w:val="0"/>
      <w:divBdr>
        <w:top w:val="none" w:sz="0" w:space="0" w:color="auto"/>
        <w:left w:val="none" w:sz="0" w:space="0" w:color="auto"/>
        <w:bottom w:val="none" w:sz="0" w:space="0" w:color="auto"/>
        <w:right w:val="none" w:sz="0" w:space="0" w:color="auto"/>
      </w:divBdr>
    </w:div>
    <w:div w:id="1167743696">
      <w:bodyDiv w:val="1"/>
      <w:marLeft w:val="0"/>
      <w:marRight w:val="0"/>
      <w:marTop w:val="0"/>
      <w:marBottom w:val="0"/>
      <w:divBdr>
        <w:top w:val="none" w:sz="0" w:space="0" w:color="auto"/>
        <w:left w:val="none" w:sz="0" w:space="0" w:color="auto"/>
        <w:bottom w:val="none" w:sz="0" w:space="0" w:color="auto"/>
        <w:right w:val="none" w:sz="0" w:space="0" w:color="auto"/>
      </w:divBdr>
    </w:div>
    <w:div w:id="1372799018">
      <w:bodyDiv w:val="1"/>
      <w:marLeft w:val="0"/>
      <w:marRight w:val="0"/>
      <w:marTop w:val="0"/>
      <w:marBottom w:val="0"/>
      <w:divBdr>
        <w:top w:val="none" w:sz="0" w:space="0" w:color="auto"/>
        <w:left w:val="none" w:sz="0" w:space="0" w:color="auto"/>
        <w:bottom w:val="none" w:sz="0" w:space="0" w:color="auto"/>
        <w:right w:val="none" w:sz="0" w:space="0" w:color="auto"/>
      </w:divBdr>
    </w:div>
    <w:div w:id="1474642713">
      <w:bodyDiv w:val="1"/>
      <w:marLeft w:val="0"/>
      <w:marRight w:val="0"/>
      <w:marTop w:val="0"/>
      <w:marBottom w:val="0"/>
      <w:divBdr>
        <w:top w:val="none" w:sz="0" w:space="0" w:color="auto"/>
        <w:left w:val="none" w:sz="0" w:space="0" w:color="auto"/>
        <w:bottom w:val="none" w:sz="0" w:space="0" w:color="auto"/>
        <w:right w:val="none" w:sz="0" w:space="0" w:color="auto"/>
      </w:divBdr>
    </w:div>
    <w:div w:id="1593200218">
      <w:bodyDiv w:val="1"/>
      <w:marLeft w:val="0"/>
      <w:marRight w:val="0"/>
      <w:marTop w:val="0"/>
      <w:marBottom w:val="0"/>
      <w:divBdr>
        <w:top w:val="none" w:sz="0" w:space="0" w:color="auto"/>
        <w:left w:val="none" w:sz="0" w:space="0" w:color="auto"/>
        <w:bottom w:val="none" w:sz="0" w:space="0" w:color="auto"/>
        <w:right w:val="none" w:sz="0" w:space="0" w:color="auto"/>
      </w:divBdr>
    </w:div>
    <w:div w:id="1626082404">
      <w:bodyDiv w:val="1"/>
      <w:marLeft w:val="0"/>
      <w:marRight w:val="0"/>
      <w:marTop w:val="0"/>
      <w:marBottom w:val="0"/>
      <w:divBdr>
        <w:top w:val="none" w:sz="0" w:space="0" w:color="auto"/>
        <w:left w:val="none" w:sz="0" w:space="0" w:color="auto"/>
        <w:bottom w:val="none" w:sz="0" w:space="0" w:color="auto"/>
        <w:right w:val="none" w:sz="0" w:space="0" w:color="auto"/>
      </w:divBdr>
    </w:div>
    <w:div w:id="1690713624">
      <w:bodyDiv w:val="1"/>
      <w:marLeft w:val="0"/>
      <w:marRight w:val="0"/>
      <w:marTop w:val="0"/>
      <w:marBottom w:val="0"/>
      <w:divBdr>
        <w:top w:val="none" w:sz="0" w:space="0" w:color="auto"/>
        <w:left w:val="none" w:sz="0" w:space="0" w:color="auto"/>
        <w:bottom w:val="none" w:sz="0" w:space="0" w:color="auto"/>
        <w:right w:val="none" w:sz="0" w:space="0" w:color="auto"/>
      </w:divBdr>
    </w:div>
    <w:div w:id="1782259046">
      <w:bodyDiv w:val="1"/>
      <w:marLeft w:val="0"/>
      <w:marRight w:val="0"/>
      <w:marTop w:val="0"/>
      <w:marBottom w:val="0"/>
      <w:divBdr>
        <w:top w:val="none" w:sz="0" w:space="0" w:color="auto"/>
        <w:left w:val="none" w:sz="0" w:space="0" w:color="auto"/>
        <w:bottom w:val="none" w:sz="0" w:space="0" w:color="auto"/>
        <w:right w:val="none" w:sz="0" w:space="0" w:color="auto"/>
      </w:divBdr>
    </w:div>
    <w:div w:id="183599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composers.rs/?page_id=3712"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youtube.com/watch?v=RpNMtdH_GFg" TargetMode="External"/><Relationship Id="rId47" Type="http://schemas.openxmlformats.org/officeDocument/2006/relationships/hyperlink" Target="https://www.classicstoday.com/review/nino-rota-franco-russian-alliance" TargetMode="External"/><Relationship Id="rId50" Type="http://schemas.openxmlformats.org/officeDocument/2006/relationships/hyperlink" Target="https://www.britannica.com/art/ragtime" TargetMode="External"/><Relationship Id="rId55" Type="http://schemas.openxmlformats.org/officeDocument/2006/relationships/hyperlink" Target="https://www.merriam-webster.com/dictionary/sul%20ponticello"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youtube.com/watch?v=4az0wDla8tU" TargetMode="External"/><Relationship Id="rId54" Type="http://schemas.openxmlformats.org/officeDocument/2006/relationships/hyperlink" Target="https://www.merriam-webster.com/dictionary/sustai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britannica.com/art/blues-music" TargetMode="External"/><Relationship Id="rId40" Type="http://schemas.openxmlformats.org/officeDocument/2006/relationships/hyperlink" Target="https://ivan-jevtic.net/" TargetMode="External"/><Relationship Id="rId45" Type="http://schemas.openxmlformats.org/officeDocument/2006/relationships/hyperlink" Target="https://brahms.ircam.fr/en/nino-rota" TargetMode="External"/><Relationship Id="rId53" Type="http://schemas.openxmlformats.org/officeDocument/2006/relationships/hyperlink" Target="https://www.merriam-webster.com/dictionary/staccato/" TargetMode="External"/><Relationship Id="rId58" Type="http://schemas.openxmlformats.org/officeDocument/2006/relationships/hyperlink" Target="https://www.prestomusic.com/classical/composers/8059--proto?srsltid=AfmBOoq9NCclA0w_ybNLjBV6mC-UmkMshSRu-9LNVylzchhp_BRcTh5o"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britannica.com/art/bebop" TargetMode="External"/><Relationship Id="rId49" Type="http://schemas.openxmlformats.org/officeDocument/2006/relationships/hyperlink" Target="https://liuzzivito.blogspot.com/2014/11/proto-sonata-1963.html" TargetMode="External"/><Relationship Id="rId57" Type="http://schemas.openxmlformats.org/officeDocument/2006/relationships/hyperlink" Target="https://www.miltonline.com/tf-overview/" TargetMode="Externa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britannica.com/art/jazz/Field-hollers-and-funeral-processions-forming-the-matrix" TargetMode="External"/><Relationship Id="rId52" Type="http://schemas.openxmlformats.org/officeDocument/2006/relationships/hyperlink" Target="https://recnikinterneta.rs/definicija/streaming-striming" TargetMode="External"/><Relationship Id="rId60" Type="http://schemas.openxmlformats.org/officeDocument/2006/relationships/hyperlink" Target="https://www.merriam-webster.com/dictionary/walking%20bas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janusfilms.com/films/1024" TargetMode="External"/><Relationship Id="rId43" Type="http://schemas.openxmlformats.org/officeDocument/2006/relationships/hyperlink" Target="https://www.editions-bim.com/sheet-music/strings/contrabass/ivan-jevtic-contrabass-concerto-for-contrabass-and-string-orchestra" TargetMode="External"/><Relationship Id="rId48" Type="http://schemas.openxmlformats.org/officeDocument/2006/relationships/hyperlink" Target="http://www.sciencedaily.com/releases/2020/01/200129125604.htm" TargetMode="External"/><Relationship Id="rId56" Type="http://schemas.openxmlformats.org/officeDocument/2006/relationships/hyperlink" Target="https://www.merriam-webster.com/dictionary/tremolo" TargetMode="External"/><Relationship Id="rId8" Type="http://schemas.openxmlformats.org/officeDocument/2006/relationships/image" Target="media/image1.jpeg"/><Relationship Id="rId51" Type="http://schemas.openxmlformats.org/officeDocument/2006/relationships/hyperlink" Target="https://www.youtube.com/watch?v=3cSmMX9NnY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merriam-webster.com/dictionary/decrescendo" TargetMode="External"/><Relationship Id="rId46" Type="http://schemas.openxmlformats.org/officeDocument/2006/relationships/hyperlink" Target="https://en.wikiquote.org/wiki/Nino_Rota" TargetMode="External"/><Relationship Id="rId59" Type="http://schemas.openxmlformats.org/officeDocument/2006/relationships/hyperlink" Target="https://www.liben.com/FPBio.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iben.com/FPBio.html" TargetMode="External"/><Relationship Id="rId13" Type="http://schemas.openxmlformats.org/officeDocument/2006/relationships/hyperlink" Target="https://liuzzivito.blogspot.com/2014/11/proto-sonata-1963.html" TargetMode="External"/><Relationship Id="rId18" Type="http://schemas.openxmlformats.org/officeDocument/2006/relationships/hyperlink" Target="https://composers.rs/?page_id=3712" TargetMode="External"/><Relationship Id="rId3" Type="http://schemas.openxmlformats.org/officeDocument/2006/relationships/hyperlink" Target="https://brahms.ircam.fr/en/nino-rota" TargetMode="External"/><Relationship Id="rId7" Type="http://schemas.openxmlformats.org/officeDocument/2006/relationships/hyperlink" Target="https://www.janusfilms.com/films/1024" TargetMode="External"/><Relationship Id="rId12" Type="http://schemas.openxmlformats.org/officeDocument/2006/relationships/hyperlink" Target="https://liuzzivito.blogspot.com/2014/11/proto-sonata-1963.html" TargetMode="External"/><Relationship Id="rId17" Type="http://schemas.openxmlformats.org/officeDocument/2006/relationships/hyperlink" Target="https://ivan-jevtic.net/" TargetMode="External"/><Relationship Id="rId2" Type="http://schemas.openxmlformats.org/officeDocument/2006/relationships/hyperlink" Target="https://brahms.ircam.fr/en/nino-rota" TargetMode="External"/><Relationship Id="rId16" Type="http://schemas.openxmlformats.org/officeDocument/2006/relationships/hyperlink" Target="https://composers.rs/?page_id=3712" TargetMode="External"/><Relationship Id="rId20" Type="http://schemas.openxmlformats.org/officeDocument/2006/relationships/hyperlink" Target="https://www.youtube.com/watch?v=3cSmMX9NnYs" TargetMode="External"/><Relationship Id="rId1" Type="http://schemas.openxmlformats.org/officeDocument/2006/relationships/hyperlink" Target="https://brahms.ircam.fr/en/nino-rota" TargetMode="External"/><Relationship Id="rId6" Type="http://schemas.openxmlformats.org/officeDocument/2006/relationships/hyperlink" Target="https://brahms.ircam.fr/en/nino-rota" TargetMode="External"/><Relationship Id="rId11" Type="http://schemas.openxmlformats.org/officeDocument/2006/relationships/hyperlink" Target="https://www.liben.com/FPBio.html" TargetMode="External"/><Relationship Id="rId5" Type="http://schemas.openxmlformats.org/officeDocument/2006/relationships/hyperlink" Target="https://en.wikiquote.org/wiki/Nino_Rota%20%20%20%20%20%20pristupano%2002.02" TargetMode="External"/><Relationship Id="rId15" Type="http://schemas.openxmlformats.org/officeDocument/2006/relationships/hyperlink" Target="https://www.merriam-webster.com/dictionary/cantabile.%20pristupano%2010" TargetMode="External"/><Relationship Id="rId10" Type="http://schemas.openxmlformats.org/officeDocument/2006/relationships/hyperlink" Target="https://www.liben.com/FPBio.html" TargetMode="External"/><Relationship Id="rId19" Type="http://schemas.openxmlformats.org/officeDocument/2006/relationships/hyperlink" Target="https://www.editions-bim.com/sheet-music/strings/contrabass/ivan-jevtic-contrabass-concerto-for-contrabass-and-string-orchestra" TargetMode="External"/><Relationship Id="rId4" Type="http://schemas.openxmlformats.org/officeDocument/2006/relationships/hyperlink" Target="https://www.classicstoday.com/review/nino-rota-franco-russian-alliance/" TargetMode="External"/><Relationship Id="rId9" Type="http://schemas.openxmlformats.org/officeDocument/2006/relationships/hyperlink" Target="https://www.liben.com/FPBio.html" TargetMode="External"/><Relationship Id="rId14" Type="http://schemas.openxmlformats.org/officeDocument/2006/relationships/hyperlink" Target="https://www.britannica.com/art/jazz/Field-hollers-and-funeral-processions-forming-the-matr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412C7-5D95-4695-A116-D49209F19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18583</Words>
  <Characters>105929</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 Zdravkovic</dc:creator>
  <cp:lastModifiedBy>Milena Sablić</cp:lastModifiedBy>
  <cp:revision>2</cp:revision>
  <dcterms:created xsi:type="dcterms:W3CDTF">2025-05-16T08:19:00Z</dcterms:created>
  <dcterms:modified xsi:type="dcterms:W3CDTF">2025-05-16T08:19:00Z</dcterms:modified>
</cp:coreProperties>
</file>